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4C" w:rsidRDefault="00EB044C" w:rsidP="00EB044C">
      <w:pPr>
        <w:framePr w:wrap="none" w:vAnchor="page" w:hAnchor="page" w:x="8052" w:y="122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131060" cy="1526540"/>
            <wp:effectExtent l="19050" t="0" r="2540" b="0"/>
            <wp:docPr id="2" name="Рисунок 1" descr="C:\Users\КОКАБ5\Desktop\мониторинг нестеров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КАБ5\Desktop\мониторинг нестеров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4C" w:rsidRPr="00EB044C" w:rsidRDefault="00EB044C" w:rsidP="00EB044C">
      <w:pPr>
        <w:pStyle w:val="20"/>
        <w:framePr w:w="7397" w:h="1171" w:hRule="exact" w:wrap="none" w:vAnchor="page" w:hAnchor="page" w:x="2604" w:y="6501"/>
        <w:shd w:val="clear" w:color="auto" w:fill="auto"/>
        <w:spacing w:after="0"/>
        <w:ind w:left="20"/>
        <w:rPr>
          <w:rFonts w:hint="eastAsia"/>
          <w:lang w:val="ru-RU"/>
        </w:rPr>
      </w:pPr>
      <w:r w:rsidRPr="00EB044C">
        <w:rPr>
          <w:color w:val="000000"/>
          <w:lang w:val="ru-RU"/>
        </w:rPr>
        <w:t>Адресные рекомендации</w:t>
      </w:r>
      <w:r w:rsidRPr="00EB044C">
        <w:rPr>
          <w:color w:val="000000"/>
          <w:lang w:val="ru-RU"/>
        </w:rPr>
        <w:br/>
        <w:t>по результатам мониторинга показателей</w:t>
      </w:r>
      <w:r w:rsidRPr="00EB044C">
        <w:rPr>
          <w:color w:val="000000"/>
          <w:lang w:val="ru-RU"/>
        </w:rPr>
        <w:br/>
        <w:t>«Система организации воспитания обучающихся»</w:t>
      </w:r>
    </w:p>
    <w:p w:rsidR="00EB044C" w:rsidRDefault="00EB044C" w:rsidP="00EB044C">
      <w:pPr>
        <w:pStyle w:val="30"/>
        <w:framePr w:w="7397" w:h="328" w:hRule="exact" w:wrap="none" w:vAnchor="page" w:hAnchor="page" w:x="2604" w:y="14173"/>
        <w:shd w:val="clear" w:color="auto" w:fill="auto"/>
        <w:spacing w:before="0" w:after="0" w:line="260" w:lineRule="exact"/>
        <w:ind w:left="20"/>
      </w:pPr>
      <w:r>
        <w:rPr>
          <w:color w:val="000000"/>
        </w:rPr>
        <w:t>Ефремов</w:t>
      </w:r>
    </w:p>
    <w:p w:rsidR="00EB044C" w:rsidRDefault="00EB044C" w:rsidP="00EB044C">
      <w:pPr>
        <w:pStyle w:val="30"/>
        <w:framePr w:w="7397" w:h="322" w:hRule="exact" w:wrap="none" w:vAnchor="page" w:hAnchor="page" w:x="2604" w:y="14763"/>
        <w:shd w:val="clear" w:color="auto" w:fill="auto"/>
        <w:spacing w:before="0" w:after="0" w:line="260" w:lineRule="exact"/>
        <w:ind w:left="20"/>
      </w:pPr>
      <w:r>
        <w:rPr>
          <w:color w:val="000000"/>
        </w:rPr>
        <w:t>2020 г.</w:t>
      </w:r>
    </w:p>
    <w:p w:rsidR="00EB044C" w:rsidRDefault="00EB044C" w:rsidP="00EB044C">
      <w:pPr>
        <w:rPr>
          <w:sz w:val="2"/>
          <w:szCs w:val="2"/>
        </w:rPr>
      </w:pPr>
    </w:p>
    <w:p w:rsidR="00D96412" w:rsidRDefault="00D96412" w:rsidP="00D23BBB">
      <w:pPr>
        <w:pStyle w:val="Heading2"/>
        <w:spacing w:before="89"/>
        <w:ind w:left="0"/>
        <w:sectPr w:rsidR="00D96412" w:rsidSect="00EB044C">
          <w:headerReference w:type="default" r:id="rId9"/>
          <w:footerReference w:type="default" r:id="rId10"/>
          <w:type w:val="continuous"/>
          <w:pgSz w:w="11910" w:h="16840"/>
          <w:pgMar w:top="1220" w:right="740" w:bottom="1040" w:left="1420" w:header="710" w:footer="860" w:gutter="0"/>
          <w:pgNumType w:start="2"/>
          <w:cols w:space="720"/>
        </w:sectPr>
      </w:pPr>
    </w:p>
    <w:p w:rsidR="00D96412" w:rsidRDefault="000B0C6C">
      <w:pPr>
        <w:pStyle w:val="Heading2"/>
        <w:spacing w:line="311" w:lineRule="exact"/>
        <w:ind w:left="174"/>
        <w:jc w:val="center"/>
      </w:pPr>
      <w:bookmarkStart w:id="0" w:name="_bookmark0"/>
      <w:bookmarkEnd w:id="0"/>
      <w:r>
        <w:lastRenderedPageBreak/>
        <w:t>Введение</w:t>
      </w:r>
    </w:p>
    <w:p w:rsidR="00D96412" w:rsidRDefault="000B0C6C">
      <w:pPr>
        <w:pStyle w:val="a3"/>
        <w:spacing w:before="115" w:line="276" w:lineRule="auto"/>
        <w:ind w:right="104"/>
      </w:pPr>
      <w:r>
        <w:t>Адресные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 w:rsidR="000E09A4">
        <w:t>города Ефремов и Ефремовского района</w:t>
      </w:r>
      <w:r>
        <w:t xml:space="preserve"> в срок с 01.06.202</w:t>
      </w:r>
      <w:r w:rsidR="00A363C5">
        <w:t>0</w:t>
      </w:r>
      <w:r>
        <w:t xml:space="preserve"> по 30.06.202</w:t>
      </w:r>
      <w:r w:rsidR="00A363C5">
        <w:t>0</w:t>
      </w:r>
      <w:r>
        <w:t xml:space="preserve"> гг. </w:t>
      </w:r>
    </w:p>
    <w:p w:rsidR="00D96412" w:rsidRDefault="000B0C6C">
      <w:pPr>
        <w:pStyle w:val="a3"/>
        <w:spacing w:line="276" w:lineRule="auto"/>
        <w:ind w:right="105"/>
      </w:pPr>
      <w:r>
        <w:t>Цель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воспитательной среде для оперативного оказания методической и консульта-</w:t>
      </w:r>
      <w:r>
        <w:rPr>
          <w:spacing w:val="1"/>
        </w:rPr>
        <w:t xml:space="preserve"> </w:t>
      </w:r>
      <w:r>
        <w:t>ционной помощи образовательным организациям по развитию 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воспитания.</w:t>
      </w:r>
    </w:p>
    <w:p w:rsidR="00D96412" w:rsidRDefault="000B0C6C">
      <w:pPr>
        <w:pStyle w:val="a3"/>
        <w:spacing w:line="276" w:lineRule="auto"/>
        <w:ind w:left="990" w:right="280" w:firstLine="0"/>
      </w:pPr>
      <w:r>
        <w:t>Объект исследования: система организации воспитания обучающихся.</w:t>
      </w:r>
      <w:r>
        <w:rPr>
          <w:spacing w:val="-67"/>
        </w:rPr>
        <w:t xml:space="preserve"> </w:t>
      </w:r>
      <w:r>
        <w:t>Респонденты:</w:t>
      </w:r>
      <w:r>
        <w:rPr>
          <w:spacing w:val="-1"/>
        </w:rPr>
        <w:t xml:space="preserve"> </w:t>
      </w:r>
      <w:r>
        <w:t>заместители</w:t>
      </w:r>
      <w:r>
        <w:rPr>
          <w:spacing w:val="-4"/>
        </w:rPr>
        <w:t xml:space="preserve"> </w:t>
      </w:r>
      <w:r>
        <w:t>директоров</w:t>
      </w:r>
      <w:r>
        <w:rPr>
          <w:spacing w:val="-5"/>
        </w:rPr>
        <w:t xml:space="preserve"> </w:t>
      </w:r>
      <w:r>
        <w:t>по воспитательной</w:t>
      </w:r>
      <w:r>
        <w:rPr>
          <w:spacing w:val="-4"/>
        </w:rPr>
        <w:t xml:space="preserve"> </w:t>
      </w:r>
      <w:r>
        <w:t>работе.</w:t>
      </w:r>
    </w:p>
    <w:p w:rsidR="00D96412" w:rsidRDefault="000B0C6C">
      <w:pPr>
        <w:pStyle w:val="a3"/>
        <w:spacing w:before="1"/>
        <w:ind w:left="990" w:firstLine="0"/>
      </w:pPr>
      <w:r>
        <w:t>Методы</w:t>
      </w:r>
      <w:r>
        <w:rPr>
          <w:spacing w:val="-5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информации:</w:t>
      </w:r>
      <w:r>
        <w:rPr>
          <w:spacing w:val="-4"/>
        </w:rPr>
        <w:t xml:space="preserve"> </w:t>
      </w:r>
      <w:r>
        <w:t>заполнение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Google.</w:t>
      </w:r>
    </w:p>
    <w:p w:rsidR="00D96412" w:rsidRDefault="00D96412">
      <w:pPr>
        <w:pStyle w:val="a3"/>
        <w:ind w:left="0" w:firstLine="0"/>
        <w:jc w:val="left"/>
        <w:rPr>
          <w:sz w:val="30"/>
        </w:rPr>
      </w:pPr>
    </w:p>
    <w:p w:rsidR="00D96412" w:rsidRDefault="000B0C6C">
      <w:pPr>
        <w:pStyle w:val="Heading2"/>
        <w:spacing w:before="197"/>
        <w:ind w:left="3431"/>
        <w:jc w:val="left"/>
      </w:pPr>
      <w:bookmarkStart w:id="1" w:name="_bookmark1"/>
      <w:bookmarkEnd w:id="1"/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сокращения</w:t>
      </w:r>
    </w:p>
    <w:p w:rsidR="00D96412" w:rsidRDefault="000B0C6C">
      <w:pPr>
        <w:pStyle w:val="a3"/>
        <w:spacing w:before="115" w:line="278" w:lineRule="auto"/>
        <w:ind w:left="990" w:right="2562" w:firstLine="0"/>
        <w:jc w:val="left"/>
      </w:pPr>
      <w:r>
        <w:t>АТЕ – Административно-территориальная единица</w:t>
      </w:r>
      <w:r>
        <w:rPr>
          <w:spacing w:val="-67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– образовательная</w:t>
      </w:r>
      <w:r>
        <w:rPr>
          <w:spacing w:val="-1"/>
        </w:rPr>
        <w:t xml:space="preserve"> </w:t>
      </w:r>
      <w:r>
        <w:t>организация</w:t>
      </w:r>
    </w:p>
    <w:p w:rsidR="00D96412" w:rsidRDefault="000B0C6C">
      <w:pPr>
        <w:pStyle w:val="a3"/>
        <w:spacing w:line="276" w:lineRule="auto"/>
        <w:ind w:left="990" w:right="3365" w:firstLine="0"/>
        <w:jc w:val="left"/>
      </w:pPr>
      <w:r>
        <w:t>ООП – основная образовательная программа</w:t>
      </w:r>
      <w:r>
        <w:rPr>
          <w:spacing w:val="-67"/>
        </w:rPr>
        <w:t xml:space="preserve"> </w:t>
      </w:r>
      <w:r>
        <w:t>СМИ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</w:p>
    <w:p w:rsidR="00D96412" w:rsidRDefault="000B0C6C">
      <w:pPr>
        <w:pStyle w:val="a3"/>
        <w:spacing w:line="321" w:lineRule="exact"/>
        <w:ind w:left="990" w:firstLine="0"/>
        <w:jc w:val="left"/>
      </w:pPr>
      <w:r>
        <w:t>МО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образования</w:t>
      </w:r>
    </w:p>
    <w:p w:rsidR="00D96412" w:rsidRDefault="000B0C6C">
      <w:pPr>
        <w:pStyle w:val="a3"/>
        <w:spacing w:before="45" w:line="276" w:lineRule="auto"/>
        <w:jc w:val="left"/>
      </w:pPr>
      <w:r>
        <w:t>Дети-инофоны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обучающиеся,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русский</w:t>
      </w:r>
      <w:r>
        <w:rPr>
          <w:spacing w:val="24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родным</w:t>
      </w:r>
    </w:p>
    <w:p w:rsidR="00D96412" w:rsidRDefault="00D96412">
      <w:pPr>
        <w:spacing w:line="276" w:lineRule="auto"/>
        <w:sectPr w:rsidR="00D96412">
          <w:headerReference w:type="default" r:id="rId11"/>
          <w:footerReference w:type="default" r:id="rId12"/>
          <w:pgSz w:w="11910" w:h="16840"/>
          <w:pgMar w:top="1220" w:right="740" w:bottom="1040" w:left="1420" w:header="710" w:footer="860" w:gutter="0"/>
          <w:cols w:space="720"/>
        </w:sectPr>
      </w:pPr>
    </w:p>
    <w:p w:rsidR="00D96412" w:rsidRDefault="00D96412">
      <w:pPr>
        <w:pStyle w:val="a3"/>
        <w:spacing w:before="3"/>
        <w:ind w:left="0" w:firstLine="0"/>
        <w:jc w:val="left"/>
      </w:pPr>
    </w:p>
    <w:p w:rsidR="00D96412" w:rsidRDefault="00D96412" w:rsidP="00D23BBB">
      <w:pPr>
        <w:pStyle w:val="Heading1"/>
        <w:spacing w:before="89" w:line="322" w:lineRule="exact"/>
        <w:jc w:val="left"/>
      </w:pPr>
      <w:bookmarkStart w:id="2" w:name="_bookmark2"/>
      <w:bookmarkEnd w:id="2"/>
    </w:p>
    <w:p w:rsidR="00D96412" w:rsidRDefault="000B0C6C">
      <w:pPr>
        <w:ind w:left="175"/>
        <w:jc w:val="center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ИНСТИТУТОВ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96412" w:rsidRDefault="000B0C6C">
      <w:pPr>
        <w:pStyle w:val="a3"/>
        <w:spacing w:before="115" w:line="276" w:lineRule="auto"/>
        <w:ind w:right="104"/>
      </w:pPr>
      <w:r>
        <w:t xml:space="preserve">Деятельность </w:t>
      </w:r>
      <w:r>
        <w:rPr>
          <w:i/>
        </w:rPr>
        <w:t xml:space="preserve">ОО </w:t>
      </w:r>
      <w:r>
        <w:t>по развитию социальных институтов воспитания ана-</w:t>
      </w:r>
      <w:r>
        <w:rPr>
          <w:spacing w:val="-67"/>
        </w:rPr>
        <w:t xml:space="preserve"> </w:t>
      </w:r>
      <w:r>
        <w:t>лизировалась по четырем направлениям: поддержка семейного воспитания;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объ-</w:t>
      </w:r>
      <w:r>
        <w:rPr>
          <w:spacing w:val="1"/>
        </w:rPr>
        <w:t xml:space="preserve"> </w:t>
      </w:r>
      <w:r>
        <w:t>единений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воспитания.</w:t>
      </w:r>
    </w:p>
    <w:p w:rsidR="00D96412" w:rsidRDefault="000B0C6C">
      <w:pPr>
        <w:pStyle w:val="a3"/>
        <w:spacing w:before="2" w:line="276" w:lineRule="auto"/>
        <w:ind w:right="102"/>
      </w:pPr>
      <w:r>
        <w:t xml:space="preserve">В мониторинге приняли участие </w:t>
      </w:r>
      <w:r w:rsidR="00A95949">
        <w:t>4960</w:t>
      </w:r>
      <w:r>
        <w:t>, что составляет 99,2%, от об-</w:t>
      </w:r>
      <w:r>
        <w:rPr>
          <w:spacing w:val="1"/>
        </w:rPr>
        <w:t xml:space="preserve"> </w:t>
      </w:r>
      <w:r>
        <w:t xml:space="preserve">щего количества </w:t>
      </w:r>
      <w:r>
        <w:rPr>
          <w:i/>
        </w:rPr>
        <w:t>ОО</w:t>
      </w:r>
      <w:r>
        <w:t>.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06"/>
        </w:tabs>
        <w:spacing w:line="276" w:lineRule="auto"/>
        <w:ind w:firstLine="707"/>
        <w:rPr>
          <w:sz w:val="28"/>
        </w:rPr>
      </w:pPr>
      <w:r>
        <w:rPr>
          <w:sz w:val="28"/>
        </w:rPr>
        <w:t xml:space="preserve">В соответствии с полученными в ходе исследования данными </w:t>
      </w:r>
      <w:r w:rsidR="00A95949">
        <w:rPr>
          <w:sz w:val="28"/>
        </w:rPr>
        <w:t>4655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 сети Интернет в целях воспитания, что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93,1% от числа участвовавших в мониторинге. В </w:t>
      </w:r>
      <w:r>
        <w:rPr>
          <w:i/>
          <w:sz w:val="28"/>
        </w:rPr>
        <w:t>ОО с</w:t>
      </w:r>
      <w:r>
        <w:rPr>
          <w:sz w:val="28"/>
        </w:rPr>
        <w:t>озданы условия защи-</w:t>
      </w:r>
      <w:r>
        <w:rPr>
          <w:spacing w:val="1"/>
          <w:sz w:val="28"/>
        </w:rPr>
        <w:t xml:space="preserve"> </w:t>
      </w:r>
      <w:r>
        <w:rPr>
          <w:sz w:val="28"/>
        </w:rPr>
        <w:t>ты детей от информации, причиняющей вред их здоровью 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6"/>
          <w:sz w:val="28"/>
        </w:rPr>
        <w:t xml:space="preserve"> </w:t>
      </w:r>
      <w:r>
        <w:rPr>
          <w:sz w:val="28"/>
        </w:rPr>
        <w:t>(нормативные</w:t>
      </w:r>
      <w:r>
        <w:rPr>
          <w:spacing w:val="34"/>
          <w:sz w:val="28"/>
        </w:rPr>
        <w:t xml:space="preserve"> </w:t>
      </w:r>
      <w:r>
        <w:rPr>
          <w:sz w:val="28"/>
        </w:rPr>
        <w:t>(98,3%)</w:t>
      </w:r>
      <w:r>
        <w:rPr>
          <w:spacing w:val="37"/>
          <w:sz w:val="28"/>
        </w:rPr>
        <w:t xml:space="preserve"> </w:t>
      </w:r>
      <w:r>
        <w:rPr>
          <w:i/>
          <w:sz w:val="28"/>
        </w:rPr>
        <w:t>ОО</w:t>
      </w:r>
      <w:r>
        <w:rPr>
          <w:sz w:val="28"/>
        </w:rPr>
        <w:t>;</w:t>
      </w:r>
      <w:r>
        <w:rPr>
          <w:spacing w:val="37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34"/>
          <w:sz w:val="28"/>
        </w:rPr>
        <w:t xml:space="preserve"> </w:t>
      </w:r>
      <w:r>
        <w:rPr>
          <w:spacing w:val="38"/>
          <w:sz w:val="28"/>
        </w:rPr>
        <w:t xml:space="preserve"> </w:t>
      </w:r>
      <w:r>
        <w:rPr>
          <w:sz w:val="28"/>
        </w:rPr>
        <w:t>(97,4%)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ОО</w:t>
      </w:r>
      <w:r>
        <w:rPr>
          <w:sz w:val="28"/>
        </w:rPr>
        <w:t>;</w:t>
      </w:r>
    </w:p>
    <w:p w:rsidR="00D96412" w:rsidRDefault="000B0C6C">
      <w:pPr>
        <w:pStyle w:val="a3"/>
        <w:ind w:firstLine="0"/>
      </w:pPr>
      <w:r>
        <w:t>организационные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(99,4%)</w:t>
      </w:r>
      <w:r>
        <w:rPr>
          <w:spacing w:val="-2"/>
        </w:rPr>
        <w:t xml:space="preserve"> </w:t>
      </w:r>
      <w:r>
        <w:rPr>
          <w:i/>
        </w:rPr>
        <w:t>ОО)</w:t>
      </w:r>
      <w:r>
        <w:t>.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04"/>
        </w:tabs>
        <w:spacing w:before="47" w:line="276" w:lineRule="auto"/>
        <w:ind w:right="99" w:firstLine="707"/>
        <w:rPr>
          <w:sz w:val="28"/>
        </w:rPr>
      </w:pPr>
      <w:r>
        <w:rPr>
          <w:sz w:val="28"/>
        </w:rPr>
        <w:t xml:space="preserve">Опрос показал, что </w:t>
      </w:r>
      <w:r>
        <w:rPr>
          <w:i/>
          <w:sz w:val="28"/>
        </w:rPr>
        <w:t xml:space="preserve">ОО </w:t>
      </w:r>
      <w:r>
        <w:rPr>
          <w:sz w:val="28"/>
        </w:rPr>
        <w:t>в рамках программы воспитания ООП органи-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зовано плановое или программное взаимодействие с учреждениями,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зациями и службами, деятельность которых направлена на 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воспитания детей. Эффективное межведомственное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действие отмечается с органами управления в сфере образования (68,1%), </w:t>
      </w:r>
      <w:r>
        <w:rPr>
          <w:i/>
          <w:sz w:val="28"/>
        </w:rPr>
        <w:t>ОО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дополнительного образования (72,8%), организациями, ведущими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-67"/>
          <w:sz w:val="28"/>
        </w:rPr>
        <w:t xml:space="preserve"> </w:t>
      </w:r>
      <w:r>
        <w:rPr>
          <w:sz w:val="28"/>
        </w:rPr>
        <w:t>(80,1%).</w:t>
      </w:r>
    </w:p>
    <w:p w:rsidR="00D96412" w:rsidRPr="00600B75" w:rsidRDefault="000B0C6C" w:rsidP="00600B75">
      <w:pPr>
        <w:pStyle w:val="a4"/>
        <w:numPr>
          <w:ilvl w:val="0"/>
          <w:numId w:val="10"/>
        </w:numPr>
        <w:tabs>
          <w:tab w:val="left" w:pos="1206"/>
          <w:tab w:val="left" w:pos="1266"/>
        </w:tabs>
        <w:spacing w:before="1" w:line="278" w:lineRule="auto"/>
        <w:ind w:right="109" w:firstLine="707"/>
        <w:rPr>
          <w:sz w:val="28"/>
        </w:rPr>
      </w:pPr>
      <w:r w:rsidRPr="00600B75">
        <w:rPr>
          <w:sz w:val="28"/>
        </w:rPr>
        <w:t>В соответствии с полученными в ходе исследования данными по под-</w:t>
      </w:r>
      <w:r w:rsidRPr="00600B75">
        <w:rPr>
          <w:spacing w:val="-67"/>
          <w:sz w:val="28"/>
        </w:rPr>
        <w:t xml:space="preserve"> </w:t>
      </w:r>
      <w:r w:rsidRPr="00600B75">
        <w:rPr>
          <w:sz w:val="28"/>
        </w:rPr>
        <w:t xml:space="preserve">держке семейного воспитания </w:t>
      </w:r>
      <w:r w:rsidR="00792EF2" w:rsidRPr="00600B75">
        <w:rPr>
          <w:sz w:val="28"/>
        </w:rPr>
        <w:t xml:space="preserve"> 98,0%</w:t>
      </w:r>
      <w:r w:rsidRPr="00600B75">
        <w:rPr>
          <w:sz w:val="28"/>
        </w:rPr>
        <w:t xml:space="preserve"> </w:t>
      </w:r>
      <w:r w:rsidRPr="00600B75">
        <w:rPr>
          <w:i/>
          <w:sz w:val="28"/>
        </w:rPr>
        <w:t xml:space="preserve">ОО </w:t>
      </w:r>
      <w:r w:rsidRPr="00600B75">
        <w:rPr>
          <w:sz w:val="28"/>
        </w:rPr>
        <w:t>в течение учебного года про-</w:t>
      </w:r>
      <w:r w:rsidRPr="00600B75">
        <w:rPr>
          <w:spacing w:val="1"/>
          <w:sz w:val="28"/>
        </w:rPr>
        <w:t xml:space="preserve"> </w:t>
      </w:r>
      <w:r w:rsidRPr="00600B75">
        <w:rPr>
          <w:sz w:val="28"/>
        </w:rPr>
        <w:t>ведено 2981 мероприятие, направленные на повышение общественного пре-</w:t>
      </w:r>
      <w:r w:rsidRPr="00600B75">
        <w:rPr>
          <w:spacing w:val="1"/>
          <w:sz w:val="28"/>
        </w:rPr>
        <w:t xml:space="preserve"> </w:t>
      </w:r>
      <w:r w:rsidRPr="00600B75">
        <w:rPr>
          <w:sz w:val="28"/>
        </w:rPr>
        <w:t xml:space="preserve">стижа отцовства, материнства, многодетности. В </w:t>
      </w:r>
      <w:r w:rsidR="00600B75" w:rsidRPr="00600B75">
        <w:rPr>
          <w:sz w:val="28"/>
        </w:rPr>
        <w:t>28</w:t>
      </w:r>
      <w:r w:rsidRPr="00600B75">
        <w:rPr>
          <w:sz w:val="28"/>
        </w:rPr>
        <w:t xml:space="preserve"> (84,0%) </w:t>
      </w:r>
      <w:r w:rsidRPr="00600B75">
        <w:rPr>
          <w:i/>
          <w:sz w:val="28"/>
        </w:rPr>
        <w:t xml:space="preserve">ОО </w:t>
      </w:r>
      <w:r w:rsidRPr="00600B75">
        <w:rPr>
          <w:sz w:val="28"/>
        </w:rPr>
        <w:t>функцио-</w:t>
      </w:r>
      <w:r w:rsidRPr="00600B75">
        <w:rPr>
          <w:spacing w:val="1"/>
          <w:sz w:val="28"/>
        </w:rPr>
        <w:t xml:space="preserve"> </w:t>
      </w:r>
      <w:r w:rsidRPr="00600B75">
        <w:rPr>
          <w:sz w:val="28"/>
        </w:rPr>
        <w:t>нируют органы государственно-общественного управления с участием роди-</w:t>
      </w:r>
      <w:r w:rsidRPr="00600B75">
        <w:rPr>
          <w:spacing w:val="1"/>
          <w:sz w:val="28"/>
        </w:rPr>
        <w:t xml:space="preserve"> </w:t>
      </w:r>
      <w:r w:rsidRPr="00600B75">
        <w:rPr>
          <w:sz w:val="28"/>
        </w:rPr>
        <w:t xml:space="preserve">телей. 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66"/>
        </w:tabs>
        <w:spacing w:before="1" w:line="278" w:lineRule="auto"/>
        <w:ind w:right="109" w:firstLine="707"/>
        <w:rPr>
          <w:sz w:val="28"/>
        </w:rPr>
      </w:pPr>
      <w:r w:rsidRPr="00600B75">
        <w:rPr>
          <w:sz w:val="28"/>
        </w:rPr>
        <w:t>Доля родителей обучающихся</w:t>
      </w:r>
      <w:r w:rsidRPr="00600B75">
        <w:rPr>
          <w:i/>
          <w:sz w:val="28"/>
        </w:rPr>
        <w:t xml:space="preserve"> ОО</w:t>
      </w:r>
      <w:r w:rsidRPr="00600B75">
        <w:rPr>
          <w:sz w:val="28"/>
        </w:rPr>
        <w:t>, посещающих все родительски</w:t>
      </w:r>
      <w:r w:rsidRPr="00600B75">
        <w:rPr>
          <w:spacing w:val="1"/>
          <w:sz w:val="28"/>
        </w:rPr>
        <w:t xml:space="preserve">е </w:t>
      </w:r>
      <w:r w:rsidRPr="00600B75">
        <w:rPr>
          <w:sz w:val="28"/>
        </w:rPr>
        <w:t>собрани</w:t>
      </w:r>
      <w:r w:rsidRPr="00600B75">
        <w:rPr>
          <w:spacing w:val="-1"/>
          <w:sz w:val="28"/>
        </w:rPr>
        <w:t xml:space="preserve">я </w:t>
      </w:r>
      <w:r w:rsidRPr="00600B75">
        <w:rPr>
          <w:sz w:val="28"/>
        </w:rPr>
        <w:t>составляе</w:t>
      </w:r>
      <w:r w:rsidRPr="00600B75">
        <w:rPr>
          <w:spacing w:val="-3"/>
          <w:sz w:val="28"/>
        </w:rPr>
        <w:t xml:space="preserve">т </w:t>
      </w:r>
      <w:r w:rsidRPr="00600B75">
        <w:rPr>
          <w:sz w:val="28"/>
        </w:rPr>
        <w:t>72,5</w:t>
      </w:r>
      <w:r w:rsidRPr="00600B75">
        <w:rPr>
          <w:i/>
          <w:sz w:val="28"/>
        </w:rPr>
        <w:t>%.</w:t>
      </w:r>
    </w:p>
    <w:p w:rsidR="00D96412" w:rsidRPr="00E01B94" w:rsidRDefault="000B0C6C" w:rsidP="00E01B94">
      <w:pPr>
        <w:pStyle w:val="a4"/>
        <w:numPr>
          <w:ilvl w:val="0"/>
          <w:numId w:val="10"/>
        </w:numPr>
        <w:tabs>
          <w:tab w:val="left" w:pos="1276"/>
        </w:tabs>
        <w:spacing w:line="276" w:lineRule="auto"/>
        <w:ind w:right="99" w:firstLine="707"/>
        <w:rPr>
          <w:sz w:val="28"/>
        </w:rPr>
        <w:sectPr w:rsidR="00D96412" w:rsidRPr="00E01B94">
          <w:pgSz w:w="11910" w:h="16840"/>
          <w:pgMar w:top="1220" w:right="740" w:bottom="1040" w:left="1420" w:header="710" w:footer="860" w:gutter="0"/>
          <w:cols w:space="720"/>
        </w:sect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консультационную помощь специалистов школы (педагоги, психологи, соци-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альные педагоги и т.д.) составляет </w:t>
      </w:r>
      <w:r w:rsidR="00600B75">
        <w:rPr>
          <w:sz w:val="28"/>
        </w:rPr>
        <w:t>3265</w:t>
      </w:r>
      <w:r>
        <w:rPr>
          <w:sz w:val="28"/>
        </w:rPr>
        <w:t xml:space="preserve"> человек</w:t>
      </w:r>
      <w:r>
        <w:rPr>
          <w:i/>
          <w:sz w:val="28"/>
        </w:rPr>
        <w:t xml:space="preserve">; </w:t>
      </w:r>
      <w:r>
        <w:rPr>
          <w:sz w:val="28"/>
        </w:rPr>
        <w:t>психоло-</w:t>
      </w:r>
      <w:r>
        <w:rPr>
          <w:spacing w:val="1"/>
          <w:sz w:val="28"/>
        </w:rPr>
        <w:t xml:space="preserve"> </w:t>
      </w:r>
      <w:r>
        <w:rPr>
          <w:sz w:val="28"/>
        </w:rPr>
        <w:t>го-педагогические консультации в специализированных организациях получили</w:t>
      </w:r>
      <w:r>
        <w:rPr>
          <w:spacing w:val="48"/>
          <w:sz w:val="28"/>
        </w:rPr>
        <w:t xml:space="preserve"> </w:t>
      </w:r>
      <w:r>
        <w:rPr>
          <w:sz w:val="28"/>
        </w:rPr>
        <w:t>2257</w:t>
      </w:r>
      <w:r>
        <w:rPr>
          <w:spacing w:val="52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48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52"/>
          <w:sz w:val="28"/>
        </w:rPr>
        <w:t xml:space="preserve"> </w:t>
      </w:r>
      <w:r>
        <w:rPr>
          <w:sz w:val="28"/>
        </w:rPr>
        <w:t>ведут</w:t>
      </w:r>
      <w:r>
        <w:rPr>
          <w:spacing w:val="50"/>
          <w:sz w:val="28"/>
        </w:rPr>
        <w:t xml:space="preserve"> </w:t>
      </w:r>
      <w:r>
        <w:rPr>
          <w:sz w:val="28"/>
        </w:rPr>
        <w:t>просветительскую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 w:rsidR="00E01B94">
        <w:rPr>
          <w:sz w:val="28"/>
        </w:rPr>
        <w:t xml:space="preserve"> </w:t>
      </w:r>
    </w:p>
    <w:p w:rsidR="00D96412" w:rsidRDefault="000052ED" w:rsidP="00E01B94">
      <w:pPr>
        <w:pStyle w:val="a3"/>
        <w:spacing w:line="276" w:lineRule="auto"/>
        <w:ind w:left="0" w:right="101" w:firstLine="0"/>
      </w:pPr>
      <w:r>
        <w:lastRenderedPageBreak/>
        <w:pict>
          <v:line id="_x0000_s2090" style="position:absolute;left:0;text-align:left;z-index:15729152;mso-position-horizontal-relative:page" from="128.25pt,1.25pt" to="552.75pt,1.25pt" strokecolor="#d9d9d9">
            <w10:wrap anchorx="page"/>
          </v:line>
        </w:pict>
      </w:r>
      <w:r w:rsidR="000B0C6C">
        <w:t>консультационную</w:t>
      </w:r>
      <w:r w:rsidR="000B0C6C">
        <w:rPr>
          <w:spacing w:val="1"/>
        </w:rPr>
        <w:t xml:space="preserve"> </w:t>
      </w:r>
      <w:r w:rsidR="000B0C6C">
        <w:t>работу</w:t>
      </w:r>
      <w:r w:rsidR="000B0C6C">
        <w:rPr>
          <w:spacing w:val="1"/>
        </w:rPr>
        <w:t xml:space="preserve"> </w:t>
      </w:r>
      <w:r w:rsidR="000B0C6C">
        <w:t>с</w:t>
      </w:r>
      <w:r w:rsidR="000B0C6C">
        <w:rPr>
          <w:spacing w:val="1"/>
        </w:rPr>
        <w:t xml:space="preserve"> </w:t>
      </w:r>
      <w:r w:rsidR="000B0C6C">
        <w:t>родителями</w:t>
      </w:r>
      <w:r w:rsidR="000B0C6C">
        <w:rPr>
          <w:spacing w:val="1"/>
        </w:rPr>
        <w:t xml:space="preserve"> </w:t>
      </w:r>
      <w:r w:rsidR="000B0C6C">
        <w:rPr>
          <w:i/>
        </w:rPr>
        <w:t>ОО</w:t>
      </w:r>
      <w:r w:rsidR="000B0C6C">
        <w:rPr>
          <w:i/>
          <w:spacing w:val="1"/>
        </w:rPr>
        <w:t xml:space="preserve"> 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30"/>
        </w:tabs>
        <w:spacing w:line="276" w:lineRule="auto"/>
        <w:ind w:firstLine="707"/>
        <w:rPr>
          <w:sz w:val="28"/>
        </w:rPr>
      </w:pPr>
      <w:r>
        <w:rPr>
          <w:sz w:val="28"/>
        </w:rPr>
        <w:t>Доля родителей, участвующих в школьных мероприятиях: профори-</w:t>
      </w:r>
      <w:r>
        <w:rPr>
          <w:spacing w:val="1"/>
          <w:sz w:val="28"/>
        </w:rPr>
        <w:t xml:space="preserve"> </w:t>
      </w:r>
      <w:r>
        <w:rPr>
          <w:sz w:val="28"/>
        </w:rPr>
        <w:t>ентационной направленности, составила 33,7%; в мероприятиях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направленности 39,4% в школьных мероприятиях культур-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53,1%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 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33,8%.</w:t>
      </w:r>
    </w:p>
    <w:p w:rsidR="00D96412" w:rsidRPr="00E739CC" w:rsidRDefault="000B0C6C" w:rsidP="00E739CC">
      <w:pPr>
        <w:pStyle w:val="a4"/>
        <w:numPr>
          <w:ilvl w:val="0"/>
          <w:numId w:val="10"/>
        </w:numPr>
        <w:tabs>
          <w:tab w:val="left" w:pos="1288"/>
        </w:tabs>
        <w:spacing w:line="276" w:lineRule="auto"/>
        <w:ind w:firstLine="707"/>
        <w:rPr>
          <w:sz w:val="28"/>
          <w:szCs w:val="28"/>
        </w:rPr>
      </w:pPr>
      <w:r>
        <w:rPr>
          <w:sz w:val="28"/>
        </w:rPr>
        <w:t>Исследование</w:t>
      </w:r>
      <w:r w:rsidRPr="00E739CC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E739CC"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 w:rsidRPr="00E739CC"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 w:rsidRPr="00E739CC"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 w:rsidRPr="00E739C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739CC">
        <w:rPr>
          <w:spacing w:val="1"/>
          <w:sz w:val="28"/>
        </w:rPr>
        <w:t xml:space="preserve"> </w:t>
      </w:r>
      <w:r>
        <w:rPr>
          <w:sz w:val="28"/>
        </w:rPr>
        <w:t>сфере</w:t>
      </w:r>
      <w:r w:rsidRPr="00E739CC">
        <w:rPr>
          <w:spacing w:val="1"/>
          <w:sz w:val="28"/>
        </w:rPr>
        <w:t xml:space="preserve"> </w:t>
      </w:r>
      <w:r>
        <w:rPr>
          <w:sz w:val="28"/>
        </w:rPr>
        <w:t>воспитания показало наличие нормативных документов, регламентирующих</w:t>
      </w:r>
      <w:r w:rsidRPr="00E739CC"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 ученического самоуправления в </w:t>
      </w:r>
      <w:r w:rsidR="00E739CC">
        <w:rPr>
          <w:sz w:val="28"/>
        </w:rPr>
        <w:t xml:space="preserve"> 90,0%</w:t>
      </w:r>
      <w:r>
        <w:rPr>
          <w:sz w:val="28"/>
        </w:rPr>
        <w:t xml:space="preserve"> </w:t>
      </w:r>
      <w:r w:rsidRPr="00E739CC">
        <w:rPr>
          <w:i/>
          <w:sz w:val="28"/>
        </w:rPr>
        <w:t>ОО</w:t>
      </w:r>
      <w:r>
        <w:rPr>
          <w:sz w:val="28"/>
        </w:rPr>
        <w:t xml:space="preserve">. </w:t>
      </w:r>
      <w:r w:rsidRPr="00E739CC">
        <w:rPr>
          <w:sz w:val="28"/>
          <w:szCs w:val="28"/>
        </w:rPr>
        <w:t>В ходе анализа деятельности по развитию социальных институтов воспитания (поддержка семейного воспитания; развитие воспитания в системе</w:t>
      </w:r>
      <w:r w:rsidRPr="00E739CC">
        <w:rPr>
          <w:spacing w:val="1"/>
          <w:sz w:val="28"/>
          <w:szCs w:val="28"/>
        </w:rPr>
        <w:t xml:space="preserve"> </w:t>
      </w:r>
      <w:r w:rsidRPr="00E739CC">
        <w:rPr>
          <w:sz w:val="28"/>
          <w:szCs w:val="28"/>
        </w:rPr>
        <w:t>образования;</w:t>
      </w:r>
      <w:r w:rsidRPr="00E739CC">
        <w:rPr>
          <w:spacing w:val="1"/>
          <w:sz w:val="28"/>
          <w:szCs w:val="28"/>
        </w:rPr>
        <w:t xml:space="preserve"> </w:t>
      </w:r>
      <w:r w:rsidRPr="00E739CC">
        <w:rPr>
          <w:sz w:val="28"/>
          <w:szCs w:val="28"/>
        </w:rPr>
        <w:t>расширение</w:t>
      </w:r>
      <w:r w:rsidRPr="00E739CC">
        <w:rPr>
          <w:spacing w:val="1"/>
          <w:sz w:val="28"/>
          <w:szCs w:val="28"/>
        </w:rPr>
        <w:t xml:space="preserve"> </w:t>
      </w:r>
      <w:r w:rsidRPr="00E739CC">
        <w:rPr>
          <w:sz w:val="28"/>
          <w:szCs w:val="28"/>
        </w:rPr>
        <w:t>воспитательных</w:t>
      </w:r>
      <w:r w:rsidRPr="00E739CC">
        <w:rPr>
          <w:spacing w:val="1"/>
          <w:sz w:val="28"/>
          <w:szCs w:val="28"/>
        </w:rPr>
        <w:t xml:space="preserve"> </w:t>
      </w:r>
      <w:r w:rsidRPr="00E739CC">
        <w:rPr>
          <w:sz w:val="28"/>
          <w:szCs w:val="28"/>
        </w:rPr>
        <w:t>возможностей</w:t>
      </w:r>
      <w:r w:rsidRPr="00E739CC">
        <w:rPr>
          <w:spacing w:val="1"/>
          <w:sz w:val="28"/>
          <w:szCs w:val="28"/>
        </w:rPr>
        <w:t xml:space="preserve"> </w:t>
      </w:r>
      <w:r w:rsidRPr="00E739CC">
        <w:rPr>
          <w:sz w:val="28"/>
          <w:szCs w:val="28"/>
        </w:rPr>
        <w:t>информационных</w:t>
      </w:r>
      <w:r w:rsidRPr="00E739CC">
        <w:rPr>
          <w:spacing w:val="-67"/>
          <w:sz w:val="28"/>
          <w:szCs w:val="28"/>
        </w:rPr>
        <w:t xml:space="preserve"> </w:t>
      </w:r>
      <w:r w:rsidRPr="00E739CC">
        <w:rPr>
          <w:sz w:val="28"/>
          <w:szCs w:val="28"/>
        </w:rPr>
        <w:t>ресурсов; поддержка общественных объединений в сфере воспитания) был</w:t>
      </w:r>
      <w:r w:rsidRPr="00E739CC">
        <w:rPr>
          <w:spacing w:val="1"/>
          <w:sz w:val="28"/>
          <w:szCs w:val="28"/>
        </w:rPr>
        <w:t xml:space="preserve"> </w:t>
      </w:r>
      <w:r w:rsidRPr="00E739CC">
        <w:rPr>
          <w:sz w:val="28"/>
          <w:szCs w:val="28"/>
        </w:rPr>
        <w:t>выявлен</w:t>
      </w:r>
      <w:r w:rsidRPr="00E739CC">
        <w:rPr>
          <w:spacing w:val="-4"/>
          <w:sz w:val="28"/>
          <w:szCs w:val="28"/>
        </w:rPr>
        <w:t xml:space="preserve"> </w:t>
      </w:r>
      <w:r w:rsidRPr="00E739CC">
        <w:rPr>
          <w:sz w:val="28"/>
          <w:szCs w:val="28"/>
        </w:rPr>
        <w:t>ряд</w:t>
      </w:r>
      <w:r w:rsidRPr="00E739CC">
        <w:rPr>
          <w:spacing w:val="1"/>
          <w:sz w:val="28"/>
          <w:szCs w:val="28"/>
        </w:rPr>
        <w:t xml:space="preserve"> </w:t>
      </w:r>
      <w:r w:rsidRPr="00E739CC">
        <w:rPr>
          <w:sz w:val="28"/>
          <w:szCs w:val="28"/>
        </w:rPr>
        <w:t>противоречий:</w:t>
      </w:r>
    </w:p>
    <w:p w:rsidR="00D96412" w:rsidRDefault="000B0C6C" w:rsidP="00D255D0">
      <w:pPr>
        <w:pStyle w:val="a4"/>
        <w:numPr>
          <w:ilvl w:val="0"/>
          <w:numId w:val="10"/>
        </w:numPr>
        <w:tabs>
          <w:tab w:val="left" w:pos="1276"/>
        </w:tabs>
        <w:spacing w:line="276" w:lineRule="auto"/>
        <w:ind w:right="99" w:firstLine="707"/>
      </w:pP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межве-</w:t>
      </w:r>
      <w:r>
        <w:rPr>
          <w:spacing w:val="-67"/>
          <w:sz w:val="28"/>
        </w:rPr>
        <w:t xml:space="preserve"> </w:t>
      </w:r>
      <w:r>
        <w:rPr>
          <w:sz w:val="28"/>
        </w:rPr>
        <w:t>домственного взаимодействия с учреждениями, организациями и службами,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которых направлена на организацию и осуществление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 детей и недостаточной масштабностью сетевого охвата этого взаимодей-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охват:</w:t>
      </w:r>
      <w:r>
        <w:rPr>
          <w:spacing w:val="1"/>
          <w:sz w:val="28"/>
        </w:rPr>
        <w:t xml:space="preserve"> </w:t>
      </w: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 w:rsidR="00631B6B"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631B6B">
        <w:rPr>
          <w:sz w:val="28"/>
        </w:rPr>
        <w:t>51,5</w:t>
      </w:r>
      <w:r>
        <w:rPr>
          <w:sz w:val="28"/>
        </w:rPr>
        <w:t>%)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ОО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клубные организации для родителей </w:t>
      </w:r>
      <w:r w:rsidR="00631B6B">
        <w:rPr>
          <w:sz w:val="28"/>
        </w:rPr>
        <w:t>4</w:t>
      </w:r>
      <w:r>
        <w:rPr>
          <w:sz w:val="28"/>
        </w:rPr>
        <w:t xml:space="preserve"> (</w:t>
      </w:r>
      <w:r w:rsidR="00D255D0">
        <w:rPr>
          <w:sz w:val="28"/>
        </w:rPr>
        <w:t>12,2</w:t>
      </w:r>
      <w:r>
        <w:rPr>
          <w:sz w:val="28"/>
        </w:rPr>
        <w:t xml:space="preserve">%) </w:t>
      </w:r>
      <w:r>
        <w:rPr>
          <w:i/>
          <w:sz w:val="28"/>
        </w:rPr>
        <w:t>ОО</w:t>
      </w:r>
      <w:r>
        <w:rPr>
          <w:sz w:val="28"/>
        </w:rPr>
        <w:t xml:space="preserve">; 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93"/>
        </w:tabs>
        <w:spacing w:line="276" w:lineRule="auto"/>
        <w:ind w:firstLine="707"/>
        <w:rPr>
          <w:sz w:val="28"/>
        </w:rPr>
      </w:pP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Интернет в целях воспитания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 детей и недостаточным уровнем использования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 в освещении деятельности по развитию социальных институ-</w:t>
      </w:r>
      <w:r>
        <w:rPr>
          <w:spacing w:val="1"/>
          <w:sz w:val="28"/>
        </w:rPr>
        <w:t xml:space="preserve"> </w:t>
      </w:r>
      <w:r>
        <w:rPr>
          <w:sz w:val="28"/>
        </w:rPr>
        <w:t>тов воспитания (например, факт наличия нормативных документов, регла-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ментирующих деятельность ученического самоуправления, </w:t>
      </w:r>
      <w:r w:rsidR="00D255D0">
        <w:rPr>
          <w:sz w:val="28"/>
        </w:rPr>
        <w:t>90,0%</w:t>
      </w:r>
      <w:r>
        <w:rPr>
          <w:sz w:val="28"/>
        </w:rPr>
        <w:t xml:space="preserve"> </w:t>
      </w:r>
      <w:r>
        <w:rPr>
          <w:i/>
          <w:sz w:val="28"/>
        </w:rPr>
        <w:t>ОО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20,9%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ОО</w:t>
      </w:r>
      <w:r>
        <w:rPr>
          <w:sz w:val="28"/>
        </w:rPr>
        <w:t>; факт наличия школьных СМИ, размещенных в сети Интернет, 0,3%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ОО,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количества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опросе);</w:t>
      </w:r>
    </w:p>
    <w:p w:rsidR="00D96412" w:rsidRDefault="000B0C6C">
      <w:pPr>
        <w:pStyle w:val="a3"/>
        <w:spacing w:before="121"/>
        <w:ind w:left="990" w:firstLine="0"/>
      </w:pP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вышеизложенного</w:t>
      </w:r>
      <w:r>
        <w:rPr>
          <w:spacing w:val="-8"/>
        </w:rPr>
        <w:t xml:space="preserve"> </w:t>
      </w:r>
      <w:r>
        <w:t>рекомендовать:</w:t>
      </w:r>
    </w:p>
    <w:p w:rsidR="00D96412" w:rsidRDefault="000B0C6C">
      <w:pPr>
        <w:pStyle w:val="Heading2"/>
        <w:spacing w:before="173"/>
      </w:pPr>
      <w:r>
        <w:t>Органам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образования: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35"/>
        </w:tabs>
        <w:spacing w:before="43" w:line="276" w:lineRule="auto"/>
        <w:ind w:right="99" w:firstLine="707"/>
        <w:rPr>
          <w:sz w:val="28"/>
        </w:rPr>
      </w:pPr>
      <w:r>
        <w:rPr>
          <w:sz w:val="28"/>
        </w:rPr>
        <w:t>при проектировании и реализации муниципальных программ и про-</w:t>
      </w:r>
      <w:r>
        <w:rPr>
          <w:spacing w:val="1"/>
          <w:sz w:val="28"/>
        </w:rPr>
        <w:t xml:space="preserve"> </w:t>
      </w:r>
      <w:r>
        <w:rPr>
          <w:sz w:val="28"/>
        </w:rPr>
        <w:t>ектов в области воспитания обеспечить единый методологический и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зационный подход по развитию социальных институтов воспитания в кон-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опти-</w:t>
      </w:r>
      <w:r>
        <w:rPr>
          <w:spacing w:val="1"/>
          <w:sz w:val="28"/>
        </w:rPr>
        <w:t xml:space="preserve"> </w:t>
      </w:r>
      <w:r>
        <w:rPr>
          <w:sz w:val="28"/>
        </w:rPr>
        <w:t>мального сочетания традиций, достижений науки и педагогической практи-</w:t>
      </w:r>
      <w:r>
        <w:rPr>
          <w:spacing w:val="1"/>
          <w:sz w:val="28"/>
        </w:rPr>
        <w:t xml:space="preserve"> </w:t>
      </w:r>
      <w:r>
        <w:rPr>
          <w:sz w:val="28"/>
        </w:rPr>
        <w:t>ки, непрерывности, преемственности и социального партнерства в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нии, обеспечения культурно-исторического, системно-деятельностного, ин-</w:t>
      </w:r>
      <w:r>
        <w:rPr>
          <w:spacing w:val="1"/>
          <w:sz w:val="28"/>
        </w:rPr>
        <w:t xml:space="preserve"> </w:t>
      </w:r>
      <w:r>
        <w:rPr>
          <w:sz w:val="28"/>
        </w:rPr>
        <w:t>дивидуального,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аксиологического 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310"/>
        </w:tabs>
        <w:spacing w:line="276" w:lineRule="auto"/>
        <w:ind w:right="100" w:firstLine="707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консолидированность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(семьи, общества, государства, образовательных, научных, традиционных ре-</w:t>
      </w:r>
      <w:r>
        <w:rPr>
          <w:spacing w:val="-67"/>
          <w:sz w:val="28"/>
        </w:rPr>
        <w:t xml:space="preserve"> </w:t>
      </w:r>
      <w:r>
        <w:rPr>
          <w:sz w:val="28"/>
        </w:rPr>
        <w:t>лигиозных организаций, учреждений культуры и спорта, средств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бизнес-сообществ и др.) посредством согласования, координа-</w:t>
      </w:r>
      <w:r>
        <w:rPr>
          <w:spacing w:val="1"/>
          <w:sz w:val="28"/>
        </w:rPr>
        <w:t xml:space="preserve"> </w:t>
      </w:r>
      <w:r>
        <w:rPr>
          <w:sz w:val="28"/>
        </w:rPr>
        <w:t>ции планов, проектов и программ по воспитанию и социализации подраста-</w:t>
      </w:r>
      <w:r>
        <w:rPr>
          <w:spacing w:val="1"/>
          <w:sz w:val="28"/>
        </w:rPr>
        <w:t xml:space="preserve"> </w:t>
      </w:r>
      <w:r>
        <w:rPr>
          <w:sz w:val="28"/>
        </w:rPr>
        <w:t>ющего поколения;</w:t>
      </w:r>
    </w:p>
    <w:p w:rsidR="00D96412" w:rsidRDefault="00D96412">
      <w:pPr>
        <w:spacing w:line="276" w:lineRule="auto"/>
        <w:jc w:val="both"/>
        <w:rPr>
          <w:sz w:val="28"/>
        </w:rPr>
        <w:sectPr w:rsidR="00D96412">
          <w:headerReference w:type="default" r:id="rId13"/>
          <w:footerReference w:type="default" r:id="rId14"/>
          <w:pgSz w:w="11910" w:h="16840"/>
          <w:pgMar w:top="1200" w:right="740" w:bottom="1040" w:left="1420" w:header="710" w:footer="860" w:gutter="0"/>
          <w:cols w:space="720"/>
        </w:sectPr>
      </w:pPr>
    </w:p>
    <w:p w:rsidR="00D96412" w:rsidRDefault="000052ED">
      <w:pPr>
        <w:pStyle w:val="a4"/>
        <w:numPr>
          <w:ilvl w:val="0"/>
          <w:numId w:val="10"/>
        </w:numPr>
        <w:tabs>
          <w:tab w:val="left" w:pos="1250"/>
        </w:tabs>
        <w:spacing w:line="276" w:lineRule="auto"/>
        <w:ind w:firstLine="707"/>
        <w:rPr>
          <w:sz w:val="28"/>
        </w:rPr>
      </w:pPr>
      <w:r w:rsidRPr="000052ED">
        <w:lastRenderedPageBreak/>
        <w:pict>
          <v:line id="_x0000_s2088" style="position:absolute;left:0;text-align:left;z-index:15730176;mso-position-horizontal-relative:page" from="128.25pt,1.25pt" to="552.75pt,1.25pt" strokecolor="#d9d9d9">
            <w10:wrap anchorx="page"/>
          </v:line>
        </w:pict>
      </w:r>
      <w:r w:rsidR="000B0C6C">
        <w:rPr>
          <w:sz w:val="28"/>
        </w:rPr>
        <w:t>способствовать развитию социокультурной инфраструктуры, содей-</w:t>
      </w:r>
      <w:r w:rsidR="000B0C6C">
        <w:rPr>
          <w:spacing w:val="1"/>
          <w:sz w:val="28"/>
        </w:rPr>
        <w:t xml:space="preserve"> </w:t>
      </w:r>
      <w:r w:rsidR="000B0C6C">
        <w:rPr>
          <w:sz w:val="28"/>
        </w:rPr>
        <w:t>ствующей успешной социализации детей и интегрирующей воспитательные</w:t>
      </w:r>
      <w:r w:rsidR="000B0C6C">
        <w:rPr>
          <w:spacing w:val="1"/>
          <w:sz w:val="28"/>
        </w:rPr>
        <w:t xml:space="preserve"> </w:t>
      </w:r>
      <w:r w:rsidR="000B0C6C">
        <w:rPr>
          <w:sz w:val="28"/>
        </w:rPr>
        <w:t>возможности</w:t>
      </w:r>
      <w:r w:rsidR="000B0C6C">
        <w:rPr>
          <w:spacing w:val="-1"/>
          <w:sz w:val="28"/>
        </w:rPr>
        <w:t xml:space="preserve"> </w:t>
      </w:r>
      <w:r w:rsidR="000B0C6C">
        <w:rPr>
          <w:sz w:val="28"/>
        </w:rPr>
        <w:t>социальных</w:t>
      </w:r>
      <w:r w:rsidR="000B0C6C">
        <w:rPr>
          <w:spacing w:val="-3"/>
          <w:sz w:val="28"/>
        </w:rPr>
        <w:t xml:space="preserve"> </w:t>
      </w:r>
      <w:r w:rsidR="000B0C6C">
        <w:rPr>
          <w:sz w:val="28"/>
        </w:rPr>
        <w:t>институтов;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16"/>
        </w:tabs>
        <w:spacing w:before="1" w:line="276" w:lineRule="auto"/>
        <w:ind w:right="104" w:firstLine="707"/>
        <w:rPr>
          <w:sz w:val="28"/>
        </w:rPr>
      </w:pPr>
      <w:r>
        <w:rPr>
          <w:sz w:val="28"/>
        </w:rPr>
        <w:t xml:space="preserve">обеспечить получение от руководителей </w:t>
      </w:r>
      <w:r>
        <w:rPr>
          <w:i/>
          <w:sz w:val="28"/>
        </w:rPr>
        <w:t xml:space="preserve">ОО </w:t>
      </w:r>
      <w:r>
        <w:rPr>
          <w:sz w:val="28"/>
        </w:rPr>
        <w:t>актуальной 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для объективного анализа процесса и результатов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развитию социальных институтов воспитания, определения точек роста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рисков,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их развитию;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90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опыта ОО по развитию социальных институтов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распространение на педагогических площадках различного уровня (му-</w:t>
      </w:r>
      <w:r>
        <w:rPr>
          <w:spacing w:val="1"/>
          <w:sz w:val="28"/>
        </w:rPr>
        <w:t xml:space="preserve"> </w:t>
      </w:r>
      <w:r>
        <w:rPr>
          <w:sz w:val="28"/>
        </w:rPr>
        <w:t>ниципального,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межрегионального);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26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принять организационно-управленческие меры по эффективному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ресурсов,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информационно-телекоммуникационную сеть Интернет, для информацион-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но-просветительской деятельности по развитию социальных институтов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45"/>
        </w:tabs>
        <w:spacing w:line="276" w:lineRule="auto"/>
        <w:ind w:right="99" w:firstLine="707"/>
        <w:rPr>
          <w:sz w:val="28"/>
        </w:rPr>
      </w:pPr>
      <w:r>
        <w:rPr>
          <w:sz w:val="28"/>
        </w:rPr>
        <w:t>обеспечить условия для непрерывного профессионального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и иных работников, осуществляющих воспитание: проведе-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на постоянной основе муниципальных мероприятий (семинаров, совеща-</w:t>
      </w:r>
      <w:r>
        <w:rPr>
          <w:spacing w:val="1"/>
          <w:sz w:val="28"/>
        </w:rPr>
        <w:t xml:space="preserve"> </w:t>
      </w:r>
      <w:r>
        <w:rPr>
          <w:sz w:val="28"/>
        </w:rPr>
        <w:t>ний, дискуссионных площадок, круглых столов, конференций и др.);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зация деятельности районных методических объединений в области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ния; формирование заявок и запросов на прохождение курсов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по приоритетным направлениям воспитания 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96412" w:rsidRDefault="000B0C6C">
      <w:pPr>
        <w:pStyle w:val="Heading2"/>
        <w:spacing w:before="126"/>
      </w:pPr>
      <w:r>
        <w:t>Руководителям</w:t>
      </w:r>
      <w:r>
        <w:rPr>
          <w:spacing w:val="-3"/>
        </w:rPr>
        <w:t xml:space="preserve"> </w:t>
      </w:r>
      <w:r>
        <w:t>ОО: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57"/>
        </w:tabs>
        <w:spacing w:before="163" w:line="276" w:lineRule="auto"/>
        <w:ind w:right="99" w:firstLine="707"/>
        <w:rPr>
          <w:sz w:val="28"/>
        </w:rPr>
      </w:pPr>
      <w:r>
        <w:rPr>
          <w:sz w:val="28"/>
        </w:rPr>
        <w:t>при проектировании и реализации программ и проектов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обеспечить единый методологический и организационный под-</w:t>
      </w:r>
      <w:r>
        <w:rPr>
          <w:spacing w:val="1"/>
          <w:sz w:val="28"/>
        </w:rPr>
        <w:t xml:space="preserve"> </w:t>
      </w:r>
      <w:r>
        <w:rPr>
          <w:sz w:val="28"/>
        </w:rPr>
        <w:t>ход по развитию социальных институтов воспитания в контексте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культурно-исторического, системно-деятельностного, индивидуального, ак-</w:t>
      </w:r>
      <w:r>
        <w:rPr>
          <w:spacing w:val="1"/>
          <w:sz w:val="28"/>
        </w:rPr>
        <w:t xml:space="preserve"> </w:t>
      </w:r>
      <w:r>
        <w:rPr>
          <w:sz w:val="28"/>
        </w:rPr>
        <w:t>сиологического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 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59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консолидировать усилия социальных институтов (семьи,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образовательных, научных, традиционных религиозных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заций, учреждений культуры и спорта, средств массовой информации, биз-</w:t>
      </w:r>
      <w:r>
        <w:rPr>
          <w:spacing w:val="1"/>
          <w:sz w:val="28"/>
        </w:rPr>
        <w:t xml:space="preserve"> </w:t>
      </w:r>
      <w:r>
        <w:rPr>
          <w:sz w:val="28"/>
        </w:rPr>
        <w:t>нес-сообществ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</w:p>
    <w:p w:rsidR="00D96412" w:rsidRDefault="00D96412">
      <w:pPr>
        <w:spacing w:line="276" w:lineRule="auto"/>
        <w:jc w:val="both"/>
        <w:rPr>
          <w:sz w:val="28"/>
        </w:rPr>
        <w:sectPr w:rsidR="00D96412">
          <w:pgSz w:w="11910" w:h="16840"/>
          <w:pgMar w:top="1200" w:right="740" w:bottom="1040" w:left="1420" w:header="710" w:footer="860" w:gutter="0"/>
          <w:cols w:space="720"/>
        </w:sectPr>
      </w:pPr>
    </w:p>
    <w:p w:rsidR="00D96412" w:rsidRDefault="000052ED">
      <w:pPr>
        <w:pStyle w:val="a3"/>
        <w:spacing w:line="276" w:lineRule="auto"/>
        <w:ind w:right="103" w:firstLine="0"/>
      </w:pPr>
      <w:r>
        <w:lastRenderedPageBreak/>
        <w:pict>
          <v:line id="_x0000_s2087" style="position:absolute;left:0;text-align:left;z-index:15730688;mso-position-horizontal-relative:page" from="128.25pt,1.25pt" to="552.75pt,1.25pt" strokecolor="#d9d9d9">
            <w10:wrap anchorx="page"/>
          </v:line>
        </w:pict>
      </w:r>
      <w:r w:rsidR="000B0C6C">
        <w:t>рамках реализации рабочих программ воспитания и проектов в области вос-</w:t>
      </w:r>
      <w:r w:rsidR="000B0C6C">
        <w:rPr>
          <w:spacing w:val="1"/>
        </w:rPr>
        <w:t xml:space="preserve"> </w:t>
      </w:r>
      <w:r w:rsidR="000B0C6C">
        <w:t>питания;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14"/>
        </w:tabs>
        <w:spacing w:line="276" w:lineRule="auto"/>
        <w:ind w:firstLine="707"/>
        <w:rPr>
          <w:sz w:val="28"/>
        </w:rPr>
      </w:pPr>
      <w:r>
        <w:rPr>
          <w:sz w:val="28"/>
        </w:rPr>
        <w:t>осуществлять на регулярной основе планирование и анализ результа-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тивности деятельности ОО по развитию социальных институтов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и предоставлять органам местного самоуправления в сфере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(по запросу) актуальную достоверную информацию по 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74"/>
        </w:tabs>
        <w:spacing w:before="1" w:line="276" w:lineRule="auto"/>
        <w:ind w:firstLine="707"/>
        <w:rPr>
          <w:sz w:val="28"/>
        </w:rPr>
      </w:pPr>
      <w:r>
        <w:rPr>
          <w:sz w:val="28"/>
        </w:rPr>
        <w:t>обеспечить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 очередь расширение возможностей информационных ресурсов и спо-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собов использования информационно-телекоммуникационной сети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 воспитания и социализации детей, просветительской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взаимодействия (педагогических работников, специалистов,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заинтересованными лицами;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18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выполнить целенаправленную работу по выявлению, обобщению эф-</w:t>
      </w:r>
      <w:r>
        <w:rPr>
          <w:spacing w:val="1"/>
          <w:sz w:val="28"/>
        </w:rPr>
        <w:t xml:space="preserve"> </w:t>
      </w:r>
      <w:r>
        <w:rPr>
          <w:sz w:val="28"/>
        </w:rPr>
        <w:t>фективного опыта классных руководителей, социальных педагогов, вожатых</w:t>
      </w:r>
      <w:r>
        <w:rPr>
          <w:spacing w:val="1"/>
          <w:sz w:val="28"/>
        </w:rPr>
        <w:t xml:space="preserve"> </w:t>
      </w:r>
      <w:r>
        <w:rPr>
          <w:sz w:val="28"/>
        </w:rPr>
        <w:t>и др. педагогических работников по развитию взаимодействия 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 институтами воспитания, обеспечить его распространение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площадках различного уровня (муниципального, региональ-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межрегионального);</w:t>
      </w:r>
    </w:p>
    <w:p w:rsidR="00D96412" w:rsidRDefault="000B0C6C">
      <w:pPr>
        <w:pStyle w:val="a4"/>
        <w:numPr>
          <w:ilvl w:val="0"/>
          <w:numId w:val="10"/>
        </w:numPr>
        <w:tabs>
          <w:tab w:val="left" w:pos="1218"/>
        </w:tabs>
        <w:spacing w:line="278" w:lineRule="auto"/>
        <w:ind w:right="108" w:firstLine="707"/>
        <w:rPr>
          <w:sz w:val="28"/>
        </w:rPr>
      </w:pPr>
      <w:r>
        <w:rPr>
          <w:sz w:val="28"/>
        </w:rPr>
        <w:t>поощрять лучшие педагогические практики по развитию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D96412" w:rsidRPr="00D23BBB" w:rsidRDefault="000B0C6C" w:rsidP="00D23BBB">
      <w:pPr>
        <w:pStyle w:val="a4"/>
        <w:numPr>
          <w:ilvl w:val="0"/>
          <w:numId w:val="10"/>
        </w:numPr>
        <w:tabs>
          <w:tab w:val="left" w:pos="1245"/>
        </w:tabs>
        <w:spacing w:line="276" w:lineRule="auto"/>
        <w:ind w:right="99" w:firstLine="707"/>
        <w:rPr>
          <w:sz w:val="28"/>
        </w:rPr>
        <w:sectPr w:rsidR="00D96412" w:rsidRPr="00D23BBB">
          <w:pgSz w:w="11910" w:h="16840"/>
          <w:pgMar w:top="1200" w:right="740" w:bottom="1040" w:left="1420" w:header="710" w:footer="860" w:gutter="0"/>
          <w:cols w:space="720"/>
        </w:sectPr>
      </w:pPr>
      <w:r>
        <w:rPr>
          <w:sz w:val="28"/>
        </w:rPr>
        <w:t>стимулировать и обеспечивать на основе выявления и анализа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фессиональных затруднений непрерывное профессиональное развитие клас-</w:t>
      </w:r>
      <w:r>
        <w:rPr>
          <w:spacing w:val="1"/>
          <w:sz w:val="28"/>
        </w:rPr>
        <w:t xml:space="preserve"> </w:t>
      </w:r>
      <w:r>
        <w:rPr>
          <w:sz w:val="28"/>
        </w:rPr>
        <w:t>сных руководителей, учителей-предметников, социальных педагогов, вожа-</w:t>
      </w:r>
      <w:r>
        <w:rPr>
          <w:spacing w:val="1"/>
          <w:sz w:val="28"/>
        </w:rPr>
        <w:t xml:space="preserve"> </w:t>
      </w:r>
      <w:r>
        <w:rPr>
          <w:sz w:val="28"/>
        </w:rPr>
        <w:t>тых, библиотекарей и др. специалистов, деятельность которых связана с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 проведение на постоянной основе информационно-методических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(семинаров, круглых столов, конференций, мастер-классов, де-</w:t>
      </w:r>
      <w:r>
        <w:rPr>
          <w:spacing w:val="1"/>
          <w:sz w:val="28"/>
        </w:rPr>
        <w:t xml:space="preserve"> </w:t>
      </w:r>
      <w:r>
        <w:rPr>
          <w:sz w:val="28"/>
        </w:rPr>
        <w:t>ловых игр, заседаний ШМО и пр.), формирование заявок и прохождение кур-</w:t>
      </w:r>
      <w:r>
        <w:rPr>
          <w:spacing w:val="1"/>
          <w:sz w:val="28"/>
        </w:rPr>
        <w:t xml:space="preserve"> </w:t>
      </w:r>
      <w:r>
        <w:rPr>
          <w:sz w:val="28"/>
        </w:rPr>
        <w:t>сов повышения квалификации по приоритетным направлениям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96412" w:rsidRPr="00D23BBB" w:rsidRDefault="00D96412" w:rsidP="00D23BBB">
      <w:pPr>
        <w:pStyle w:val="a3"/>
        <w:spacing w:line="20" w:lineRule="exact"/>
        <w:ind w:left="0" w:firstLine="0"/>
        <w:jc w:val="left"/>
        <w:rPr>
          <w:sz w:val="2"/>
        </w:rPr>
      </w:pPr>
      <w:bookmarkStart w:id="3" w:name="_bookmark3"/>
      <w:bookmarkEnd w:id="3"/>
    </w:p>
    <w:sectPr w:rsidR="00D96412" w:rsidRPr="00D23BBB" w:rsidSect="00D96412">
      <w:headerReference w:type="default" r:id="rId15"/>
      <w:footerReference w:type="default" r:id="rId16"/>
      <w:pgSz w:w="11910" w:h="16840"/>
      <w:pgMar w:top="1220" w:right="740" w:bottom="1040" w:left="1420" w:header="710" w:footer="8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90" w:rsidRDefault="00E86890" w:rsidP="00D96412">
      <w:r>
        <w:separator/>
      </w:r>
    </w:p>
  </w:endnote>
  <w:endnote w:type="continuationSeparator" w:id="0">
    <w:p w:rsidR="00E86890" w:rsidRDefault="00E86890" w:rsidP="00D9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6C" w:rsidRDefault="000052ED">
    <w:pPr>
      <w:pStyle w:val="a3"/>
      <w:spacing w:line="14" w:lineRule="auto"/>
      <w:ind w:left="0" w:firstLine="0"/>
      <w:jc w:val="left"/>
      <w:rPr>
        <w:sz w:val="20"/>
      </w:rPr>
    </w:pPr>
    <w:r w:rsidRPr="000052ED">
      <w:pict>
        <v:line id="_x0000_s1052" style="position:absolute;z-index:-16181760;mso-position-horizontal-relative:page;mso-position-vertical-relative:page" from="84.75pt,789.3pt" to="552.75pt,789.3pt" strokecolor="#d9d9d9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6C" w:rsidRDefault="000052ED">
    <w:pPr>
      <w:pStyle w:val="a3"/>
      <w:spacing w:line="14" w:lineRule="auto"/>
      <w:ind w:left="0" w:firstLine="0"/>
      <w:jc w:val="left"/>
      <w:rPr>
        <w:sz w:val="20"/>
      </w:rPr>
    </w:pPr>
    <w:r w:rsidRPr="000052ED">
      <w:pict>
        <v:line id="_x0000_s1048" style="position:absolute;z-index:-16179200;mso-position-horizontal-relative:page;mso-position-vertical-relative:page" from="84.75pt,789.3pt" to="552.75pt,789.3pt" strokecolor="#d9d9d9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6C" w:rsidRDefault="000052ED">
    <w:pPr>
      <w:pStyle w:val="a3"/>
      <w:spacing w:line="14" w:lineRule="auto"/>
      <w:ind w:left="0" w:firstLine="0"/>
      <w:jc w:val="left"/>
      <w:rPr>
        <w:sz w:val="20"/>
      </w:rPr>
    </w:pPr>
    <w:r w:rsidRPr="000052ED">
      <w:pict>
        <v:line id="_x0000_s1045" style="position:absolute;z-index:-16177152;mso-position-horizontal-relative:page;mso-position-vertical-relative:page" from="84.75pt,789.3pt" to="552.75pt,789.3pt" strokecolor="#d9d9d9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6C" w:rsidRDefault="000052ED">
    <w:pPr>
      <w:pStyle w:val="a3"/>
      <w:spacing w:line="14" w:lineRule="auto"/>
      <w:ind w:left="0" w:firstLine="0"/>
      <w:jc w:val="left"/>
      <w:rPr>
        <w:sz w:val="20"/>
      </w:rPr>
    </w:pPr>
    <w:r w:rsidRPr="000052ED">
      <w:pict>
        <v:line id="_x0000_s1025" style="position:absolute;z-index:-16163840;mso-position-horizontal-relative:page;mso-position-vertical-relative:page" from="84.75pt,789.3pt" to="552.75pt,789.3pt" strokecolor="#d9d9d9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90" w:rsidRDefault="00E86890" w:rsidP="00D96412">
      <w:r>
        <w:separator/>
      </w:r>
    </w:p>
  </w:footnote>
  <w:footnote w:type="continuationSeparator" w:id="0">
    <w:p w:rsidR="00E86890" w:rsidRDefault="00E86890" w:rsidP="00D96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6C" w:rsidRDefault="000052ED">
    <w:pPr>
      <w:pStyle w:val="a3"/>
      <w:spacing w:line="14" w:lineRule="auto"/>
      <w:ind w:left="0" w:firstLine="0"/>
      <w:jc w:val="left"/>
      <w:rPr>
        <w:sz w:val="20"/>
      </w:rPr>
    </w:pPr>
    <w:r w:rsidRPr="000052ED">
      <w:pict>
        <v:line id="_x0000_s1055" style="position:absolute;z-index:-16183296;mso-position-horizontal-relative:page;mso-position-vertical-relative:page" from="128.25pt,61.6pt" to="552.75pt,61.6pt" strokecolor="#d9d9d9">
          <w10:wrap anchorx="page" anchory="page"/>
        </v:line>
      </w:pict>
    </w:r>
    <w:r w:rsidRPr="000052E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54" type="#_x0000_t202" style="position:absolute;margin-left:126.7pt;margin-top:34.5pt;width:413.3pt;height:26.85pt;z-index:-16182784;mso-position-horizontal-relative:page;mso-position-vertical-relative:page" filled="f" stroked="f">
          <v:textbox inset="0,0,0,0">
            <w:txbxContent>
              <w:p w:rsidR="000B0C6C" w:rsidRDefault="000B0C6C" w:rsidP="000B0C6C">
                <w:pPr>
                  <w:spacing w:before="11"/>
                </w:pPr>
              </w:p>
            </w:txbxContent>
          </v:textbox>
          <w10:wrap anchorx="page" anchory="page"/>
        </v:shape>
      </w:pict>
    </w:r>
    <w:r w:rsidRPr="000052ED">
      <w:pict>
        <v:shape id="docshape2" o:spid="_x0000_s1053" type="#_x0000_t202" style="position:absolute;margin-left:544.4pt;margin-top:47.1pt;width:12.55pt;height:14.25pt;z-index:-16182272;mso-position-horizontal-relative:page;mso-position-vertical-relative:page" filled="f" stroked="f">
          <v:textbox inset="0,0,0,0">
            <w:txbxContent>
              <w:p w:rsidR="000B0C6C" w:rsidRDefault="000052ED">
                <w:pPr>
                  <w:spacing w:before="11"/>
                  <w:ind w:left="60"/>
                </w:pPr>
                <w:r>
                  <w:fldChar w:fldCharType="begin"/>
                </w:r>
                <w:r w:rsidR="000B0C6C"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EB044C">
                  <w:rPr>
                    <w:noProof/>
                    <w:color w:val="80808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6C" w:rsidRDefault="000052ED">
    <w:pPr>
      <w:pStyle w:val="a3"/>
      <w:spacing w:line="14" w:lineRule="auto"/>
      <w:ind w:left="0" w:firstLine="0"/>
      <w:jc w:val="left"/>
      <w:rPr>
        <w:sz w:val="20"/>
      </w:rPr>
    </w:pPr>
    <w:r w:rsidRPr="000052ED">
      <w:pict>
        <v:line id="_x0000_s1051" style="position:absolute;z-index:-16180736;mso-position-horizontal-relative:page;mso-position-vertical-relative:page" from="128.25pt,61.6pt" to="552.75pt,61.6pt" strokecolor="#d9d9d9">
          <w10:wrap anchorx="page" anchory="page"/>
        </v:line>
      </w:pict>
    </w:r>
    <w:r w:rsidRPr="000052E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50" type="#_x0000_t202" style="position:absolute;margin-left:126.7pt;margin-top:34.5pt;width:413.3pt;height:26.85pt;z-index:-16180224;mso-position-horizontal-relative:page;mso-position-vertical-relative:page" filled="f" stroked="f">
          <v:textbox inset="0,0,0,0">
            <w:txbxContent>
              <w:p w:rsidR="000B0C6C" w:rsidRDefault="000B0C6C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 w:rsidRPr="000052ED">
      <w:pict>
        <v:shape id="docshape4" o:spid="_x0000_s1049" type="#_x0000_t202" style="position:absolute;margin-left:544.4pt;margin-top:47.1pt;width:12.55pt;height:14.25pt;z-index:-16179712;mso-position-horizontal-relative:page;mso-position-vertical-relative:page" filled="f" stroked="f">
          <v:textbox inset="0,0,0,0">
            <w:txbxContent>
              <w:p w:rsidR="000B0C6C" w:rsidRDefault="000052ED">
                <w:pPr>
                  <w:spacing w:before="11"/>
                  <w:ind w:left="60"/>
                </w:pPr>
                <w:r>
                  <w:fldChar w:fldCharType="begin"/>
                </w:r>
                <w:r w:rsidR="000B0C6C"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EB044C">
                  <w:rPr>
                    <w:noProof/>
                    <w:color w:val="80808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6C" w:rsidRDefault="000052ED">
    <w:pPr>
      <w:pStyle w:val="a3"/>
      <w:spacing w:line="14" w:lineRule="auto"/>
      <w:ind w:left="0" w:firstLine="0"/>
      <w:jc w:val="left"/>
      <w:rPr>
        <w:sz w:val="20"/>
      </w:rPr>
    </w:pPr>
    <w:r w:rsidRPr="000052E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47" type="#_x0000_t202" style="position:absolute;margin-left:126.7pt;margin-top:34.5pt;width:429.25pt;height:26.85pt;z-index:-16178176;mso-position-horizontal-relative:page;mso-position-vertical-relative:page" filled="f" stroked="f">
          <v:textbox inset="0,0,0,0">
            <w:txbxContent>
              <w:p w:rsidR="000B0C6C" w:rsidRDefault="000B0C6C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 w:rsidRPr="000052ED">
      <w:pict>
        <v:shape id="docshape6" o:spid="_x0000_s1046" type="#_x0000_t202" style="position:absolute;margin-left:538.9pt;margin-top:47.1pt;width:18.05pt;height:14.25pt;z-index:-16177664;mso-position-horizontal-relative:page;mso-position-vertical-relative:page" filled="f" stroked="f">
          <v:textbox inset="0,0,0,0">
            <w:txbxContent>
              <w:p w:rsidR="000B0C6C" w:rsidRDefault="000052ED">
                <w:pPr>
                  <w:spacing w:before="11"/>
                  <w:ind w:left="60"/>
                </w:pPr>
                <w:r>
                  <w:fldChar w:fldCharType="begin"/>
                </w:r>
                <w:r w:rsidR="000B0C6C"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EB044C">
                  <w:rPr>
                    <w:noProof/>
                    <w:color w:val="80808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6C" w:rsidRDefault="000052ED">
    <w:pPr>
      <w:pStyle w:val="a3"/>
      <w:spacing w:line="14" w:lineRule="auto"/>
      <w:ind w:left="0" w:firstLine="0"/>
      <w:jc w:val="left"/>
      <w:rPr>
        <w:sz w:val="20"/>
      </w:rPr>
    </w:pPr>
    <w:r w:rsidRPr="000052ED">
      <w:pict>
        <v:line id="_x0000_s1028" style="position:absolute;z-index:-16165376;mso-position-horizontal-relative:page;mso-position-vertical-relative:page" from="128.25pt,61.6pt" to="552.75pt,61.6pt" strokecolor="#d9d9d9">
          <w10:wrap anchorx="page" anchory="page"/>
        </v:line>
      </w:pict>
    </w:r>
    <w:r w:rsidRPr="000052E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27" type="#_x0000_t202" style="position:absolute;margin-left:126.7pt;margin-top:34.5pt;width:429.25pt;height:26.85pt;z-index:-16164864;mso-position-horizontal-relative:page;mso-position-vertical-relative:page" filled="f" stroked="f">
          <v:textbox inset="0,0,0,0">
            <w:txbxContent>
              <w:p w:rsidR="000B0C6C" w:rsidRDefault="000B0C6C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 w:rsidRPr="000052ED">
      <w:pict>
        <v:shape id="docshape27" o:spid="_x0000_s1026" type="#_x0000_t202" style="position:absolute;margin-left:538.9pt;margin-top:47.1pt;width:18.05pt;height:14.25pt;z-index:-16164352;mso-position-horizontal-relative:page;mso-position-vertical-relative:page" filled="f" stroked="f">
          <v:textbox inset="0,0,0,0">
            <w:txbxContent>
              <w:p w:rsidR="000B0C6C" w:rsidRDefault="000052ED">
                <w:pPr>
                  <w:spacing w:before="11"/>
                  <w:ind w:left="60"/>
                </w:pPr>
                <w:r>
                  <w:fldChar w:fldCharType="begin"/>
                </w:r>
                <w:r w:rsidR="000B0C6C"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EB044C">
                  <w:rPr>
                    <w:noProof/>
                    <w:color w:val="80808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015"/>
    <w:multiLevelType w:val="hybridMultilevel"/>
    <w:tmpl w:val="91948748"/>
    <w:lvl w:ilvl="0" w:tplc="5C209E42">
      <w:numFmt w:val="bullet"/>
      <w:lvlText w:val="–"/>
      <w:lvlJc w:val="left"/>
      <w:pPr>
        <w:ind w:left="282" w:hanging="21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D5E2D8E8">
      <w:numFmt w:val="bullet"/>
      <w:lvlText w:val="•"/>
      <w:lvlJc w:val="left"/>
      <w:pPr>
        <w:ind w:left="1226" w:hanging="216"/>
      </w:pPr>
      <w:rPr>
        <w:rFonts w:hint="default"/>
        <w:lang w:val="ru-RU" w:eastAsia="en-US" w:bidi="ar-SA"/>
      </w:rPr>
    </w:lvl>
    <w:lvl w:ilvl="2" w:tplc="B6880FDE">
      <w:numFmt w:val="bullet"/>
      <w:lvlText w:val="•"/>
      <w:lvlJc w:val="left"/>
      <w:pPr>
        <w:ind w:left="2173" w:hanging="216"/>
      </w:pPr>
      <w:rPr>
        <w:rFonts w:hint="default"/>
        <w:lang w:val="ru-RU" w:eastAsia="en-US" w:bidi="ar-SA"/>
      </w:rPr>
    </w:lvl>
    <w:lvl w:ilvl="3" w:tplc="1210340A">
      <w:numFmt w:val="bullet"/>
      <w:lvlText w:val="•"/>
      <w:lvlJc w:val="left"/>
      <w:pPr>
        <w:ind w:left="3119" w:hanging="216"/>
      </w:pPr>
      <w:rPr>
        <w:rFonts w:hint="default"/>
        <w:lang w:val="ru-RU" w:eastAsia="en-US" w:bidi="ar-SA"/>
      </w:rPr>
    </w:lvl>
    <w:lvl w:ilvl="4" w:tplc="D2CA4A30">
      <w:numFmt w:val="bullet"/>
      <w:lvlText w:val="•"/>
      <w:lvlJc w:val="left"/>
      <w:pPr>
        <w:ind w:left="4066" w:hanging="216"/>
      </w:pPr>
      <w:rPr>
        <w:rFonts w:hint="default"/>
        <w:lang w:val="ru-RU" w:eastAsia="en-US" w:bidi="ar-SA"/>
      </w:rPr>
    </w:lvl>
    <w:lvl w:ilvl="5" w:tplc="613A7686">
      <w:numFmt w:val="bullet"/>
      <w:lvlText w:val="•"/>
      <w:lvlJc w:val="left"/>
      <w:pPr>
        <w:ind w:left="5013" w:hanging="216"/>
      </w:pPr>
      <w:rPr>
        <w:rFonts w:hint="default"/>
        <w:lang w:val="ru-RU" w:eastAsia="en-US" w:bidi="ar-SA"/>
      </w:rPr>
    </w:lvl>
    <w:lvl w:ilvl="6" w:tplc="6F2A12B8">
      <w:numFmt w:val="bullet"/>
      <w:lvlText w:val="•"/>
      <w:lvlJc w:val="left"/>
      <w:pPr>
        <w:ind w:left="5959" w:hanging="216"/>
      </w:pPr>
      <w:rPr>
        <w:rFonts w:hint="default"/>
        <w:lang w:val="ru-RU" w:eastAsia="en-US" w:bidi="ar-SA"/>
      </w:rPr>
    </w:lvl>
    <w:lvl w:ilvl="7" w:tplc="93A00B50">
      <w:numFmt w:val="bullet"/>
      <w:lvlText w:val="•"/>
      <w:lvlJc w:val="left"/>
      <w:pPr>
        <w:ind w:left="6906" w:hanging="216"/>
      </w:pPr>
      <w:rPr>
        <w:rFonts w:hint="default"/>
        <w:lang w:val="ru-RU" w:eastAsia="en-US" w:bidi="ar-SA"/>
      </w:rPr>
    </w:lvl>
    <w:lvl w:ilvl="8" w:tplc="4DE0E114">
      <w:numFmt w:val="bullet"/>
      <w:lvlText w:val="•"/>
      <w:lvlJc w:val="left"/>
      <w:pPr>
        <w:ind w:left="7853" w:hanging="216"/>
      </w:pPr>
      <w:rPr>
        <w:rFonts w:hint="default"/>
        <w:lang w:val="ru-RU" w:eastAsia="en-US" w:bidi="ar-SA"/>
      </w:rPr>
    </w:lvl>
  </w:abstractNum>
  <w:abstractNum w:abstractNumId="1">
    <w:nsid w:val="2B2A22AB"/>
    <w:multiLevelType w:val="hybridMultilevel"/>
    <w:tmpl w:val="447221A4"/>
    <w:lvl w:ilvl="0" w:tplc="0D3E69CC">
      <w:numFmt w:val="bullet"/>
      <w:lvlText w:val="–"/>
      <w:lvlJc w:val="left"/>
      <w:pPr>
        <w:ind w:left="2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064E68">
      <w:numFmt w:val="bullet"/>
      <w:lvlText w:val="•"/>
      <w:lvlJc w:val="left"/>
      <w:pPr>
        <w:ind w:left="1226" w:hanging="382"/>
      </w:pPr>
      <w:rPr>
        <w:rFonts w:hint="default"/>
        <w:lang w:val="ru-RU" w:eastAsia="en-US" w:bidi="ar-SA"/>
      </w:rPr>
    </w:lvl>
    <w:lvl w:ilvl="2" w:tplc="467A1A94">
      <w:numFmt w:val="bullet"/>
      <w:lvlText w:val="•"/>
      <w:lvlJc w:val="left"/>
      <w:pPr>
        <w:ind w:left="2173" w:hanging="382"/>
      </w:pPr>
      <w:rPr>
        <w:rFonts w:hint="default"/>
        <w:lang w:val="ru-RU" w:eastAsia="en-US" w:bidi="ar-SA"/>
      </w:rPr>
    </w:lvl>
    <w:lvl w:ilvl="3" w:tplc="19F2D422">
      <w:numFmt w:val="bullet"/>
      <w:lvlText w:val="•"/>
      <w:lvlJc w:val="left"/>
      <w:pPr>
        <w:ind w:left="3119" w:hanging="382"/>
      </w:pPr>
      <w:rPr>
        <w:rFonts w:hint="default"/>
        <w:lang w:val="ru-RU" w:eastAsia="en-US" w:bidi="ar-SA"/>
      </w:rPr>
    </w:lvl>
    <w:lvl w:ilvl="4" w:tplc="BAC47E6E">
      <w:numFmt w:val="bullet"/>
      <w:lvlText w:val="•"/>
      <w:lvlJc w:val="left"/>
      <w:pPr>
        <w:ind w:left="4066" w:hanging="382"/>
      </w:pPr>
      <w:rPr>
        <w:rFonts w:hint="default"/>
        <w:lang w:val="ru-RU" w:eastAsia="en-US" w:bidi="ar-SA"/>
      </w:rPr>
    </w:lvl>
    <w:lvl w:ilvl="5" w:tplc="A15E0D0E">
      <w:numFmt w:val="bullet"/>
      <w:lvlText w:val="•"/>
      <w:lvlJc w:val="left"/>
      <w:pPr>
        <w:ind w:left="5013" w:hanging="382"/>
      </w:pPr>
      <w:rPr>
        <w:rFonts w:hint="default"/>
        <w:lang w:val="ru-RU" w:eastAsia="en-US" w:bidi="ar-SA"/>
      </w:rPr>
    </w:lvl>
    <w:lvl w:ilvl="6" w:tplc="4B567A04">
      <w:numFmt w:val="bullet"/>
      <w:lvlText w:val="•"/>
      <w:lvlJc w:val="left"/>
      <w:pPr>
        <w:ind w:left="5959" w:hanging="382"/>
      </w:pPr>
      <w:rPr>
        <w:rFonts w:hint="default"/>
        <w:lang w:val="ru-RU" w:eastAsia="en-US" w:bidi="ar-SA"/>
      </w:rPr>
    </w:lvl>
    <w:lvl w:ilvl="7" w:tplc="5EF8E198">
      <w:numFmt w:val="bullet"/>
      <w:lvlText w:val="•"/>
      <w:lvlJc w:val="left"/>
      <w:pPr>
        <w:ind w:left="6906" w:hanging="382"/>
      </w:pPr>
      <w:rPr>
        <w:rFonts w:hint="default"/>
        <w:lang w:val="ru-RU" w:eastAsia="en-US" w:bidi="ar-SA"/>
      </w:rPr>
    </w:lvl>
    <w:lvl w:ilvl="8" w:tplc="113479E0">
      <w:numFmt w:val="bullet"/>
      <w:lvlText w:val="•"/>
      <w:lvlJc w:val="left"/>
      <w:pPr>
        <w:ind w:left="7853" w:hanging="382"/>
      </w:pPr>
      <w:rPr>
        <w:rFonts w:hint="default"/>
        <w:lang w:val="ru-RU" w:eastAsia="en-US" w:bidi="ar-SA"/>
      </w:rPr>
    </w:lvl>
  </w:abstractNum>
  <w:abstractNum w:abstractNumId="2">
    <w:nsid w:val="33B86A1B"/>
    <w:multiLevelType w:val="hybridMultilevel"/>
    <w:tmpl w:val="AE627D22"/>
    <w:lvl w:ilvl="0" w:tplc="188C1278">
      <w:numFmt w:val="bullet"/>
      <w:lvlText w:val="–"/>
      <w:lvlJc w:val="left"/>
      <w:pPr>
        <w:ind w:left="28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5ABFBC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2" w:tplc="4560F0C2">
      <w:numFmt w:val="bullet"/>
      <w:lvlText w:val="•"/>
      <w:lvlJc w:val="left"/>
      <w:pPr>
        <w:ind w:left="2173" w:hanging="226"/>
      </w:pPr>
      <w:rPr>
        <w:rFonts w:hint="default"/>
        <w:lang w:val="ru-RU" w:eastAsia="en-US" w:bidi="ar-SA"/>
      </w:rPr>
    </w:lvl>
    <w:lvl w:ilvl="3" w:tplc="EAFA06E6">
      <w:numFmt w:val="bullet"/>
      <w:lvlText w:val="•"/>
      <w:lvlJc w:val="left"/>
      <w:pPr>
        <w:ind w:left="3119" w:hanging="226"/>
      </w:pPr>
      <w:rPr>
        <w:rFonts w:hint="default"/>
        <w:lang w:val="ru-RU" w:eastAsia="en-US" w:bidi="ar-SA"/>
      </w:rPr>
    </w:lvl>
    <w:lvl w:ilvl="4" w:tplc="0C58DBBC">
      <w:numFmt w:val="bullet"/>
      <w:lvlText w:val="•"/>
      <w:lvlJc w:val="left"/>
      <w:pPr>
        <w:ind w:left="4066" w:hanging="226"/>
      </w:pPr>
      <w:rPr>
        <w:rFonts w:hint="default"/>
        <w:lang w:val="ru-RU" w:eastAsia="en-US" w:bidi="ar-SA"/>
      </w:rPr>
    </w:lvl>
    <w:lvl w:ilvl="5" w:tplc="5B7876F0">
      <w:numFmt w:val="bullet"/>
      <w:lvlText w:val="•"/>
      <w:lvlJc w:val="left"/>
      <w:pPr>
        <w:ind w:left="5013" w:hanging="226"/>
      </w:pPr>
      <w:rPr>
        <w:rFonts w:hint="default"/>
        <w:lang w:val="ru-RU" w:eastAsia="en-US" w:bidi="ar-SA"/>
      </w:rPr>
    </w:lvl>
    <w:lvl w:ilvl="6" w:tplc="5C2EE374">
      <w:numFmt w:val="bullet"/>
      <w:lvlText w:val="•"/>
      <w:lvlJc w:val="left"/>
      <w:pPr>
        <w:ind w:left="5959" w:hanging="226"/>
      </w:pPr>
      <w:rPr>
        <w:rFonts w:hint="default"/>
        <w:lang w:val="ru-RU" w:eastAsia="en-US" w:bidi="ar-SA"/>
      </w:rPr>
    </w:lvl>
    <w:lvl w:ilvl="7" w:tplc="6B2CCF04">
      <w:numFmt w:val="bullet"/>
      <w:lvlText w:val="•"/>
      <w:lvlJc w:val="left"/>
      <w:pPr>
        <w:ind w:left="6906" w:hanging="226"/>
      </w:pPr>
      <w:rPr>
        <w:rFonts w:hint="default"/>
        <w:lang w:val="ru-RU" w:eastAsia="en-US" w:bidi="ar-SA"/>
      </w:rPr>
    </w:lvl>
    <w:lvl w:ilvl="8" w:tplc="70D87538">
      <w:numFmt w:val="bullet"/>
      <w:lvlText w:val="•"/>
      <w:lvlJc w:val="left"/>
      <w:pPr>
        <w:ind w:left="7853" w:hanging="226"/>
      </w:pPr>
      <w:rPr>
        <w:rFonts w:hint="default"/>
        <w:lang w:val="ru-RU" w:eastAsia="en-US" w:bidi="ar-SA"/>
      </w:rPr>
    </w:lvl>
  </w:abstractNum>
  <w:abstractNum w:abstractNumId="3">
    <w:nsid w:val="363C5BC4"/>
    <w:multiLevelType w:val="hybridMultilevel"/>
    <w:tmpl w:val="0430F8A0"/>
    <w:lvl w:ilvl="0" w:tplc="AB5A4EA4">
      <w:start w:val="1"/>
      <w:numFmt w:val="decimal"/>
      <w:lvlText w:val="%1."/>
      <w:lvlJc w:val="left"/>
      <w:pPr>
        <w:ind w:left="2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9612D8">
      <w:numFmt w:val="bullet"/>
      <w:lvlText w:val="•"/>
      <w:lvlJc w:val="left"/>
      <w:pPr>
        <w:ind w:left="1226" w:hanging="708"/>
      </w:pPr>
      <w:rPr>
        <w:rFonts w:hint="default"/>
        <w:lang w:val="ru-RU" w:eastAsia="en-US" w:bidi="ar-SA"/>
      </w:rPr>
    </w:lvl>
    <w:lvl w:ilvl="2" w:tplc="4EB04530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CB2CFA1E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1B4238A2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20861902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A2F87F14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8BAE307A">
      <w:numFmt w:val="bullet"/>
      <w:lvlText w:val="•"/>
      <w:lvlJc w:val="left"/>
      <w:pPr>
        <w:ind w:left="6906" w:hanging="708"/>
      </w:pPr>
      <w:rPr>
        <w:rFonts w:hint="default"/>
        <w:lang w:val="ru-RU" w:eastAsia="en-US" w:bidi="ar-SA"/>
      </w:rPr>
    </w:lvl>
    <w:lvl w:ilvl="8" w:tplc="192E65EC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4">
    <w:nsid w:val="3D6C0E20"/>
    <w:multiLevelType w:val="hybridMultilevel"/>
    <w:tmpl w:val="02C6B5E2"/>
    <w:lvl w:ilvl="0" w:tplc="3D380CAA">
      <w:start w:val="1"/>
      <w:numFmt w:val="decimal"/>
      <w:lvlText w:val="%1."/>
      <w:lvlJc w:val="left"/>
      <w:pPr>
        <w:ind w:left="2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283100">
      <w:numFmt w:val="bullet"/>
      <w:lvlText w:val="•"/>
      <w:lvlJc w:val="left"/>
      <w:pPr>
        <w:ind w:left="1226" w:hanging="708"/>
      </w:pPr>
      <w:rPr>
        <w:rFonts w:hint="default"/>
        <w:lang w:val="ru-RU" w:eastAsia="en-US" w:bidi="ar-SA"/>
      </w:rPr>
    </w:lvl>
    <w:lvl w:ilvl="2" w:tplc="136A3752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C62C06A2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D0EC7ED8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B8CCF3B6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537046D2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72720F2E">
      <w:numFmt w:val="bullet"/>
      <w:lvlText w:val="•"/>
      <w:lvlJc w:val="left"/>
      <w:pPr>
        <w:ind w:left="6906" w:hanging="708"/>
      </w:pPr>
      <w:rPr>
        <w:rFonts w:hint="default"/>
        <w:lang w:val="ru-RU" w:eastAsia="en-US" w:bidi="ar-SA"/>
      </w:rPr>
    </w:lvl>
    <w:lvl w:ilvl="8" w:tplc="AB2429C8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5">
    <w:nsid w:val="3EDB1E65"/>
    <w:multiLevelType w:val="hybridMultilevel"/>
    <w:tmpl w:val="774639D0"/>
    <w:lvl w:ilvl="0" w:tplc="2A4E43AE">
      <w:start w:val="1"/>
      <w:numFmt w:val="decimal"/>
      <w:lvlText w:val="%1."/>
      <w:lvlJc w:val="left"/>
      <w:pPr>
        <w:ind w:left="2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58815E">
      <w:numFmt w:val="bullet"/>
      <w:lvlText w:val="•"/>
      <w:lvlJc w:val="left"/>
      <w:pPr>
        <w:ind w:left="1226" w:hanging="708"/>
      </w:pPr>
      <w:rPr>
        <w:rFonts w:hint="default"/>
        <w:lang w:val="ru-RU" w:eastAsia="en-US" w:bidi="ar-SA"/>
      </w:rPr>
    </w:lvl>
    <w:lvl w:ilvl="2" w:tplc="7A4C5732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ACD0484A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9362B9A0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CA163BB8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74B6E1FC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43F0DB0A">
      <w:numFmt w:val="bullet"/>
      <w:lvlText w:val="•"/>
      <w:lvlJc w:val="left"/>
      <w:pPr>
        <w:ind w:left="6906" w:hanging="708"/>
      </w:pPr>
      <w:rPr>
        <w:rFonts w:hint="default"/>
        <w:lang w:val="ru-RU" w:eastAsia="en-US" w:bidi="ar-SA"/>
      </w:rPr>
    </w:lvl>
    <w:lvl w:ilvl="8" w:tplc="A76AF89C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6">
    <w:nsid w:val="5176736B"/>
    <w:multiLevelType w:val="hybridMultilevel"/>
    <w:tmpl w:val="27649234"/>
    <w:lvl w:ilvl="0" w:tplc="4384A13A">
      <w:start w:val="1"/>
      <w:numFmt w:val="decimal"/>
      <w:lvlText w:val="%1."/>
      <w:lvlJc w:val="left"/>
      <w:pPr>
        <w:ind w:left="2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BA1A32">
      <w:numFmt w:val="bullet"/>
      <w:lvlText w:val="•"/>
      <w:lvlJc w:val="left"/>
      <w:pPr>
        <w:ind w:left="1226" w:hanging="708"/>
      </w:pPr>
      <w:rPr>
        <w:rFonts w:hint="default"/>
        <w:lang w:val="ru-RU" w:eastAsia="en-US" w:bidi="ar-SA"/>
      </w:rPr>
    </w:lvl>
    <w:lvl w:ilvl="2" w:tplc="4F049E66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373C4762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CDDE6204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D26866E8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6E902198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47B8F138">
      <w:numFmt w:val="bullet"/>
      <w:lvlText w:val="•"/>
      <w:lvlJc w:val="left"/>
      <w:pPr>
        <w:ind w:left="6906" w:hanging="708"/>
      </w:pPr>
      <w:rPr>
        <w:rFonts w:hint="default"/>
        <w:lang w:val="ru-RU" w:eastAsia="en-US" w:bidi="ar-SA"/>
      </w:rPr>
    </w:lvl>
    <w:lvl w:ilvl="8" w:tplc="AA2A7DFA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7">
    <w:nsid w:val="580C1746"/>
    <w:multiLevelType w:val="hybridMultilevel"/>
    <w:tmpl w:val="3658337C"/>
    <w:lvl w:ilvl="0" w:tplc="7EDC1D90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92617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54F25A16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8AFC6C74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2C7AACEE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93127BE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941C80CE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CC4883B4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235019CA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8">
    <w:nsid w:val="5FDF47AC"/>
    <w:multiLevelType w:val="hybridMultilevel"/>
    <w:tmpl w:val="890AB6A2"/>
    <w:lvl w:ilvl="0" w:tplc="D6B8EB9C">
      <w:numFmt w:val="bullet"/>
      <w:lvlText w:val="–"/>
      <w:lvlJc w:val="left"/>
      <w:pPr>
        <w:ind w:left="28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0A1A7C">
      <w:numFmt w:val="bullet"/>
      <w:lvlText w:val="–"/>
      <w:lvlJc w:val="left"/>
      <w:pPr>
        <w:ind w:left="282" w:hanging="22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68BAFF46">
      <w:numFmt w:val="bullet"/>
      <w:lvlText w:val="•"/>
      <w:lvlJc w:val="left"/>
      <w:pPr>
        <w:ind w:left="2173" w:hanging="228"/>
      </w:pPr>
      <w:rPr>
        <w:rFonts w:hint="default"/>
        <w:lang w:val="ru-RU" w:eastAsia="en-US" w:bidi="ar-SA"/>
      </w:rPr>
    </w:lvl>
    <w:lvl w:ilvl="3" w:tplc="E6C00592">
      <w:numFmt w:val="bullet"/>
      <w:lvlText w:val="•"/>
      <w:lvlJc w:val="left"/>
      <w:pPr>
        <w:ind w:left="3119" w:hanging="228"/>
      </w:pPr>
      <w:rPr>
        <w:rFonts w:hint="default"/>
        <w:lang w:val="ru-RU" w:eastAsia="en-US" w:bidi="ar-SA"/>
      </w:rPr>
    </w:lvl>
    <w:lvl w:ilvl="4" w:tplc="018CC21A">
      <w:numFmt w:val="bullet"/>
      <w:lvlText w:val="•"/>
      <w:lvlJc w:val="left"/>
      <w:pPr>
        <w:ind w:left="4066" w:hanging="228"/>
      </w:pPr>
      <w:rPr>
        <w:rFonts w:hint="default"/>
        <w:lang w:val="ru-RU" w:eastAsia="en-US" w:bidi="ar-SA"/>
      </w:rPr>
    </w:lvl>
    <w:lvl w:ilvl="5" w:tplc="08DC37DA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F42E4FDE">
      <w:numFmt w:val="bullet"/>
      <w:lvlText w:val="•"/>
      <w:lvlJc w:val="left"/>
      <w:pPr>
        <w:ind w:left="5959" w:hanging="228"/>
      </w:pPr>
      <w:rPr>
        <w:rFonts w:hint="default"/>
        <w:lang w:val="ru-RU" w:eastAsia="en-US" w:bidi="ar-SA"/>
      </w:rPr>
    </w:lvl>
    <w:lvl w:ilvl="7" w:tplc="52BC475A">
      <w:numFmt w:val="bullet"/>
      <w:lvlText w:val="•"/>
      <w:lvlJc w:val="left"/>
      <w:pPr>
        <w:ind w:left="6906" w:hanging="228"/>
      </w:pPr>
      <w:rPr>
        <w:rFonts w:hint="default"/>
        <w:lang w:val="ru-RU" w:eastAsia="en-US" w:bidi="ar-SA"/>
      </w:rPr>
    </w:lvl>
    <w:lvl w:ilvl="8" w:tplc="D59A242A">
      <w:numFmt w:val="bullet"/>
      <w:lvlText w:val="•"/>
      <w:lvlJc w:val="left"/>
      <w:pPr>
        <w:ind w:left="7853" w:hanging="228"/>
      </w:pPr>
      <w:rPr>
        <w:rFonts w:hint="default"/>
        <w:lang w:val="ru-RU" w:eastAsia="en-US" w:bidi="ar-SA"/>
      </w:rPr>
    </w:lvl>
  </w:abstractNum>
  <w:abstractNum w:abstractNumId="9">
    <w:nsid w:val="70E97624"/>
    <w:multiLevelType w:val="multilevel"/>
    <w:tmpl w:val="021AE594"/>
    <w:lvl w:ilvl="0">
      <w:start w:val="1"/>
      <w:numFmt w:val="decimal"/>
      <w:lvlText w:val="%1."/>
      <w:lvlJc w:val="left"/>
      <w:pPr>
        <w:ind w:left="2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96412"/>
    <w:rsid w:val="000052ED"/>
    <w:rsid w:val="0003183B"/>
    <w:rsid w:val="000B0C6C"/>
    <w:rsid w:val="000E09A4"/>
    <w:rsid w:val="00140D38"/>
    <w:rsid w:val="00197550"/>
    <w:rsid w:val="00573861"/>
    <w:rsid w:val="00600B75"/>
    <w:rsid w:val="00631B6B"/>
    <w:rsid w:val="00792EF2"/>
    <w:rsid w:val="00A363C5"/>
    <w:rsid w:val="00A95949"/>
    <w:rsid w:val="00D23BBB"/>
    <w:rsid w:val="00D255D0"/>
    <w:rsid w:val="00D96412"/>
    <w:rsid w:val="00DC6302"/>
    <w:rsid w:val="00E01B94"/>
    <w:rsid w:val="00E623F7"/>
    <w:rsid w:val="00E739CC"/>
    <w:rsid w:val="00E86890"/>
    <w:rsid w:val="00EB044C"/>
    <w:rsid w:val="00F20A2F"/>
    <w:rsid w:val="00F3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4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96412"/>
    <w:pPr>
      <w:spacing w:before="40"/>
      <w:ind w:left="166"/>
      <w:jc w:val="center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D96412"/>
    <w:pPr>
      <w:spacing w:line="319" w:lineRule="exact"/>
      <w:ind w:left="28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96412"/>
    <w:pPr>
      <w:ind w:left="28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6412"/>
    <w:pPr>
      <w:ind w:left="17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96412"/>
    <w:pPr>
      <w:ind w:left="99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6412"/>
    <w:pPr>
      <w:ind w:left="28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96412"/>
  </w:style>
  <w:style w:type="paragraph" w:styleId="a5">
    <w:name w:val="Balloon Text"/>
    <w:basedOn w:val="a"/>
    <w:link w:val="a6"/>
    <w:uiPriority w:val="99"/>
    <w:semiHidden/>
    <w:unhideWhenUsed/>
    <w:rsid w:val="000B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C6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B0C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C6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B0C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C6C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locked/>
    <w:rsid w:val="00EB044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44C"/>
    <w:pPr>
      <w:shd w:val="clear" w:color="auto" w:fill="FFFFFF"/>
      <w:autoSpaceDE/>
      <w:autoSpaceDN/>
      <w:spacing w:after="6420" w:line="370" w:lineRule="exact"/>
      <w:jc w:val="center"/>
    </w:pPr>
    <w:rPr>
      <w:b/>
      <w:bCs/>
      <w:sz w:val="32"/>
      <w:szCs w:val="32"/>
      <w:lang w:val="en-US"/>
    </w:rPr>
  </w:style>
  <w:style w:type="character" w:customStyle="1" w:styleId="3">
    <w:name w:val="Основной текст (3)_"/>
    <w:basedOn w:val="a0"/>
    <w:link w:val="30"/>
    <w:locked/>
    <w:rsid w:val="00EB04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044C"/>
    <w:pPr>
      <w:shd w:val="clear" w:color="auto" w:fill="FFFFFF"/>
      <w:autoSpaceDE/>
      <w:autoSpaceDN/>
      <w:spacing w:before="6420" w:after="360" w:line="0" w:lineRule="atLeast"/>
      <w:jc w:val="center"/>
    </w:pPr>
    <w:rPr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0;&#1054;&#1050;&#1040;&#1041;5\Desktop\&#1084;&#1086;&#1085;&#1080;&#1090;&#1086;&#1088;&#1080;&#1085;&#1075;%20&#1085;&#1077;&#1089;&#1090;&#1077;&#1088;&#1086;&#1074;&#1072;\media\image1.jpe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Михайлова</dc:creator>
  <cp:lastModifiedBy>КОКАБ5</cp:lastModifiedBy>
  <cp:revision>5</cp:revision>
  <dcterms:created xsi:type="dcterms:W3CDTF">2021-08-23T05:33:00Z</dcterms:created>
  <dcterms:modified xsi:type="dcterms:W3CDTF">2021-08-23T08:48:00Z</dcterms:modified>
</cp:coreProperties>
</file>