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940" w:rsidRDefault="002D5940" w:rsidP="002D59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42545</wp:posOffset>
            </wp:positionV>
            <wp:extent cx="2543175" cy="2000250"/>
            <wp:effectExtent l="0" t="0" r="9525" b="0"/>
            <wp:wrapTight wrapText="bothSides">
              <wp:wrapPolygon edited="0">
                <wp:start x="1618" y="0"/>
                <wp:lineTo x="1780" y="21394"/>
                <wp:lineTo x="21681" y="21394"/>
                <wp:lineTo x="21681" y="0"/>
                <wp:lineTo x="1618" y="0"/>
              </wp:wrapPolygon>
            </wp:wrapTight>
            <wp:docPr id="11" name="Рисунок 11" descr="1372064510381445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37206451038144546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103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8"/>
          <w:szCs w:val="28"/>
        </w:rPr>
        <w:t>Всероссийская информационная кампания против насилия и жестокости в СМИ</w:t>
      </w:r>
    </w:p>
    <w:p w:rsidR="002D5940" w:rsidRDefault="002D5940" w:rsidP="002D59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Уважаемые  педагоги, родители! </w:t>
      </w:r>
    </w:p>
    <w:p w:rsidR="00C0618A" w:rsidRDefault="002D5940" w:rsidP="002D59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2D5940" w:rsidRPr="00C0618A" w:rsidRDefault="002D5940" w:rsidP="002D594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0618A">
        <w:rPr>
          <w:rFonts w:ascii="Times New Roman" w:hAnsi="Times New Roman"/>
          <w:b/>
          <w:sz w:val="28"/>
          <w:szCs w:val="28"/>
        </w:rPr>
        <w:t xml:space="preserve">С 1 июня 2013года по 1июня 2014 года </w:t>
      </w:r>
    </w:p>
    <w:p w:rsidR="002D5940" w:rsidRPr="00FB244D" w:rsidRDefault="002D5940" w:rsidP="002D59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244D">
        <w:rPr>
          <w:rFonts w:ascii="Times New Roman" w:hAnsi="Times New Roman"/>
          <w:sz w:val="28"/>
          <w:szCs w:val="28"/>
        </w:rPr>
        <w:t>объявлен</w:t>
      </w:r>
      <w:r>
        <w:rPr>
          <w:rFonts w:ascii="Times New Roman" w:hAnsi="Times New Roman"/>
          <w:sz w:val="28"/>
          <w:szCs w:val="28"/>
        </w:rPr>
        <w:t>а</w:t>
      </w:r>
      <w:r w:rsidRPr="00FB244D">
        <w:rPr>
          <w:rFonts w:ascii="Times New Roman" w:hAnsi="Times New Roman"/>
          <w:sz w:val="28"/>
          <w:szCs w:val="28"/>
        </w:rPr>
        <w:t xml:space="preserve"> Всероссий</w:t>
      </w:r>
      <w:r>
        <w:rPr>
          <w:rFonts w:ascii="Times New Roman" w:hAnsi="Times New Roman"/>
          <w:sz w:val="28"/>
          <w:szCs w:val="28"/>
        </w:rPr>
        <w:t>ская</w:t>
      </w:r>
      <w:r w:rsidRPr="00FB244D">
        <w:rPr>
          <w:rFonts w:ascii="Times New Roman" w:hAnsi="Times New Roman"/>
          <w:sz w:val="28"/>
          <w:szCs w:val="28"/>
        </w:rPr>
        <w:t xml:space="preserve"> информацион</w:t>
      </w:r>
      <w:r>
        <w:rPr>
          <w:rFonts w:ascii="Times New Roman" w:hAnsi="Times New Roman"/>
          <w:sz w:val="28"/>
          <w:szCs w:val="28"/>
        </w:rPr>
        <w:t xml:space="preserve">ная </w:t>
      </w:r>
      <w:r w:rsidRPr="00FB244D">
        <w:rPr>
          <w:rFonts w:ascii="Times New Roman" w:hAnsi="Times New Roman"/>
          <w:sz w:val="28"/>
          <w:szCs w:val="28"/>
        </w:rPr>
        <w:t xml:space="preserve"> кампа</w:t>
      </w:r>
      <w:r>
        <w:rPr>
          <w:rFonts w:ascii="Times New Roman" w:hAnsi="Times New Roman"/>
          <w:sz w:val="28"/>
          <w:szCs w:val="28"/>
        </w:rPr>
        <w:t>ния</w:t>
      </w:r>
      <w:r w:rsidRPr="00FB244D">
        <w:rPr>
          <w:rFonts w:ascii="Times New Roman" w:hAnsi="Times New Roman"/>
          <w:sz w:val="28"/>
          <w:szCs w:val="28"/>
        </w:rPr>
        <w:t xml:space="preserve"> Уполномоченного при Президенте Российской Федерации </w:t>
      </w:r>
      <w:r>
        <w:rPr>
          <w:rFonts w:ascii="Times New Roman" w:hAnsi="Times New Roman"/>
          <w:sz w:val="28"/>
          <w:szCs w:val="28"/>
        </w:rPr>
        <w:t>по правам ребёнка против насилия и жестокости в СМИ.</w:t>
      </w:r>
    </w:p>
    <w:p w:rsidR="00C0618A" w:rsidRDefault="002D5940" w:rsidP="002D59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Кампания предусматривает комплекс информационных, просветительских и организационных мер. </w:t>
      </w:r>
    </w:p>
    <w:p w:rsidR="002D5940" w:rsidRDefault="002D5940" w:rsidP="002D59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Её цель – обеспечение защиты детей от информации, причиняющей вред  их здоровью и развитию, в том числе от пропаганды насилия, жестокости и других социальных девиаций в СМИ,  Интернете и других средствах массовой коммуникации.</w:t>
      </w:r>
    </w:p>
    <w:p w:rsidR="002D5940" w:rsidRDefault="002D5940" w:rsidP="002D59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Кампания ориентирована на создание и эффективное использование механизмов саморегулирования и общественного контроля, объединение усилий государства, профессиональных сообществ, институтов гражданского общества в деле информационной безопасности детей. </w:t>
      </w:r>
    </w:p>
    <w:p w:rsidR="00C0618A" w:rsidRDefault="00C0618A" w:rsidP="002D594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D5940" w:rsidRDefault="002D5940" w:rsidP="002D59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5940" w:rsidRDefault="002D5940" w:rsidP="002D59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5940" w:rsidRDefault="002D5940" w:rsidP="002D59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5940" w:rsidRDefault="002D5940" w:rsidP="002D59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5940" w:rsidRPr="00CD1E64" w:rsidRDefault="002D5940" w:rsidP="002D59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1E64">
        <w:rPr>
          <w:rFonts w:ascii="Times New Roman" w:hAnsi="Times New Roman"/>
          <w:b/>
          <w:sz w:val="28"/>
          <w:szCs w:val="28"/>
        </w:rPr>
        <w:t>КОНЦЕПЦИЯ</w:t>
      </w:r>
    </w:p>
    <w:p w:rsidR="002D5940" w:rsidRPr="00CD1E64" w:rsidRDefault="002D5940" w:rsidP="002D59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1E64">
        <w:rPr>
          <w:rFonts w:ascii="Times New Roman" w:hAnsi="Times New Roman"/>
          <w:b/>
          <w:sz w:val="28"/>
          <w:szCs w:val="28"/>
        </w:rPr>
        <w:t xml:space="preserve">Всероссийской информационной кампании </w:t>
      </w:r>
    </w:p>
    <w:p w:rsidR="002D5940" w:rsidRDefault="002D5940" w:rsidP="002D59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1E64">
        <w:rPr>
          <w:rFonts w:ascii="Times New Roman" w:hAnsi="Times New Roman"/>
          <w:b/>
          <w:sz w:val="28"/>
          <w:szCs w:val="28"/>
        </w:rPr>
        <w:t>против насилия и жестокости в СМИ</w:t>
      </w:r>
      <w:r>
        <w:rPr>
          <w:rFonts w:ascii="Times New Roman" w:hAnsi="Times New Roman"/>
          <w:b/>
          <w:sz w:val="28"/>
          <w:szCs w:val="28"/>
        </w:rPr>
        <w:t xml:space="preserve"> и других средствах</w:t>
      </w:r>
    </w:p>
    <w:p w:rsidR="002D5940" w:rsidRDefault="002D5940" w:rsidP="002D59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массовой коммуникации</w:t>
      </w:r>
    </w:p>
    <w:p w:rsidR="002D5940" w:rsidRPr="00CD1E64" w:rsidRDefault="002D5940" w:rsidP="002D5940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5940" w:rsidRPr="00CD1E64" w:rsidRDefault="002D5940" w:rsidP="002D594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E64">
        <w:rPr>
          <w:rFonts w:ascii="Times New Roman" w:hAnsi="Times New Roman"/>
          <w:sz w:val="28"/>
          <w:szCs w:val="28"/>
        </w:rPr>
        <w:t xml:space="preserve">В соответствии с решением Общественного совета при Уполномоченном при Президенте Российской Федерации по правам ребенка от 18.09.2012 принято решение о запуске с 1 июня 2013 года Общероссийской </w:t>
      </w:r>
      <w:r>
        <w:rPr>
          <w:rFonts w:ascii="Times New Roman" w:hAnsi="Times New Roman"/>
          <w:sz w:val="28"/>
          <w:szCs w:val="28"/>
        </w:rPr>
        <w:t xml:space="preserve">информационной </w:t>
      </w:r>
      <w:r w:rsidRPr="00CD1E64">
        <w:rPr>
          <w:rFonts w:ascii="Times New Roman" w:hAnsi="Times New Roman"/>
          <w:sz w:val="28"/>
          <w:szCs w:val="28"/>
        </w:rPr>
        <w:t>кампании против насилия и жестокости в СМИ и других средствах массовой коммуникации</w:t>
      </w:r>
      <w:r>
        <w:rPr>
          <w:rFonts w:ascii="Times New Roman" w:hAnsi="Times New Roman"/>
          <w:sz w:val="28"/>
          <w:szCs w:val="28"/>
        </w:rPr>
        <w:t xml:space="preserve"> (далее – Кампания)</w:t>
      </w:r>
      <w:r w:rsidRPr="00CD1E64">
        <w:rPr>
          <w:rFonts w:ascii="Times New Roman" w:hAnsi="Times New Roman"/>
          <w:sz w:val="28"/>
          <w:szCs w:val="28"/>
        </w:rPr>
        <w:t>.</w:t>
      </w:r>
    </w:p>
    <w:p w:rsidR="002D5940" w:rsidRDefault="002D5940" w:rsidP="002D5940">
      <w:pPr>
        <w:spacing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CD1E64">
        <w:rPr>
          <w:rFonts w:ascii="Times New Roman" w:hAnsi="Times New Roman"/>
          <w:sz w:val="28"/>
          <w:szCs w:val="28"/>
        </w:rPr>
        <w:t>ампания не будет носить принудительного, административного характера</w:t>
      </w:r>
      <w:r>
        <w:rPr>
          <w:rFonts w:ascii="Times New Roman" w:hAnsi="Times New Roman"/>
          <w:sz w:val="28"/>
          <w:szCs w:val="28"/>
        </w:rPr>
        <w:t>.</w:t>
      </w:r>
      <w:r w:rsidRPr="00CD1E64">
        <w:rPr>
          <w:rFonts w:ascii="Times New Roman" w:hAnsi="Times New Roman"/>
          <w:b/>
          <w:sz w:val="28"/>
          <w:szCs w:val="28"/>
        </w:rPr>
        <w:t xml:space="preserve"> </w:t>
      </w:r>
    </w:p>
    <w:p w:rsidR="002D5940" w:rsidRDefault="002D5940" w:rsidP="002D594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E64">
        <w:rPr>
          <w:rFonts w:ascii="Times New Roman" w:hAnsi="Times New Roman"/>
          <w:b/>
          <w:sz w:val="28"/>
          <w:szCs w:val="28"/>
        </w:rPr>
        <w:t xml:space="preserve">Цель </w:t>
      </w:r>
      <w:r>
        <w:rPr>
          <w:rFonts w:ascii="Times New Roman" w:hAnsi="Times New Roman"/>
          <w:b/>
          <w:sz w:val="28"/>
          <w:szCs w:val="28"/>
        </w:rPr>
        <w:t>К</w:t>
      </w:r>
      <w:r w:rsidRPr="00CD1E64">
        <w:rPr>
          <w:rFonts w:ascii="Times New Roman" w:hAnsi="Times New Roman"/>
          <w:b/>
          <w:sz w:val="28"/>
          <w:szCs w:val="28"/>
        </w:rPr>
        <w:t>ампании</w:t>
      </w:r>
      <w:r w:rsidRPr="00CD1E64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эффективное обеспечение информационной безопасности детей и семей с несовершеннолетними детьми при обороте информации в СМИ, информационно-телекоммуникационных сетях и иных средствах массовой коммуникации, а также в кино- и иной аудиовизуальной продукции, минимизация </w:t>
      </w:r>
      <w:r w:rsidRPr="009054ED">
        <w:rPr>
          <w:rFonts w:ascii="Times New Roman" w:hAnsi="Times New Roman"/>
          <w:sz w:val="28"/>
          <w:szCs w:val="28"/>
        </w:rPr>
        <w:t>рис</w:t>
      </w:r>
      <w:r>
        <w:rPr>
          <w:rFonts w:ascii="Times New Roman" w:hAnsi="Times New Roman"/>
          <w:sz w:val="28"/>
          <w:szCs w:val="28"/>
        </w:rPr>
        <w:t>ков</w:t>
      </w:r>
      <w:r w:rsidRPr="009054ED">
        <w:rPr>
          <w:rFonts w:ascii="Times New Roman" w:hAnsi="Times New Roman"/>
          <w:sz w:val="28"/>
          <w:szCs w:val="28"/>
        </w:rPr>
        <w:t xml:space="preserve"> причинения вреда здоровью и развитию </w:t>
      </w:r>
      <w:r>
        <w:rPr>
          <w:rFonts w:ascii="Times New Roman" w:hAnsi="Times New Roman"/>
          <w:sz w:val="28"/>
          <w:szCs w:val="28"/>
        </w:rPr>
        <w:t xml:space="preserve">ребенка </w:t>
      </w:r>
      <w:r w:rsidRPr="009054ED">
        <w:rPr>
          <w:rFonts w:ascii="Times New Roman" w:hAnsi="Times New Roman"/>
          <w:sz w:val="28"/>
          <w:szCs w:val="28"/>
        </w:rPr>
        <w:t xml:space="preserve">при пользовании современными средствами связи и информационными технологиями. </w:t>
      </w:r>
    </w:p>
    <w:p w:rsidR="002D5940" w:rsidRPr="00CD1E64" w:rsidRDefault="002D5940" w:rsidP="002D594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E64">
        <w:rPr>
          <w:rFonts w:ascii="Times New Roman" w:hAnsi="Times New Roman"/>
          <w:b/>
          <w:sz w:val="28"/>
          <w:szCs w:val="28"/>
        </w:rPr>
        <w:t xml:space="preserve">Задачи </w:t>
      </w:r>
      <w:r>
        <w:rPr>
          <w:rFonts w:ascii="Times New Roman" w:hAnsi="Times New Roman"/>
          <w:b/>
          <w:sz w:val="28"/>
          <w:szCs w:val="28"/>
        </w:rPr>
        <w:t>К</w:t>
      </w:r>
      <w:r w:rsidRPr="00CD1E64">
        <w:rPr>
          <w:rFonts w:ascii="Times New Roman" w:hAnsi="Times New Roman"/>
          <w:b/>
          <w:sz w:val="28"/>
          <w:szCs w:val="28"/>
        </w:rPr>
        <w:t xml:space="preserve">ампании: </w:t>
      </w:r>
    </w:p>
    <w:p w:rsidR="002D5940" w:rsidRDefault="002D5940" w:rsidP="002D5940">
      <w:pPr>
        <w:pStyle w:val="1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E64">
        <w:rPr>
          <w:rFonts w:ascii="Times New Roman" w:hAnsi="Times New Roman"/>
          <w:sz w:val="28"/>
          <w:szCs w:val="28"/>
        </w:rPr>
        <w:lastRenderedPageBreak/>
        <w:t>привлечени</w:t>
      </w:r>
      <w:r>
        <w:rPr>
          <w:rFonts w:ascii="Times New Roman" w:hAnsi="Times New Roman"/>
          <w:sz w:val="28"/>
          <w:szCs w:val="28"/>
        </w:rPr>
        <w:t>е</w:t>
      </w:r>
      <w:r w:rsidRPr="00CD1E64">
        <w:rPr>
          <w:rFonts w:ascii="Times New Roman" w:hAnsi="Times New Roman"/>
          <w:sz w:val="28"/>
          <w:szCs w:val="28"/>
        </w:rPr>
        <w:t xml:space="preserve"> общественного внимания к </w:t>
      </w:r>
      <w:r>
        <w:rPr>
          <w:rFonts w:ascii="Times New Roman" w:hAnsi="Times New Roman"/>
          <w:sz w:val="28"/>
          <w:szCs w:val="28"/>
        </w:rPr>
        <w:t>современным информационным угрозам, представляющим опасность для несовершеннолетних, и</w:t>
      </w:r>
      <w:r w:rsidRPr="00CD1E64">
        <w:rPr>
          <w:rFonts w:ascii="Times New Roman" w:hAnsi="Times New Roman"/>
          <w:sz w:val="28"/>
          <w:szCs w:val="28"/>
        </w:rPr>
        <w:t xml:space="preserve"> повышени</w:t>
      </w:r>
      <w:r>
        <w:rPr>
          <w:rFonts w:ascii="Times New Roman" w:hAnsi="Times New Roman"/>
          <w:sz w:val="28"/>
          <w:szCs w:val="28"/>
        </w:rPr>
        <w:t>е</w:t>
      </w:r>
      <w:r w:rsidRPr="00CD1E64">
        <w:rPr>
          <w:rFonts w:ascii="Times New Roman" w:hAnsi="Times New Roman"/>
          <w:sz w:val="28"/>
          <w:szCs w:val="28"/>
        </w:rPr>
        <w:t xml:space="preserve"> уро</w:t>
      </w:r>
      <w:r>
        <w:rPr>
          <w:rFonts w:ascii="Times New Roman" w:hAnsi="Times New Roman"/>
          <w:sz w:val="28"/>
          <w:szCs w:val="28"/>
        </w:rPr>
        <w:t>вня осведомленности референтных групп населения о  проблеме</w:t>
      </w:r>
      <w:r w:rsidRPr="005B7D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защиты детей от информации, причиняющей вред их здоровью и развитию;  </w:t>
      </w:r>
    </w:p>
    <w:p w:rsidR="002D5940" w:rsidRDefault="002D5940" w:rsidP="002D5940">
      <w:pPr>
        <w:pStyle w:val="1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E64">
        <w:rPr>
          <w:rFonts w:ascii="Times New Roman" w:hAnsi="Times New Roman"/>
          <w:sz w:val="28"/>
          <w:szCs w:val="28"/>
        </w:rPr>
        <w:t>объединение усилий профессионального</w:t>
      </w:r>
      <w:r>
        <w:rPr>
          <w:rFonts w:ascii="Times New Roman" w:hAnsi="Times New Roman"/>
          <w:sz w:val="28"/>
          <w:szCs w:val="28"/>
        </w:rPr>
        <w:t xml:space="preserve">, в том числе журналистского сообщества, </w:t>
      </w:r>
      <w:r w:rsidRPr="00CD1E64">
        <w:rPr>
          <w:rFonts w:ascii="Times New Roman" w:hAnsi="Times New Roman"/>
          <w:sz w:val="28"/>
          <w:szCs w:val="28"/>
        </w:rPr>
        <w:t xml:space="preserve">Интернет-сообщества, </w:t>
      </w:r>
      <w:r>
        <w:rPr>
          <w:rFonts w:ascii="Times New Roman" w:hAnsi="Times New Roman"/>
          <w:sz w:val="28"/>
          <w:szCs w:val="28"/>
        </w:rPr>
        <w:t xml:space="preserve">общественных объединений и других </w:t>
      </w:r>
      <w:r w:rsidRPr="00CD1E64">
        <w:rPr>
          <w:rFonts w:ascii="Times New Roman" w:hAnsi="Times New Roman"/>
          <w:sz w:val="28"/>
          <w:szCs w:val="28"/>
        </w:rPr>
        <w:t>институтов гражданского общества</w:t>
      </w:r>
      <w:r>
        <w:rPr>
          <w:rFonts w:ascii="Times New Roman" w:hAnsi="Times New Roman"/>
          <w:sz w:val="28"/>
          <w:szCs w:val="28"/>
        </w:rPr>
        <w:t xml:space="preserve">, органов государственной власти в целях создания безопасной для детей информационной среды и </w:t>
      </w:r>
      <w:r w:rsidRPr="00CD1E64">
        <w:rPr>
          <w:rFonts w:ascii="Times New Roman" w:hAnsi="Times New Roman"/>
          <w:sz w:val="28"/>
          <w:szCs w:val="28"/>
        </w:rPr>
        <w:t>недопущения пропаганды жестокости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D1E64">
        <w:rPr>
          <w:rFonts w:ascii="Times New Roman" w:hAnsi="Times New Roman"/>
          <w:sz w:val="28"/>
          <w:szCs w:val="28"/>
        </w:rPr>
        <w:t>насилия</w:t>
      </w:r>
      <w:r>
        <w:rPr>
          <w:rFonts w:ascii="Times New Roman" w:hAnsi="Times New Roman"/>
          <w:sz w:val="28"/>
          <w:szCs w:val="28"/>
        </w:rPr>
        <w:t xml:space="preserve">, суицидов, педофилии и других социальных девиаций </w:t>
      </w:r>
      <w:r w:rsidRPr="00CD1E64">
        <w:rPr>
          <w:rFonts w:ascii="Times New Roman" w:hAnsi="Times New Roman"/>
          <w:sz w:val="28"/>
          <w:szCs w:val="28"/>
        </w:rPr>
        <w:t xml:space="preserve"> в СМИ </w:t>
      </w:r>
      <w:r>
        <w:rPr>
          <w:rFonts w:ascii="Times New Roman" w:hAnsi="Times New Roman"/>
          <w:sz w:val="28"/>
          <w:szCs w:val="28"/>
        </w:rPr>
        <w:t xml:space="preserve"> и иных средствах массовой коммуникации; </w:t>
      </w:r>
    </w:p>
    <w:p w:rsidR="002D5940" w:rsidRPr="00CD1E64" w:rsidRDefault="002D5940" w:rsidP="002D5940">
      <w:pPr>
        <w:pStyle w:val="1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E64">
        <w:rPr>
          <w:rFonts w:ascii="Times New Roman" w:hAnsi="Times New Roman"/>
          <w:sz w:val="28"/>
          <w:szCs w:val="28"/>
        </w:rPr>
        <w:t xml:space="preserve">информирование </w:t>
      </w:r>
      <w:r>
        <w:rPr>
          <w:rFonts w:ascii="Times New Roman" w:hAnsi="Times New Roman"/>
          <w:sz w:val="28"/>
          <w:szCs w:val="28"/>
        </w:rPr>
        <w:t xml:space="preserve">несовершеннолетних, их </w:t>
      </w:r>
      <w:r w:rsidRPr="00CD1E64">
        <w:rPr>
          <w:rFonts w:ascii="Times New Roman" w:hAnsi="Times New Roman"/>
          <w:sz w:val="28"/>
          <w:szCs w:val="28"/>
        </w:rPr>
        <w:t xml:space="preserve">родителей, педагогов, воспитателей, профессионального журналистского сообщества и интернет-сообщества о вреде, причиняемом современными средствами коммуникации здоровью, нравственному, психическому и физическому развитию </w:t>
      </w:r>
      <w:r>
        <w:rPr>
          <w:rFonts w:ascii="Times New Roman" w:hAnsi="Times New Roman"/>
          <w:sz w:val="28"/>
          <w:szCs w:val="28"/>
        </w:rPr>
        <w:t xml:space="preserve">(далее – развитие) </w:t>
      </w:r>
      <w:r w:rsidRPr="00CD1E64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>,</w:t>
      </w:r>
      <w:r w:rsidRPr="00CD1E64">
        <w:rPr>
          <w:rFonts w:ascii="Times New Roman" w:hAnsi="Times New Roman"/>
          <w:sz w:val="28"/>
          <w:szCs w:val="28"/>
        </w:rPr>
        <w:t xml:space="preserve"> и существующих правовых, организационных и программно-технических способах</w:t>
      </w:r>
      <w:r>
        <w:rPr>
          <w:rFonts w:ascii="Times New Roman" w:hAnsi="Times New Roman"/>
          <w:sz w:val="28"/>
          <w:szCs w:val="28"/>
        </w:rPr>
        <w:t xml:space="preserve"> его</w:t>
      </w:r>
      <w:r w:rsidRPr="00CD1E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предупреждения</w:t>
      </w:r>
      <w:r w:rsidRPr="00CD1E64">
        <w:rPr>
          <w:rFonts w:ascii="Times New Roman" w:hAnsi="Times New Roman"/>
          <w:sz w:val="28"/>
          <w:szCs w:val="28"/>
        </w:rPr>
        <w:t xml:space="preserve">;   </w:t>
      </w:r>
    </w:p>
    <w:p w:rsidR="002D5940" w:rsidRDefault="002D5940" w:rsidP="002D5940">
      <w:pPr>
        <w:pStyle w:val="1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социальной ответственности профессионального сообщества изготовителей и распространителей СМИ и иной информационной продукции (журналистов,  режиссеров, операторов, руководителей медиакомпаний, контент-провайдеров сетей Интернет и мобильной (сотовой) связи) при создании аудиовидеопродукции и освещении в СМИ и иных средствах массовой коммуникации, распространяемых в доступных для детей местах и в доступное для детей время, вопросов секса, </w:t>
      </w:r>
      <w:r w:rsidRPr="00CD1E64">
        <w:rPr>
          <w:rFonts w:ascii="Times New Roman" w:hAnsi="Times New Roman"/>
          <w:sz w:val="28"/>
          <w:szCs w:val="28"/>
        </w:rPr>
        <w:t>насилия</w:t>
      </w:r>
      <w:r>
        <w:rPr>
          <w:rFonts w:ascii="Times New Roman" w:hAnsi="Times New Roman"/>
          <w:sz w:val="28"/>
          <w:szCs w:val="28"/>
        </w:rPr>
        <w:t>, же</w:t>
      </w:r>
      <w:r w:rsidRPr="00CD1E64">
        <w:rPr>
          <w:rFonts w:ascii="Times New Roman" w:hAnsi="Times New Roman"/>
          <w:sz w:val="28"/>
          <w:szCs w:val="28"/>
        </w:rPr>
        <w:t>стокости</w:t>
      </w:r>
      <w:r>
        <w:rPr>
          <w:rFonts w:ascii="Times New Roman" w:hAnsi="Times New Roman"/>
          <w:sz w:val="28"/>
          <w:szCs w:val="28"/>
        </w:rPr>
        <w:t>, суицидов, педофилии и иных социальных явлений, изображение которых способно   причинить вред здоровью и развитию детей;</w:t>
      </w:r>
    </w:p>
    <w:p w:rsidR="002D5940" w:rsidRDefault="002D5940" w:rsidP="002D5940">
      <w:pPr>
        <w:pStyle w:val="1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информационной и правовой культуры несовершеннолетних, их родителей, иных законных представителей, педагогов и воспитателей, а также профессионального журналистского и медиасообщества п</w:t>
      </w:r>
      <w:r w:rsidRPr="00CD1E64">
        <w:rPr>
          <w:rFonts w:ascii="Times New Roman" w:hAnsi="Times New Roman"/>
          <w:sz w:val="28"/>
          <w:szCs w:val="28"/>
        </w:rPr>
        <w:t xml:space="preserve">осредством </w:t>
      </w:r>
      <w:r>
        <w:rPr>
          <w:rFonts w:ascii="Times New Roman" w:hAnsi="Times New Roman"/>
          <w:sz w:val="28"/>
          <w:szCs w:val="28"/>
        </w:rPr>
        <w:t xml:space="preserve">информирования о правовом регулировании информационной безопасности несовершеннолетних, в том числе о содержании Федерального закона от 29 декабря 2010 года № </w:t>
      </w:r>
      <w:r w:rsidRPr="00CD1E64">
        <w:rPr>
          <w:rFonts w:ascii="Times New Roman" w:hAnsi="Times New Roman"/>
          <w:sz w:val="28"/>
          <w:szCs w:val="28"/>
        </w:rPr>
        <w:t>436-ФЗ "О защите детей от информации, причиняющей вред их здоровью и развитию"</w:t>
      </w:r>
      <w:r>
        <w:rPr>
          <w:rFonts w:ascii="Times New Roman" w:hAnsi="Times New Roman"/>
          <w:sz w:val="28"/>
          <w:szCs w:val="28"/>
        </w:rPr>
        <w:t>;</w:t>
      </w:r>
    </w:p>
    <w:p w:rsidR="002D5940" w:rsidRPr="009054ED" w:rsidRDefault="002D5940" w:rsidP="002D5940">
      <w:pPr>
        <w:pStyle w:val="1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E64">
        <w:rPr>
          <w:rFonts w:ascii="Times New Roman" w:hAnsi="Times New Roman"/>
          <w:sz w:val="28"/>
          <w:szCs w:val="28"/>
        </w:rPr>
        <w:t xml:space="preserve">поощрение принятия телерадиовещателями, печатными СМИ, Интернет-провайдерами, провайдерами мобильной (сотовой) связи, иными профессиональными сообществами в сфере масс-медиа этических кодексов и иных мер саморегулирования, направленных на защиту детей от информации, причиняющей вред их здоровью и развитию (принятая несколько лет назад Хартия телевещателей против насилия и жестокости носит половинчатый и ограниченный характер, распространяется только на </w:t>
      </w:r>
      <w:r w:rsidRPr="009054ED">
        <w:rPr>
          <w:rFonts w:ascii="Times New Roman" w:hAnsi="Times New Roman"/>
          <w:sz w:val="28"/>
          <w:szCs w:val="28"/>
        </w:rPr>
        <w:t>сферу телевещания, к ней присоединились далеко не все телеканалы, а подписавшие Хартию руководители телекомпаний сменились на новых);</w:t>
      </w:r>
    </w:p>
    <w:p w:rsidR="002D5940" w:rsidRPr="009054ED" w:rsidRDefault="002D5940" w:rsidP="002D5940">
      <w:pPr>
        <w:pStyle w:val="1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54ED">
        <w:rPr>
          <w:rFonts w:ascii="Times New Roman" w:hAnsi="Times New Roman"/>
          <w:sz w:val="28"/>
          <w:szCs w:val="28"/>
        </w:rPr>
        <w:lastRenderedPageBreak/>
        <w:t xml:space="preserve">стимулирование создания и развития с привлечением родительских объединений, общественных организаций, волонтеров эффективных форм общественного контроля за соблюдением прав детей и семей с несовершеннолетними детьми на информационную безопасность, в  том числе посредством организация мониторинга федеральных и региональных средств массовой информации, сети Интернет и мобильной (сотовой) связи; </w:t>
      </w:r>
    </w:p>
    <w:p w:rsidR="002D5940" w:rsidRPr="009054ED" w:rsidRDefault="002D5940" w:rsidP="002D5940">
      <w:pPr>
        <w:pStyle w:val="1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54ED">
        <w:rPr>
          <w:rFonts w:ascii="Times New Roman" w:hAnsi="Times New Roman"/>
          <w:sz w:val="28"/>
          <w:szCs w:val="28"/>
        </w:rPr>
        <w:t>организация и проведение социологических, криминологических и  социолого-психологических эмпирических исследований негативного влияния современной медиасреды на формирование ценностно-нормативных ориентаций  несовершеннолетних и молодежи,  состояние здоровья и развития детей, и способов его предупреждения;</w:t>
      </w:r>
    </w:p>
    <w:p w:rsidR="002D5940" w:rsidRDefault="002D5940" w:rsidP="002D5940">
      <w:pPr>
        <w:pStyle w:val="1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поощрение соблюдения </w:t>
      </w:r>
      <w:r w:rsidRPr="009054ED">
        <w:rPr>
          <w:rFonts w:ascii="Times New Roman" w:hAnsi="Times New Roman"/>
          <w:sz w:val="28"/>
          <w:szCs w:val="28"/>
        </w:rPr>
        <w:t>запрет</w:t>
      </w:r>
      <w:r>
        <w:rPr>
          <w:rFonts w:ascii="Times New Roman" w:hAnsi="Times New Roman"/>
          <w:sz w:val="28"/>
          <w:szCs w:val="28"/>
        </w:rPr>
        <w:t>а</w:t>
      </w:r>
      <w:r w:rsidRPr="009054ED">
        <w:rPr>
          <w:rFonts w:ascii="Times New Roman" w:hAnsi="Times New Roman"/>
          <w:sz w:val="28"/>
          <w:szCs w:val="28"/>
        </w:rPr>
        <w:t xml:space="preserve"> оборота</w:t>
      </w:r>
      <w:r>
        <w:rPr>
          <w:rFonts w:ascii="Times New Roman" w:hAnsi="Times New Roman"/>
          <w:sz w:val="28"/>
          <w:szCs w:val="28"/>
        </w:rPr>
        <w:t xml:space="preserve"> среди несовершеннолетних информационной продукции</w:t>
      </w:r>
      <w:r w:rsidRPr="009054ED">
        <w:rPr>
          <w:rFonts w:ascii="Times New Roman" w:hAnsi="Times New Roman"/>
          <w:sz w:val="28"/>
          <w:szCs w:val="28"/>
        </w:rPr>
        <w:t>, способствующей  превраще</w:t>
      </w:r>
      <w:r>
        <w:rPr>
          <w:rFonts w:ascii="Times New Roman" w:hAnsi="Times New Roman"/>
          <w:sz w:val="28"/>
          <w:szCs w:val="28"/>
        </w:rPr>
        <w:t>нию детей в жертв преступлений (</w:t>
      </w:r>
      <w:r w:rsidRPr="009054ED">
        <w:rPr>
          <w:rFonts w:ascii="Times New Roman" w:hAnsi="Times New Roman"/>
          <w:sz w:val="28"/>
          <w:szCs w:val="28"/>
        </w:rPr>
        <w:t>в том числе их сексуальному совращению, коммерческой эксплуатации, вовлечению в секс- и порнобизнес</w:t>
      </w:r>
      <w:r>
        <w:rPr>
          <w:rFonts w:ascii="Times New Roman" w:hAnsi="Times New Roman"/>
          <w:sz w:val="28"/>
          <w:szCs w:val="28"/>
        </w:rPr>
        <w:t xml:space="preserve">), </w:t>
      </w:r>
      <w:r w:rsidRPr="009054ED">
        <w:rPr>
          <w:rFonts w:ascii="Times New Roman" w:hAnsi="Times New Roman"/>
          <w:sz w:val="28"/>
          <w:szCs w:val="28"/>
        </w:rPr>
        <w:t>их вовлечению в совершение преступлений и иных антиобщественных деяний (занятие бродяжничеством,  попрошайничеством, занятие азартными играми, потребление алкогольной и спиртосодержащей продукции, наркотических средств и психо</w:t>
      </w:r>
      <w:r>
        <w:rPr>
          <w:rFonts w:ascii="Times New Roman" w:hAnsi="Times New Roman"/>
          <w:sz w:val="28"/>
          <w:szCs w:val="28"/>
        </w:rPr>
        <w:t>тропных веществ и пр.);</w:t>
      </w:r>
    </w:p>
    <w:p w:rsidR="002D5940" w:rsidRPr="009054ED" w:rsidRDefault="002D5940" w:rsidP="002D5940">
      <w:pPr>
        <w:pStyle w:val="1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профессиональным журналистским и медиасообществом мер, направленных на минимизацию рисков причинения вреда здоровью и развитию детей, исключающих демонстрацию в доступное для детей время и в доступных для детей местах </w:t>
      </w:r>
      <w:r w:rsidRPr="00E00CFF">
        <w:rPr>
          <w:rFonts w:ascii="Times New Roman" w:hAnsi="Times New Roman"/>
          <w:sz w:val="28"/>
          <w:szCs w:val="28"/>
        </w:rPr>
        <w:t xml:space="preserve">чрезмерного насилия, </w:t>
      </w:r>
      <w:r>
        <w:rPr>
          <w:rFonts w:ascii="Times New Roman" w:hAnsi="Times New Roman"/>
          <w:sz w:val="28"/>
          <w:szCs w:val="28"/>
        </w:rPr>
        <w:t>оборота</w:t>
      </w:r>
      <w:r w:rsidRPr="00E00CFF">
        <w:rPr>
          <w:rFonts w:ascii="Times New Roman" w:hAnsi="Times New Roman"/>
          <w:sz w:val="28"/>
          <w:szCs w:val="28"/>
        </w:rPr>
        <w:t xml:space="preserve"> материалов, содержащих жестокость, порнографию и других опасных для детей видов информации</w:t>
      </w:r>
      <w:r>
        <w:rPr>
          <w:rFonts w:ascii="Times New Roman" w:hAnsi="Times New Roman"/>
          <w:sz w:val="28"/>
          <w:szCs w:val="28"/>
        </w:rPr>
        <w:t>, и</w:t>
      </w:r>
      <w:r w:rsidRPr="00E00CFF">
        <w:rPr>
          <w:rFonts w:ascii="Times New Roman" w:hAnsi="Times New Roman"/>
          <w:sz w:val="28"/>
          <w:szCs w:val="28"/>
        </w:rPr>
        <w:t>сключение показа детей и личных отношений в унижающей достоинство форме</w:t>
      </w:r>
      <w:r>
        <w:rPr>
          <w:rFonts w:ascii="Times New Roman" w:hAnsi="Times New Roman"/>
          <w:sz w:val="28"/>
          <w:szCs w:val="28"/>
        </w:rPr>
        <w:t>, п</w:t>
      </w:r>
      <w:r w:rsidRPr="00E00CFF">
        <w:rPr>
          <w:rFonts w:ascii="Times New Roman" w:hAnsi="Times New Roman"/>
          <w:sz w:val="28"/>
          <w:szCs w:val="28"/>
        </w:rPr>
        <w:t>ресечение и предупреждение любого злоупотребления изображением и голосом ребенка в эротических целях</w:t>
      </w:r>
      <w:r>
        <w:rPr>
          <w:rFonts w:ascii="Times New Roman" w:hAnsi="Times New Roman"/>
          <w:sz w:val="28"/>
          <w:szCs w:val="28"/>
        </w:rPr>
        <w:t>.</w:t>
      </w:r>
      <w:r w:rsidRPr="00E00CFF">
        <w:rPr>
          <w:rFonts w:ascii="Times New Roman" w:hAnsi="Times New Roman"/>
          <w:sz w:val="28"/>
          <w:szCs w:val="28"/>
        </w:rPr>
        <w:t xml:space="preserve"> </w:t>
      </w:r>
    </w:p>
    <w:p w:rsidR="002D5940" w:rsidRDefault="002D5940" w:rsidP="002D5940">
      <w:pPr>
        <w:pStyle w:val="1"/>
        <w:spacing w:after="12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D5940" w:rsidRDefault="002D5940" w:rsidP="002D5940">
      <w:pPr>
        <w:pStyle w:val="1"/>
        <w:spacing w:after="12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B4010">
        <w:rPr>
          <w:rFonts w:ascii="Times New Roman" w:hAnsi="Times New Roman"/>
          <w:b/>
          <w:sz w:val="28"/>
          <w:szCs w:val="28"/>
        </w:rPr>
        <w:t>Правовая основа</w:t>
      </w:r>
      <w:r>
        <w:rPr>
          <w:rFonts w:ascii="Times New Roman" w:hAnsi="Times New Roman"/>
          <w:sz w:val="28"/>
          <w:szCs w:val="28"/>
        </w:rPr>
        <w:t xml:space="preserve"> организации и запуска Кампании: статьи</w:t>
      </w:r>
      <w:r w:rsidRPr="009054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13, </w:t>
      </w:r>
      <w:r w:rsidRPr="009054ED">
        <w:rPr>
          <w:rFonts w:ascii="Times New Roman" w:hAnsi="Times New Roman"/>
          <w:sz w:val="28"/>
          <w:szCs w:val="28"/>
        </w:rPr>
        <w:t xml:space="preserve">17 Конвенции </w:t>
      </w:r>
      <w:r>
        <w:rPr>
          <w:rFonts w:ascii="Times New Roman" w:hAnsi="Times New Roman"/>
          <w:sz w:val="28"/>
          <w:szCs w:val="28"/>
        </w:rPr>
        <w:t xml:space="preserve">ООН </w:t>
      </w:r>
      <w:r w:rsidRPr="009054ED">
        <w:rPr>
          <w:rFonts w:ascii="Times New Roman" w:hAnsi="Times New Roman"/>
          <w:sz w:val="28"/>
          <w:szCs w:val="28"/>
        </w:rPr>
        <w:t>о правах ребенка, принцип 43 Руководящих принципов О</w:t>
      </w:r>
      <w:r>
        <w:rPr>
          <w:rFonts w:ascii="Times New Roman" w:hAnsi="Times New Roman"/>
          <w:sz w:val="28"/>
          <w:szCs w:val="28"/>
        </w:rPr>
        <w:t xml:space="preserve">ОН </w:t>
      </w:r>
      <w:r w:rsidRPr="009054ED">
        <w:rPr>
          <w:rFonts w:ascii="Times New Roman" w:hAnsi="Times New Roman"/>
          <w:sz w:val="28"/>
          <w:szCs w:val="28"/>
        </w:rPr>
        <w:t xml:space="preserve">для  предупреждения преступности  среди несовершеннолетних </w:t>
      </w:r>
      <w:smartTag w:uri="urn:schemas-microsoft-com:office:smarttags" w:element="metricconverter">
        <w:smartTagPr>
          <w:attr w:name="ProductID" w:val="1990 г"/>
        </w:smartTagPr>
        <w:r w:rsidRPr="009054ED">
          <w:rPr>
            <w:rFonts w:ascii="Times New Roman" w:hAnsi="Times New Roman"/>
            <w:sz w:val="28"/>
            <w:szCs w:val="28"/>
          </w:rPr>
          <w:t>1990 г</w:t>
        </w:r>
      </w:smartTag>
      <w:r w:rsidRPr="009054ED">
        <w:rPr>
          <w:rFonts w:ascii="Times New Roman" w:hAnsi="Times New Roman"/>
          <w:sz w:val="28"/>
          <w:szCs w:val="28"/>
        </w:rPr>
        <w:t xml:space="preserve">.,  Рекомендации Комитета Министров Совета Европы № </w:t>
      </w:r>
      <w:r w:rsidRPr="00E00CFF">
        <w:rPr>
          <w:rFonts w:ascii="Times New Roman" w:hAnsi="Times New Roman"/>
          <w:sz w:val="28"/>
          <w:szCs w:val="28"/>
        </w:rPr>
        <w:t>R</w:t>
      </w:r>
      <w:r w:rsidRPr="009054ED">
        <w:rPr>
          <w:rFonts w:ascii="Times New Roman" w:hAnsi="Times New Roman"/>
          <w:sz w:val="28"/>
          <w:szCs w:val="28"/>
        </w:rPr>
        <w:t xml:space="preserve"> (89)7 от 22.04.1989  относительно принципов распространения видеозаписей, содержащих насилие, жестокость или имеющих порнографическое содержание, № R (97)19 от 30.10.1997 «О демонстрации насилия в электронных средствах массовой информации», № Rec(2003)9 от 28.05.2003 «О мерах поддержки демократического и социального распространения цифрового вещания»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00CFF">
        <w:rPr>
          <w:rFonts w:ascii="Times New Roman" w:hAnsi="Times New Roman"/>
          <w:sz w:val="28"/>
          <w:szCs w:val="28"/>
        </w:rPr>
        <w:t>Рекомендация от 09.09.1991 № R (91) 11 Комитета Министров Совета Европы государствам-членам относительно эксплуатации секса в целях наживы, порнографии, проституции, торговли детьми и несовершенно</w:t>
      </w:r>
      <w:r>
        <w:rPr>
          <w:rFonts w:ascii="Times New Roman" w:hAnsi="Times New Roman"/>
          <w:sz w:val="28"/>
          <w:szCs w:val="28"/>
        </w:rPr>
        <w:t xml:space="preserve">летними, ч. 5 статьи  29, ч. 1 статьи 38, ч. 3 статьи 55 Конституции Российской Федерации,  статьи 1, 14, 14.1 Федерального закона от </w:t>
      </w:r>
      <w:r w:rsidRPr="000D3397">
        <w:rPr>
          <w:rFonts w:ascii="Times New Roman" w:hAnsi="Times New Roman"/>
          <w:sz w:val="28"/>
          <w:szCs w:val="28"/>
        </w:rPr>
        <w:t>24 июля 1998 года</w:t>
      </w:r>
      <w:r>
        <w:rPr>
          <w:rFonts w:ascii="Times New Roman" w:hAnsi="Times New Roman"/>
          <w:sz w:val="28"/>
          <w:szCs w:val="28"/>
        </w:rPr>
        <w:t xml:space="preserve"> № 124-ФЗ «Об основных гарантиях прав ребенка в Российской Федерации», статьи 1, 3, 4, 41 Закона Российской Федерации «О средствах массовой информации», ст. 46 </w:t>
      </w:r>
      <w:r>
        <w:rPr>
          <w:rFonts w:ascii="Times New Roman" w:hAnsi="Times New Roman"/>
          <w:sz w:val="28"/>
          <w:szCs w:val="28"/>
        </w:rPr>
        <w:lastRenderedPageBreak/>
        <w:t xml:space="preserve">Федерального закона </w:t>
      </w:r>
      <w:r w:rsidRPr="000D3397">
        <w:rPr>
          <w:rFonts w:ascii="Times New Roman" w:hAnsi="Times New Roman"/>
          <w:sz w:val="28"/>
          <w:szCs w:val="28"/>
        </w:rPr>
        <w:t xml:space="preserve">от 8 января 1998 года </w:t>
      </w:r>
      <w:r>
        <w:rPr>
          <w:rFonts w:ascii="Times New Roman" w:hAnsi="Times New Roman"/>
          <w:sz w:val="28"/>
          <w:szCs w:val="28"/>
        </w:rPr>
        <w:t>№</w:t>
      </w:r>
      <w:r w:rsidRPr="000D3397">
        <w:rPr>
          <w:rFonts w:ascii="Times New Roman" w:hAnsi="Times New Roman"/>
          <w:sz w:val="28"/>
          <w:szCs w:val="28"/>
        </w:rPr>
        <w:t xml:space="preserve"> 3-ФЗ </w:t>
      </w:r>
      <w:r>
        <w:rPr>
          <w:rFonts w:ascii="Times New Roman" w:hAnsi="Times New Roman"/>
          <w:sz w:val="28"/>
          <w:szCs w:val="28"/>
        </w:rPr>
        <w:t xml:space="preserve">«О наркотических средствах и психотропных веществах», Национальная стратегия действий в интересах детей на 2013-2017 годы, утвержденная Указом Президента Российской Федерации от 1 июня 2013 года. </w:t>
      </w:r>
    </w:p>
    <w:p w:rsidR="002D5940" w:rsidRPr="009054ED" w:rsidRDefault="002D5940" w:rsidP="002D5940">
      <w:pPr>
        <w:pStyle w:val="1"/>
        <w:spacing w:after="12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054ED">
        <w:rPr>
          <w:rFonts w:ascii="Times New Roman" w:hAnsi="Times New Roman"/>
          <w:sz w:val="28"/>
          <w:szCs w:val="28"/>
        </w:rPr>
        <w:t xml:space="preserve"> </w:t>
      </w:r>
    </w:p>
    <w:p w:rsidR="002D5940" w:rsidRDefault="002D5940" w:rsidP="002D5940">
      <w:pPr>
        <w:pStyle w:val="1"/>
        <w:spacing w:after="12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054ED">
        <w:rPr>
          <w:rFonts w:ascii="Times New Roman" w:hAnsi="Times New Roman"/>
          <w:sz w:val="28"/>
          <w:szCs w:val="28"/>
        </w:rPr>
        <w:tab/>
      </w:r>
      <w:r w:rsidRPr="009769F3">
        <w:rPr>
          <w:rFonts w:ascii="Times New Roman" w:hAnsi="Times New Roman"/>
          <w:b/>
          <w:sz w:val="28"/>
          <w:szCs w:val="28"/>
        </w:rPr>
        <w:t>Принципы</w:t>
      </w:r>
      <w:r w:rsidRPr="009054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Кампании:</w:t>
      </w:r>
    </w:p>
    <w:p w:rsidR="002D5940" w:rsidRPr="009054ED" w:rsidRDefault="002D5940" w:rsidP="002D5940">
      <w:pPr>
        <w:pStyle w:val="1"/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2926D4">
        <w:rPr>
          <w:rFonts w:ascii="Times New Roman" w:hAnsi="Times New Roman"/>
          <w:sz w:val="28"/>
          <w:szCs w:val="28"/>
        </w:rPr>
        <w:t xml:space="preserve"> </w:t>
      </w:r>
      <w:r w:rsidRPr="009054ED">
        <w:rPr>
          <w:rFonts w:ascii="Times New Roman" w:hAnsi="Times New Roman"/>
          <w:sz w:val="28"/>
          <w:szCs w:val="28"/>
        </w:rPr>
        <w:t>приоритетност</w:t>
      </w:r>
      <w:r>
        <w:rPr>
          <w:rFonts w:ascii="Times New Roman" w:hAnsi="Times New Roman"/>
          <w:sz w:val="28"/>
          <w:szCs w:val="28"/>
        </w:rPr>
        <w:t>ь</w:t>
      </w:r>
      <w:r w:rsidRPr="009054ED">
        <w:rPr>
          <w:rFonts w:ascii="Times New Roman" w:hAnsi="Times New Roman"/>
          <w:sz w:val="28"/>
          <w:szCs w:val="28"/>
        </w:rPr>
        <w:t xml:space="preserve"> прав и законных интересов ребенка, обеспечения защиты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54ED">
        <w:rPr>
          <w:rFonts w:ascii="Times New Roman" w:hAnsi="Times New Roman"/>
          <w:sz w:val="28"/>
          <w:szCs w:val="28"/>
        </w:rPr>
        <w:t xml:space="preserve">детей </w:t>
      </w:r>
      <w:r>
        <w:rPr>
          <w:rFonts w:ascii="Times New Roman" w:hAnsi="Times New Roman"/>
          <w:sz w:val="28"/>
          <w:szCs w:val="28"/>
        </w:rPr>
        <w:t>от информации, причиняющей вред их здоровью и развитию,</w:t>
      </w:r>
      <w:r w:rsidRPr="00B508D9">
        <w:rPr>
          <w:rFonts w:ascii="Times New Roman" w:hAnsi="Times New Roman"/>
          <w:sz w:val="28"/>
          <w:szCs w:val="28"/>
        </w:rPr>
        <w:t xml:space="preserve"> </w:t>
      </w:r>
      <w:r w:rsidRPr="009054ED">
        <w:rPr>
          <w:rFonts w:ascii="Times New Roman" w:hAnsi="Times New Roman"/>
          <w:sz w:val="28"/>
          <w:szCs w:val="28"/>
        </w:rPr>
        <w:t xml:space="preserve">с учетом </w:t>
      </w:r>
      <w:r>
        <w:rPr>
          <w:rFonts w:ascii="Times New Roman" w:hAnsi="Times New Roman"/>
          <w:sz w:val="28"/>
          <w:szCs w:val="28"/>
        </w:rPr>
        <w:t>их</w:t>
      </w:r>
      <w:r w:rsidRPr="009054ED">
        <w:rPr>
          <w:rFonts w:ascii="Times New Roman" w:hAnsi="Times New Roman"/>
          <w:sz w:val="28"/>
          <w:szCs w:val="28"/>
        </w:rPr>
        <w:t xml:space="preserve"> психовозрастных особенностей</w:t>
      </w:r>
      <w:r>
        <w:rPr>
          <w:rFonts w:ascii="Times New Roman" w:hAnsi="Times New Roman"/>
          <w:sz w:val="28"/>
          <w:szCs w:val="28"/>
        </w:rPr>
        <w:t xml:space="preserve"> и специфики восприятия информации</w:t>
      </w:r>
      <w:r w:rsidRPr="009054ED">
        <w:rPr>
          <w:rFonts w:ascii="Times New Roman" w:hAnsi="Times New Roman"/>
          <w:sz w:val="28"/>
          <w:szCs w:val="28"/>
        </w:rPr>
        <w:t xml:space="preserve">;  </w:t>
      </w:r>
    </w:p>
    <w:p w:rsidR="002D5940" w:rsidRPr="009054ED" w:rsidRDefault="002D5940" w:rsidP="002D5940">
      <w:pPr>
        <w:pStyle w:val="1"/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допустимость</w:t>
      </w:r>
      <w:r w:rsidRPr="009054ED">
        <w:rPr>
          <w:rFonts w:ascii="Times New Roman" w:hAnsi="Times New Roman"/>
          <w:sz w:val="28"/>
          <w:szCs w:val="28"/>
        </w:rPr>
        <w:t xml:space="preserve"> ограничения права ребенка свободно выражать свое мнение, включая свободу искать, получать, передавать информацию и идеи любого рода в случаях, когда пользование такими правами может причинить вред самому ребенку, его нравственности, здоровью и нормальному развитию, а также если это необходимо для уважения прав и репутации других лиц, для охраны государственной безопасности или общественного порядка, здоровья или нравственности населения; </w:t>
      </w:r>
    </w:p>
    <w:p w:rsidR="002D5940" w:rsidRPr="009054ED" w:rsidRDefault="002D5940" w:rsidP="002D5940">
      <w:pPr>
        <w:pStyle w:val="1"/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добровольное </w:t>
      </w:r>
      <w:r w:rsidRPr="009054ED">
        <w:rPr>
          <w:rFonts w:ascii="Times New Roman" w:hAnsi="Times New Roman"/>
          <w:sz w:val="28"/>
          <w:szCs w:val="28"/>
        </w:rPr>
        <w:t>соблюдени</w:t>
      </w:r>
      <w:r>
        <w:rPr>
          <w:rFonts w:ascii="Times New Roman" w:hAnsi="Times New Roman"/>
          <w:sz w:val="28"/>
          <w:szCs w:val="28"/>
        </w:rPr>
        <w:t>е</w:t>
      </w:r>
      <w:r w:rsidRPr="009054ED">
        <w:rPr>
          <w:rFonts w:ascii="Times New Roman" w:hAnsi="Times New Roman"/>
          <w:sz w:val="28"/>
          <w:szCs w:val="28"/>
        </w:rPr>
        <w:t xml:space="preserve"> производителями и распространителями информационной продукции установленных законодательством запретов и ограничений распространения информации, причиняющей вред здоровью и развитию детей, примене</w:t>
      </w:r>
      <w:r>
        <w:rPr>
          <w:rFonts w:ascii="Times New Roman" w:hAnsi="Times New Roman"/>
          <w:sz w:val="28"/>
          <w:szCs w:val="28"/>
        </w:rPr>
        <w:t>ние</w:t>
      </w:r>
      <w:r w:rsidRPr="009054ED">
        <w:rPr>
          <w:rFonts w:ascii="Times New Roman" w:hAnsi="Times New Roman"/>
          <w:sz w:val="28"/>
          <w:szCs w:val="28"/>
        </w:rPr>
        <w:t xml:space="preserve"> административных, технических, программных средств или иных способов недопущения доступа детей к такой информации;  </w:t>
      </w:r>
    </w:p>
    <w:p w:rsidR="002D5940" w:rsidRPr="009054ED" w:rsidRDefault="002D5940" w:rsidP="002D5940">
      <w:pPr>
        <w:pStyle w:val="1"/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недопустимость</w:t>
      </w:r>
      <w:r w:rsidRPr="009054ED">
        <w:rPr>
          <w:rFonts w:ascii="Times New Roman" w:hAnsi="Times New Roman"/>
          <w:sz w:val="28"/>
          <w:szCs w:val="28"/>
        </w:rPr>
        <w:t xml:space="preserve"> использования средств массовой информации, информационно-телекоммуникационных сетей общего пользования и других средств массовой коммуникации в целях распространения порнографии, пропаганды насилия и жестокости, потребления наркотических средств и психотропных веществ, антиобщественного поведения, а также для распространения иной информации, оборот которой запрещен законами государства;</w:t>
      </w:r>
    </w:p>
    <w:p w:rsidR="002D5940" w:rsidRDefault="002D5940" w:rsidP="002D5940">
      <w:pPr>
        <w:pStyle w:val="1"/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054ED">
        <w:rPr>
          <w:rFonts w:ascii="Times New Roman" w:hAnsi="Times New Roman"/>
          <w:sz w:val="28"/>
          <w:szCs w:val="28"/>
        </w:rPr>
        <w:t>приоритетност</w:t>
      </w:r>
      <w:r>
        <w:rPr>
          <w:rFonts w:ascii="Times New Roman" w:hAnsi="Times New Roman"/>
          <w:sz w:val="28"/>
          <w:szCs w:val="28"/>
        </w:rPr>
        <w:t>ь</w:t>
      </w:r>
      <w:r w:rsidRPr="009054ED">
        <w:rPr>
          <w:rFonts w:ascii="Times New Roman" w:hAnsi="Times New Roman"/>
          <w:sz w:val="28"/>
          <w:szCs w:val="28"/>
        </w:rPr>
        <w:t xml:space="preserve"> превентивных мер охраны прав и законных интересов детей в сфере оборота информационной продукции и их защиты от злоупотреблений свободой распространения информации;</w:t>
      </w:r>
    </w:p>
    <w:p w:rsidR="002D5940" w:rsidRPr="009054ED" w:rsidRDefault="002D5940" w:rsidP="002D5940">
      <w:pPr>
        <w:pStyle w:val="1"/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054ED">
        <w:rPr>
          <w:rFonts w:ascii="Times New Roman" w:hAnsi="Times New Roman"/>
          <w:sz w:val="28"/>
          <w:szCs w:val="28"/>
        </w:rPr>
        <w:t>поддержк</w:t>
      </w:r>
      <w:r>
        <w:rPr>
          <w:rFonts w:ascii="Times New Roman" w:hAnsi="Times New Roman"/>
          <w:sz w:val="28"/>
          <w:szCs w:val="28"/>
        </w:rPr>
        <w:t>а</w:t>
      </w:r>
      <w:r w:rsidRPr="009054ED">
        <w:rPr>
          <w:rFonts w:ascii="Times New Roman" w:hAnsi="Times New Roman"/>
          <w:sz w:val="28"/>
          <w:szCs w:val="28"/>
        </w:rPr>
        <w:t xml:space="preserve"> государством </w:t>
      </w:r>
      <w:r>
        <w:rPr>
          <w:rFonts w:ascii="Times New Roman" w:hAnsi="Times New Roman"/>
          <w:sz w:val="28"/>
          <w:szCs w:val="28"/>
        </w:rPr>
        <w:t xml:space="preserve">средств массовой информации, </w:t>
      </w:r>
      <w:r w:rsidRPr="009054ED">
        <w:rPr>
          <w:rFonts w:ascii="Times New Roman" w:hAnsi="Times New Roman"/>
          <w:sz w:val="28"/>
          <w:szCs w:val="28"/>
        </w:rPr>
        <w:t>производ</w:t>
      </w:r>
      <w:r>
        <w:rPr>
          <w:rFonts w:ascii="Times New Roman" w:hAnsi="Times New Roman"/>
          <w:sz w:val="28"/>
          <w:szCs w:val="28"/>
        </w:rPr>
        <w:t>ителей</w:t>
      </w:r>
      <w:r>
        <w:rPr>
          <w:rFonts w:ascii="Times New Roman" w:hAnsi="Times New Roman"/>
          <w:sz w:val="28"/>
          <w:szCs w:val="28"/>
        </w:rPr>
        <w:tab/>
      </w:r>
      <w:r w:rsidRPr="009054E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распространителей </w:t>
      </w:r>
      <w:r w:rsidRPr="009054ED">
        <w:rPr>
          <w:rFonts w:ascii="Times New Roman" w:hAnsi="Times New Roman"/>
          <w:sz w:val="28"/>
          <w:szCs w:val="28"/>
        </w:rPr>
        <w:t xml:space="preserve">информационной продукции, </w:t>
      </w:r>
      <w:r>
        <w:rPr>
          <w:rFonts w:ascii="Times New Roman" w:hAnsi="Times New Roman"/>
          <w:sz w:val="28"/>
          <w:szCs w:val="28"/>
        </w:rPr>
        <w:t>добросовестно и в добровольном порядке соблюдающих установленные законодательством Российской Федерации запреты  и ограничения в сфере защиты детей от информации, причиняющей вред их здоровью и развитию, а также выпускающих в оборот информационную продукцию, способствующую</w:t>
      </w:r>
      <w:r w:rsidRPr="009054ED">
        <w:rPr>
          <w:rFonts w:ascii="Times New Roman" w:hAnsi="Times New Roman"/>
          <w:sz w:val="28"/>
          <w:szCs w:val="28"/>
        </w:rPr>
        <w:t xml:space="preserve"> надлежащему воспитанию и полноценному развитию</w:t>
      </w:r>
      <w:r>
        <w:rPr>
          <w:rFonts w:ascii="Times New Roman" w:hAnsi="Times New Roman"/>
          <w:sz w:val="28"/>
          <w:szCs w:val="28"/>
        </w:rPr>
        <w:t xml:space="preserve"> детей</w:t>
      </w:r>
      <w:r w:rsidRPr="009054ED">
        <w:rPr>
          <w:rFonts w:ascii="Times New Roman" w:hAnsi="Times New Roman"/>
          <w:sz w:val="28"/>
          <w:szCs w:val="28"/>
        </w:rPr>
        <w:t xml:space="preserve">; </w:t>
      </w:r>
    </w:p>
    <w:p w:rsidR="002D5940" w:rsidRPr="009054ED" w:rsidRDefault="002D5940" w:rsidP="002D5940">
      <w:pPr>
        <w:pStyle w:val="1"/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054ED">
        <w:rPr>
          <w:rFonts w:ascii="Times New Roman" w:hAnsi="Times New Roman"/>
          <w:sz w:val="28"/>
          <w:szCs w:val="28"/>
        </w:rPr>
        <w:t>допустимост</w:t>
      </w:r>
      <w:r>
        <w:rPr>
          <w:rFonts w:ascii="Times New Roman" w:hAnsi="Times New Roman"/>
          <w:sz w:val="28"/>
          <w:szCs w:val="28"/>
        </w:rPr>
        <w:t>ь</w:t>
      </w:r>
      <w:r w:rsidRPr="009054ED">
        <w:rPr>
          <w:rFonts w:ascii="Times New Roman" w:hAnsi="Times New Roman"/>
          <w:sz w:val="28"/>
          <w:szCs w:val="28"/>
        </w:rPr>
        <w:t xml:space="preserve"> и правомерност</w:t>
      </w:r>
      <w:r>
        <w:rPr>
          <w:rFonts w:ascii="Times New Roman" w:hAnsi="Times New Roman"/>
          <w:sz w:val="28"/>
          <w:szCs w:val="28"/>
        </w:rPr>
        <w:t>ь</w:t>
      </w:r>
      <w:r w:rsidRPr="009054ED">
        <w:rPr>
          <w:rFonts w:ascii="Times New Roman" w:hAnsi="Times New Roman"/>
          <w:sz w:val="28"/>
          <w:szCs w:val="28"/>
        </w:rPr>
        <w:t xml:space="preserve"> ограничения прав и свобод физических и юридических лиц, в том числе свободы слова и свободы распространения информации, в случаях, когда их осуществление нарушает права и законные интересы детей или представляет угрозу нравственности других лиц;</w:t>
      </w:r>
    </w:p>
    <w:p w:rsidR="002D5940" w:rsidRPr="009054ED" w:rsidRDefault="002D5940" w:rsidP="002D5940">
      <w:pPr>
        <w:pStyle w:val="1"/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недопустимость унижения </w:t>
      </w:r>
      <w:r w:rsidRPr="009054ED">
        <w:rPr>
          <w:rFonts w:ascii="Times New Roman" w:hAnsi="Times New Roman"/>
          <w:sz w:val="28"/>
          <w:szCs w:val="28"/>
        </w:rPr>
        <w:t>человеческо</w:t>
      </w:r>
      <w:r>
        <w:rPr>
          <w:rFonts w:ascii="Times New Roman" w:hAnsi="Times New Roman"/>
          <w:sz w:val="28"/>
          <w:szCs w:val="28"/>
        </w:rPr>
        <w:t>го</w:t>
      </w:r>
      <w:r w:rsidRPr="009054ED">
        <w:rPr>
          <w:rFonts w:ascii="Times New Roman" w:hAnsi="Times New Roman"/>
          <w:sz w:val="28"/>
          <w:szCs w:val="28"/>
        </w:rPr>
        <w:t xml:space="preserve"> достоинств</w:t>
      </w:r>
      <w:r>
        <w:rPr>
          <w:rFonts w:ascii="Times New Roman" w:hAnsi="Times New Roman"/>
          <w:sz w:val="28"/>
          <w:szCs w:val="28"/>
        </w:rPr>
        <w:t>а</w:t>
      </w:r>
      <w:r w:rsidRPr="009054E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нарушения </w:t>
      </w:r>
      <w:r w:rsidRPr="009054ED">
        <w:rPr>
          <w:rFonts w:ascii="Times New Roman" w:hAnsi="Times New Roman"/>
          <w:sz w:val="28"/>
          <w:szCs w:val="28"/>
        </w:rPr>
        <w:t>прав и основны</w:t>
      </w:r>
      <w:r>
        <w:rPr>
          <w:rFonts w:ascii="Times New Roman" w:hAnsi="Times New Roman"/>
          <w:sz w:val="28"/>
          <w:szCs w:val="28"/>
        </w:rPr>
        <w:t>х</w:t>
      </w:r>
      <w:r w:rsidRPr="009054ED">
        <w:rPr>
          <w:rFonts w:ascii="Times New Roman" w:hAnsi="Times New Roman"/>
          <w:sz w:val="28"/>
          <w:szCs w:val="28"/>
        </w:rPr>
        <w:t xml:space="preserve"> свобод других людей, особенно несовершеннолетних</w:t>
      </w:r>
      <w:r>
        <w:rPr>
          <w:rFonts w:ascii="Times New Roman" w:hAnsi="Times New Roman"/>
          <w:sz w:val="28"/>
          <w:szCs w:val="28"/>
        </w:rPr>
        <w:t>, в процессе свободного</w:t>
      </w:r>
      <w:r w:rsidRPr="009054ED">
        <w:rPr>
          <w:rFonts w:ascii="Times New Roman" w:hAnsi="Times New Roman"/>
          <w:sz w:val="28"/>
          <w:szCs w:val="28"/>
        </w:rPr>
        <w:t xml:space="preserve"> обмена информацией с использованием информационно-телекоммуникационных сетей (в том числе сети Интернет);</w:t>
      </w:r>
    </w:p>
    <w:p w:rsidR="002D5940" w:rsidRPr="009054ED" w:rsidRDefault="002D5940" w:rsidP="002D5940">
      <w:pPr>
        <w:pStyle w:val="1"/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054ED">
        <w:rPr>
          <w:rFonts w:ascii="Times New Roman" w:hAnsi="Times New Roman"/>
          <w:sz w:val="28"/>
          <w:szCs w:val="28"/>
        </w:rPr>
        <w:t>признани</w:t>
      </w:r>
      <w:r>
        <w:rPr>
          <w:rFonts w:ascii="Times New Roman" w:hAnsi="Times New Roman"/>
          <w:sz w:val="28"/>
          <w:szCs w:val="28"/>
        </w:rPr>
        <w:t>е</w:t>
      </w:r>
      <w:r w:rsidRPr="009054ED">
        <w:rPr>
          <w:rFonts w:ascii="Times New Roman" w:hAnsi="Times New Roman"/>
          <w:sz w:val="28"/>
          <w:szCs w:val="28"/>
        </w:rPr>
        <w:t xml:space="preserve"> свободы выбора и доступа совершеннолетних лиц к любой информации, распространение которой не запрещено законодательством государства, при условии обеспечения эффективной защиты детей от информации, причиняющей вред их здоровью и развитию; </w:t>
      </w:r>
    </w:p>
    <w:p w:rsidR="002D5940" w:rsidRPr="009054ED" w:rsidRDefault="002D5940" w:rsidP="002D5940">
      <w:pPr>
        <w:pStyle w:val="1"/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054ED">
        <w:rPr>
          <w:rFonts w:ascii="Times New Roman" w:hAnsi="Times New Roman"/>
          <w:sz w:val="28"/>
          <w:szCs w:val="28"/>
        </w:rPr>
        <w:t>недопустимост</w:t>
      </w:r>
      <w:r>
        <w:rPr>
          <w:rFonts w:ascii="Times New Roman" w:hAnsi="Times New Roman"/>
          <w:sz w:val="28"/>
          <w:szCs w:val="28"/>
        </w:rPr>
        <w:t>ь</w:t>
      </w:r>
      <w:r w:rsidRPr="009054ED">
        <w:rPr>
          <w:rFonts w:ascii="Times New Roman" w:hAnsi="Times New Roman"/>
          <w:sz w:val="28"/>
          <w:szCs w:val="28"/>
        </w:rPr>
        <w:t xml:space="preserve"> цензуры средств массовой информации - предварительного согласования сообщений и материалов с должностными лицами, государственными органами или организациями;</w:t>
      </w:r>
    </w:p>
    <w:p w:rsidR="002D5940" w:rsidRPr="009054ED" w:rsidRDefault="002D5940" w:rsidP="002D5940">
      <w:pPr>
        <w:pStyle w:val="1"/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9054ED">
        <w:rPr>
          <w:rFonts w:ascii="Times New Roman" w:hAnsi="Times New Roman"/>
          <w:sz w:val="28"/>
          <w:szCs w:val="28"/>
        </w:rPr>
        <w:t>учет исторических и иных традиций и культурных ценностей общества и государства при формировании государственной информационной политики в сфере обеспечения информационной безопасности детей, их надлежащего воспитания и полноценного развития.</w:t>
      </w:r>
    </w:p>
    <w:p w:rsidR="002D5940" w:rsidRPr="009054ED" w:rsidRDefault="002D5940" w:rsidP="002D5940">
      <w:pPr>
        <w:spacing w:after="12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2D5940" w:rsidRPr="009054ED" w:rsidRDefault="002D5940" w:rsidP="002D594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905">
        <w:rPr>
          <w:rFonts w:ascii="Times New Roman" w:hAnsi="Times New Roman"/>
          <w:b/>
          <w:sz w:val="28"/>
          <w:szCs w:val="28"/>
        </w:rPr>
        <w:t>Всероссийский характер Кампании</w:t>
      </w:r>
      <w:r w:rsidRPr="009054ED">
        <w:rPr>
          <w:rFonts w:ascii="Times New Roman" w:hAnsi="Times New Roman"/>
          <w:sz w:val="28"/>
          <w:szCs w:val="28"/>
        </w:rPr>
        <w:t xml:space="preserve"> предполагает максимальный охват целевых аудиторий во всех </w:t>
      </w:r>
      <w:r>
        <w:rPr>
          <w:rFonts w:ascii="Times New Roman" w:hAnsi="Times New Roman"/>
          <w:sz w:val="28"/>
          <w:szCs w:val="28"/>
        </w:rPr>
        <w:t>субъектах Российской Федерации с</w:t>
      </w:r>
      <w:r w:rsidRPr="009054ED">
        <w:rPr>
          <w:rFonts w:ascii="Times New Roman" w:hAnsi="Times New Roman"/>
          <w:sz w:val="28"/>
          <w:szCs w:val="28"/>
        </w:rPr>
        <w:t xml:space="preserve"> привлечени</w:t>
      </w:r>
      <w:r>
        <w:rPr>
          <w:rFonts w:ascii="Times New Roman" w:hAnsi="Times New Roman"/>
          <w:sz w:val="28"/>
          <w:szCs w:val="28"/>
        </w:rPr>
        <w:t>ем</w:t>
      </w:r>
      <w:r w:rsidRPr="009054ED">
        <w:rPr>
          <w:rFonts w:ascii="Times New Roman" w:hAnsi="Times New Roman"/>
          <w:sz w:val="28"/>
          <w:szCs w:val="28"/>
        </w:rPr>
        <w:t xml:space="preserve"> ресурсов федеральных СМИ (будь то социальная реклама или </w:t>
      </w:r>
      <w:r w:rsidRPr="009054ED">
        <w:rPr>
          <w:rFonts w:ascii="Times New Roman" w:hAnsi="Times New Roman"/>
          <w:sz w:val="28"/>
          <w:szCs w:val="28"/>
          <w:lang w:val="en-US"/>
        </w:rPr>
        <w:t>PR</w:t>
      </w:r>
      <w:r>
        <w:rPr>
          <w:rFonts w:ascii="Times New Roman" w:hAnsi="Times New Roman"/>
          <w:sz w:val="28"/>
          <w:szCs w:val="28"/>
        </w:rPr>
        <w:t xml:space="preserve">) и </w:t>
      </w:r>
      <w:r w:rsidRPr="009054ED">
        <w:rPr>
          <w:rFonts w:ascii="Times New Roman" w:hAnsi="Times New Roman"/>
          <w:sz w:val="28"/>
          <w:szCs w:val="28"/>
        </w:rPr>
        <w:t>информационных спонсоров-партнеров, которые на постоянной основе могли бы осуществлять информационную поддержку проекта.</w:t>
      </w:r>
    </w:p>
    <w:p w:rsidR="002D5940" w:rsidRPr="00CD1E64" w:rsidRDefault="002D5940" w:rsidP="002D5940">
      <w:pPr>
        <w:spacing w:after="12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D1E64">
        <w:rPr>
          <w:rFonts w:ascii="Times New Roman" w:hAnsi="Times New Roman"/>
          <w:b/>
          <w:sz w:val="28"/>
          <w:szCs w:val="28"/>
        </w:rPr>
        <w:t>Партнеры</w:t>
      </w:r>
      <w:r>
        <w:rPr>
          <w:rFonts w:ascii="Times New Roman" w:hAnsi="Times New Roman"/>
          <w:b/>
          <w:sz w:val="28"/>
          <w:szCs w:val="28"/>
        </w:rPr>
        <w:t xml:space="preserve"> по Кампании</w:t>
      </w:r>
    </w:p>
    <w:p w:rsidR="002D5940" w:rsidRPr="00CD1E64" w:rsidRDefault="002D5940" w:rsidP="002D594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Минобрнауки России, Минкомсвязи России, Минкультуры России, </w:t>
      </w:r>
      <w:r w:rsidRPr="00CD1E64">
        <w:rPr>
          <w:rFonts w:ascii="Times New Roman" w:hAnsi="Times New Roman"/>
          <w:sz w:val="28"/>
          <w:szCs w:val="28"/>
        </w:rPr>
        <w:t xml:space="preserve">Роскомнадзор, Ассоциация Уполномоченных по правам ребенка в </w:t>
      </w:r>
      <w:r>
        <w:rPr>
          <w:rFonts w:ascii="Times New Roman" w:hAnsi="Times New Roman"/>
          <w:sz w:val="28"/>
          <w:szCs w:val="28"/>
        </w:rPr>
        <w:t>субъектах Российской Федерации, Координационные</w:t>
      </w:r>
      <w:r w:rsidRPr="00CD1E64">
        <w:rPr>
          <w:rFonts w:ascii="Times New Roman" w:hAnsi="Times New Roman"/>
          <w:sz w:val="28"/>
          <w:szCs w:val="28"/>
        </w:rPr>
        <w:t xml:space="preserve"> советы</w:t>
      </w:r>
      <w:r>
        <w:rPr>
          <w:rFonts w:ascii="Times New Roman" w:hAnsi="Times New Roman"/>
          <w:sz w:val="28"/>
          <w:szCs w:val="28"/>
        </w:rPr>
        <w:t xml:space="preserve"> в федеральных округах </w:t>
      </w:r>
      <w:r w:rsidRPr="00CD1E64">
        <w:rPr>
          <w:rFonts w:ascii="Times New Roman" w:hAnsi="Times New Roman"/>
          <w:sz w:val="28"/>
          <w:szCs w:val="28"/>
        </w:rPr>
        <w:t xml:space="preserve">Уполномоченных по правам ребенка в </w:t>
      </w:r>
      <w:r>
        <w:rPr>
          <w:rFonts w:ascii="Times New Roman" w:hAnsi="Times New Roman"/>
          <w:sz w:val="28"/>
          <w:szCs w:val="28"/>
        </w:rPr>
        <w:t>субъектах Российской Федерации</w:t>
      </w:r>
      <w:r w:rsidRPr="00CD1E64">
        <w:rPr>
          <w:rFonts w:ascii="Times New Roman" w:hAnsi="Times New Roman"/>
          <w:sz w:val="28"/>
          <w:szCs w:val="28"/>
        </w:rPr>
        <w:t>, Национальный фонд защиты детей от жестокого обращения, Федеральное агентство по печати и массовым коммуникациям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D1E64">
        <w:rPr>
          <w:rFonts w:ascii="Times New Roman" w:hAnsi="Times New Roman"/>
          <w:sz w:val="28"/>
          <w:szCs w:val="28"/>
        </w:rPr>
        <w:t xml:space="preserve">другие профильные федеральные </w:t>
      </w:r>
      <w:r>
        <w:rPr>
          <w:rFonts w:ascii="Times New Roman" w:hAnsi="Times New Roman"/>
          <w:sz w:val="28"/>
          <w:szCs w:val="28"/>
        </w:rPr>
        <w:t xml:space="preserve">министерства и </w:t>
      </w:r>
      <w:r w:rsidRPr="00CD1E64">
        <w:rPr>
          <w:rFonts w:ascii="Times New Roman" w:hAnsi="Times New Roman"/>
          <w:sz w:val="28"/>
          <w:szCs w:val="28"/>
        </w:rPr>
        <w:t>ведомства.</w:t>
      </w:r>
    </w:p>
    <w:p w:rsidR="002D5940" w:rsidRPr="00CD1E64" w:rsidRDefault="002D5940" w:rsidP="002D5940">
      <w:pPr>
        <w:spacing w:after="12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2D5940" w:rsidRPr="00CD1E64" w:rsidRDefault="002D5940" w:rsidP="002D5940">
      <w:pPr>
        <w:spacing w:after="12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D1E64">
        <w:rPr>
          <w:rFonts w:ascii="Times New Roman" w:hAnsi="Times New Roman"/>
          <w:b/>
          <w:sz w:val="28"/>
          <w:szCs w:val="28"/>
        </w:rPr>
        <w:t>Целевые аудитории</w:t>
      </w:r>
      <w:r>
        <w:rPr>
          <w:rFonts w:ascii="Times New Roman" w:hAnsi="Times New Roman"/>
          <w:b/>
          <w:sz w:val="28"/>
          <w:szCs w:val="28"/>
        </w:rPr>
        <w:t xml:space="preserve"> Кампании</w:t>
      </w:r>
    </w:p>
    <w:p w:rsidR="002D5940" w:rsidRPr="00CD1E64" w:rsidRDefault="002D5940" w:rsidP="002D5940">
      <w:pPr>
        <w:pStyle w:val="1"/>
        <w:numPr>
          <w:ilvl w:val="0"/>
          <w:numId w:val="3"/>
        </w:numPr>
        <w:spacing w:after="12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Несовершеннолетние лица детского и подросткового возраста.  </w:t>
      </w:r>
    </w:p>
    <w:p w:rsidR="002D5940" w:rsidRPr="00CD1E64" w:rsidRDefault="002D5940" w:rsidP="002D5940">
      <w:pPr>
        <w:pStyle w:val="1"/>
        <w:numPr>
          <w:ilvl w:val="0"/>
          <w:numId w:val="3"/>
        </w:numPr>
        <w:spacing w:after="12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CD1E64">
        <w:rPr>
          <w:rFonts w:ascii="Times New Roman" w:hAnsi="Times New Roman"/>
          <w:sz w:val="28"/>
          <w:szCs w:val="28"/>
        </w:rPr>
        <w:t>Родители</w:t>
      </w:r>
      <w:r>
        <w:rPr>
          <w:rFonts w:ascii="Times New Roman" w:hAnsi="Times New Roman"/>
          <w:sz w:val="28"/>
          <w:szCs w:val="28"/>
        </w:rPr>
        <w:t xml:space="preserve"> и иные законные представители несовершеннолетних.</w:t>
      </w:r>
    </w:p>
    <w:p w:rsidR="002D5940" w:rsidRPr="00CD1E64" w:rsidRDefault="002D5940" w:rsidP="002D5940">
      <w:pPr>
        <w:pStyle w:val="1"/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E64">
        <w:rPr>
          <w:rFonts w:ascii="Times New Roman" w:hAnsi="Times New Roman"/>
          <w:sz w:val="28"/>
          <w:szCs w:val="28"/>
        </w:rPr>
        <w:t>Педагоги, воспитатели</w:t>
      </w:r>
      <w:r>
        <w:rPr>
          <w:rFonts w:ascii="Times New Roman" w:hAnsi="Times New Roman"/>
          <w:sz w:val="28"/>
          <w:szCs w:val="28"/>
        </w:rPr>
        <w:t xml:space="preserve"> несовершеннолетних обучающихся и воспитанников.</w:t>
      </w:r>
    </w:p>
    <w:p w:rsidR="002D5940" w:rsidRPr="00CD1E64" w:rsidRDefault="002D5940" w:rsidP="002D5940">
      <w:pPr>
        <w:pStyle w:val="1"/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E64">
        <w:rPr>
          <w:rFonts w:ascii="Times New Roman" w:hAnsi="Times New Roman"/>
          <w:sz w:val="28"/>
          <w:szCs w:val="28"/>
        </w:rPr>
        <w:t xml:space="preserve">Представители профессионального </w:t>
      </w:r>
      <w:r>
        <w:rPr>
          <w:rFonts w:ascii="Times New Roman" w:hAnsi="Times New Roman"/>
          <w:sz w:val="28"/>
          <w:szCs w:val="28"/>
        </w:rPr>
        <w:t xml:space="preserve">журналистского и </w:t>
      </w:r>
      <w:r w:rsidRPr="00CD1E64">
        <w:rPr>
          <w:rFonts w:ascii="Times New Roman" w:hAnsi="Times New Roman"/>
          <w:sz w:val="28"/>
          <w:szCs w:val="28"/>
        </w:rPr>
        <w:t>медиасообщества</w:t>
      </w:r>
      <w:r>
        <w:rPr>
          <w:rFonts w:ascii="Times New Roman" w:hAnsi="Times New Roman"/>
          <w:sz w:val="28"/>
          <w:szCs w:val="28"/>
        </w:rPr>
        <w:t>.</w:t>
      </w:r>
    </w:p>
    <w:p w:rsidR="002D5940" w:rsidRPr="00CD1E64" w:rsidRDefault="002D5940" w:rsidP="002D5940">
      <w:pPr>
        <w:pStyle w:val="1"/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Студенты, обучающиеся в учреждениях среднего и высшего профессионального образования по специальностям: журналистика,  психолингвистика, детская и подростковая психология, социальная педагогика</w:t>
      </w:r>
      <w:r w:rsidRPr="007C79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др.</w:t>
      </w:r>
      <w:r w:rsidRPr="00CD1E64">
        <w:rPr>
          <w:rFonts w:ascii="Times New Roman" w:hAnsi="Times New Roman"/>
          <w:sz w:val="28"/>
          <w:szCs w:val="28"/>
        </w:rPr>
        <w:t xml:space="preserve"> </w:t>
      </w:r>
    </w:p>
    <w:p w:rsidR="002D5940" w:rsidRPr="00CD1E64" w:rsidRDefault="002D5940" w:rsidP="002D5940">
      <w:pPr>
        <w:pStyle w:val="1"/>
        <w:numPr>
          <w:ilvl w:val="0"/>
          <w:numId w:val="3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E64">
        <w:rPr>
          <w:rFonts w:ascii="Times New Roman" w:hAnsi="Times New Roman"/>
          <w:sz w:val="28"/>
          <w:szCs w:val="28"/>
        </w:rPr>
        <w:lastRenderedPageBreak/>
        <w:t xml:space="preserve">Представители органов государственной власти (в т.ч. Уполномоченные по правам ребенка в </w:t>
      </w:r>
      <w:r>
        <w:rPr>
          <w:rFonts w:ascii="Times New Roman" w:hAnsi="Times New Roman"/>
          <w:sz w:val="28"/>
          <w:szCs w:val="28"/>
        </w:rPr>
        <w:t>субъектах Российской Федерации</w:t>
      </w:r>
      <w:r w:rsidRPr="00CD1E6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D5940" w:rsidRPr="00CD1E64" w:rsidRDefault="002D5940" w:rsidP="002D5940">
      <w:pPr>
        <w:spacing w:after="12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2D5940" w:rsidRPr="00CD1E64" w:rsidRDefault="002D5940" w:rsidP="002D5940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E64">
        <w:rPr>
          <w:rFonts w:ascii="Times New Roman" w:hAnsi="Times New Roman"/>
          <w:b/>
          <w:sz w:val="28"/>
          <w:szCs w:val="28"/>
        </w:rPr>
        <w:t>Этапы</w:t>
      </w:r>
      <w:r>
        <w:rPr>
          <w:rFonts w:ascii="Times New Roman" w:hAnsi="Times New Roman"/>
          <w:b/>
          <w:sz w:val="28"/>
          <w:szCs w:val="28"/>
        </w:rPr>
        <w:t xml:space="preserve"> Кампании:</w:t>
      </w:r>
    </w:p>
    <w:p w:rsidR="002D5940" w:rsidRPr="00CD1E64" w:rsidRDefault="002D5940" w:rsidP="002D5940">
      <w:pPr>
        <w:pStyle w:val="1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мониторинг и анализ </w:t>
      </w:r>
      <w:r w:rsidRPr="00CD1E64">
        <w:rPr>
          <w:rFonts w:ascii="Times New Roman" w:hAnsi="Times New Roman"/>
          <w:sz w:val="28"/>
          <w:szCs w:val="28"/>
        </w:rPr>
        <w:t>ситуации</w:t>
      </w:r>
      <w:r>
        <w:rPr>
          <w:rFonts w:ascii="Times New Roman" w:hAnsi="Times New Roman"/>
          <w:sz w:val="28"/>
          <w:szCs w:val="28"/>
        </w:rPr>
        <w:t xml:space="preserve"> в сфере информационной безопасности несовершеннолетних, их защиты от информации, причиняющей вред их здоровью и развитию (</w:t>
      </w:r>
      <w:r w:rsidRPr="00CD1E64">
        <w:rPr>
          <w:rFonts w:ascii="Times New Roman" w:hAnsi="Times New Roman"/>
          <w:sz w:val="28"/>
          <w:szCs w:val="28"/>
        </w:rPr>
        <w:t xml:space="preserve">проведение </w:t>
      </w:r>
      <w:r>
        <w:rPr>
          <w:rFonts w:ascii="Times New Roman" w:hAnsi="Times New Roman"/>
          <w:sz w:val="28"/>
          <w:szCs w:val="28"/>
        </w:rPr>
        <w:t>научных исследований</w:t>
      </w:r>
      <w:r w:rsidRPr="00CD1E6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разработка мер предупреждения негативного воздействия  на детей современной медиасреды</w:t>
      </w:r>
      <w:r w:rsidRPr="00CD1E6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; </w:t>
      </w:r>
      <w:r w:rsidRPr="00CD1E64">
        <w:rPr>
          <w:rFonts w:ascii="Times New Roman" w:hAnsi="Times New Roman"/>
          <w:sz w:val="28"/>
          <w:szCs w:val="28"/>
        </w:rPr>
        <w:t xml:space="preserve"> </w:t>
      </w:r>
    </w:p>
    <w:p w:rsidR="002D5940" w:rsidRPr="00CD1E64" w:rsidRDefault="002D5940" w:rsidP="002D5940">
      <w:pPr>
        <w:pStyle w:val="1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1E64">
        <w:rPr>
          <w:rFonts w:ascii="Times New Roman" w:hAnsi="Times New Roman"/>
          <w:sz w:val="28"/>
          <w:szCs w:val="28"/>
        </w:rPr>
        <w:t>формирование медиаплана</w:t>
      </w:r>
      <w:r>
        <w:rPr>
          <w:rFonts w:ascii="Times New Roman" w:hAnsi="Times New Roman"/>
          <w:sz w:val="28"/>
          <w:szCs w:val="28"/>
        </w:rPr>
        <w:t xml:space="preserve"> проведения Кампании</w:t>
      </w:r>
      <w:r w:rsidRPr="00CD1E64">
        <w:rPr>
          <w:rFonts w:ascii="Times New Roman" w:hAnsi="Times New Roman"/>
          <w:sz w:val="28"/>
          <w:szCs w:val="28"/>
        </w:rPr>
        <w:t>, выбор каналов коммуникации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2D5940" w:rsidRPr="00CD1E64" w:rsidRDefault="002D5940" w:rsidP="002D5940">
      <w:pPr>
        <w:pStyle w:val="1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</w:t>
      </w:r>
      <w:r w:rsidRPr="00CD1E64">
        <w:rPr>
          <w:rFonts w:ascii="Times New Roman" w:hAnsi="Times New Roman"/>
          <w:sz w:val="28"/>
          <w:szCs w:val="28"/>
        </w:rPr>
        <w:t xml:space="preserve">пуск </w:t>
      </w:r>
      <w:r>
        <w:rPr>
          <w:rFonts w:ascii="Times New Roman" w:hAnsi="Times New Roman"/>
          <w:sz w:val="28"/>
          <w:szCs w:val="28"/>
        </w:rPr>
        <w:t>К</w:t>
      </w:r>
      <w:r w:rsidRPr="00CD1E64">
        <w:rPr>
          <w:rFonts w:ascii="Times New Roman" w:hAnsi="Times New Roman"/>
          <w:sz w:val="28"/>
          <w:szCs w:val="28"/>
        </w:rPr>
        <w:t>ампании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2D5940" w:rsidRPr="00CD1E64" w:rsidRDefault="002D5940" w:rsidP="002D5940">
      <w:pPr>
        <w:pStyle w:val="1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D1E64">
        <w:rPr>
          <w:rFonts w:ascii="Times New Roman" w:hAnsi="Times New Roman"/>
          <w:sz w:val="28"/>
          <w:szCs w:val="28"/>
        </w:rPr>
        <w:t xml:space="preserve">роведение </w:t>
      </w:r>
      <w:r>
        <w:rPr>
          <w:rFonts w:ascii="Times New Roman" w:hAnsi="Times New Roman"/>
          <w:sz w:val="28"/>
          <w:szCs w:val="28"/>
        </w:rPr>
        <w:t>К</w:t>
      </w:r>
      <w:r w:rsidRPr="00CD1E64">
        <w:rPr>
          <w:rFonts w:ascii="Times New Roman" w:hAnsi="Times New Roman"/>
          <w:sz w:val="28"/>
          <w:szCs w:val="28"/>
        </w:rPr>
        <w:t>ампании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2D5940" w:rsidRDefault="002D5940" w:rsidP="002D5940">
      <w:pPr>
        <w:pStyle w:val="1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подведение итогов и о</w:t>
      </w:r>
      <w:r w:rsidRPr="00CD1E64">
        <w:rPr>
          <w:rFonts w:ascii="Times New Roman" w:hAnsi="Times New Roman"/>
          <w:sz w:val="28"/>
          <w:szCs w:val="28"/>
        </w:rPr>
        <w:t xml:space="preserve">ценка эффективности </w:t>
      </w:r>
      <w:r>
        <w:rPr>
          <w:rFonts w:ascii="Times New Roman" w:hAnsi="Times New Roman"/>
          <w:sz w:val="28"/>
          <w:szCs w:val="28"/>
        </w:rPr>
        <w:t>К</w:t>
      </w:r>
      <w:r w:rsidRPr="00CD1E64">
        <w:rPr>
          <w:rFonts w:ascii="Times New Roman" w:hAnsi="Times New Roman"/>
          <w:sz w:val="28"/>
          <w:szCs w:val="28"/>
        </w:rPr>
        <w:t>ампании</w:t>
      </w:r>
      <w:r>
        <w:rPr>
          <w:rFonts w:ascii="Times New Roman" w:hAnsi="Times New Roman"/>
          <w:sz w:val="28"/>
          <w:szCs w:val="28"/>
        </w:rPr>
        <w:t>.</w:t>
      </w:r>
    </w:p>
    <w:p w:rsidR="002D5940" w:rsidRPr="00CD1E64" w:rsidRDefault="002D5940" w:rsidP="002D5940">
      <w:pPr>
        <w:pStyle w:val="1"/>
        <w:spacing w:after="12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sectPr w:rsidR="002D5940" w:rsidRPr="00CD1E64" w:rsidSect="00EC56C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D8C" w:rsidRDefault="00322D8C" w:rsidP="002A68D4">
      <w:pPr>
        <w:spacing w:after="0" w:line="240" w:lineRule="auto"/>
      </w:pPr>
      <w:r>
        <w:separator/>
      </w:r>
    </w:p>
  </w:endnote>
  <w:endnote w:type="continuationSeparator" w:id="0">
    <w:p w:rsidR="00322D8C" w:rsidRDefault="00322D8C" w:rsidP="002A6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46A" w:rsidRDefault="00957EFB" w:rsidP="00861CA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020AB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F146A" w:rsidRDefault="00322D8C" w:rsidP="002C19F3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46A" w:rsidRDefault="00322D8C" w:rsidP="002C19F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D8C" w:rsidRDefault="00322D8C" w:rsidP="002A68D4">
      <w:pPr>
        <w:spacing w:after="0" w:line="240" w:lineRule="auto"/>
      </w:pPr>
      <w:r>
        <w:separator/>
      </w:r>
    </w:p>
  </w:footnote>
  <w:footnote w:type="continuationSeparator" w:id="0">
    <w:p w:rsidR="00322D8C" w:rsidRDefault="00322D8C" w:rsidP="002A6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46A" w:rsidRDefault="00957EFB" w:rsidP="00DD15F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20AB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F146A" w:rsidRDefault="00322D8C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46A" w:rsidRDefault="00957EFB" w:rsidP="00DD15F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20AB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A7EED">
      <w:rPr>
        <w:rStyle w:val="aa"/>
        <w:noProof/>
      </w:rPr>
      <w:t>6</w:t>
    </w:r>
    <w:r>
      <w:rPr>
        <w:rStyle w:val="aa"/>
      </w:rPr>
      <w:fldChar w:fldCharType="end"/>
    </w:r>
  </w:p>
  <w:p w:rsidR="005F146A" w:rsidRDefault="00322D8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3AAB2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1804C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3C0C3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F0C4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68A90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D88F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2CAA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6A01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CCC65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C840C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576C4"/>
    <w:multiLevelType w:val="hybridMultilevel"/>
    <w:tmpl w:val="C6C879D2"/>
    <w:lvl w:ilvl="0" w:tplc="B6B02AF8">
      <w:start w:val="1"/>
      <w:numFmt w:val="decimal"/>
      <w:lvlText w:val="%1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1">
    <w:nsid w:val="28015D52"/>
    <w:multiLevelType w:val="hybridMultilevel"/>
    <w:tmpl w:val="229AD2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730570"/>
    <w:multiLevelType w:val="hybridMultilevel"/>
    <w:tmpl w:val="DF1AAAB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0455B73"/>
    <w:multiLevelType w:val="hybridMultilevel"/>
    <w:tmpl w:val="D808375A"/>
    <w:lvl w:ilvl="0" w:tplc="0194FA30">
      <w:start w:val="1"/>
      <w:numFmt w:val="decimal"/>
      <w:lvlText w:val="%1)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643AA5"/>
    <w:multiLevelType w:val="hybridMultilevel"/>
    <w:tmpl w:val="34B8EF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45A66A3"/>
    <w:multiLevelType w:val="hybridMultilevel"/>
    <w:tmpl w:val="BE5201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4EE1853"/>
    <w:multiLevelType w:val="multilevel"/>
    <w:tmpl w:val="2AFEA23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E732DC"/>
    <w:multiLevelType w:val="hybridMultilevel"/>
    <w:tmpl w:val="98E89880"/>
    <w:lvl w:ilvl="0" w:tplc="72604F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A6E0945"/>
    <w:multiLevelType w:val="hybridMultilevel"/>
    <w:tmpl w:val="AC002CE0"/>
    <w:lvl w:ilvl="0" w:tplc="705AB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B6637E"/>
    <w:multiLevelType w:val="hybridMultilevel"/>
    <w:tmpl w:val="51160B68"/>
    <w:lvl w:ilvl="0" w:tplc="AAB2F70A">
      <w:start w:val="1"/>
      <w:numFmt w:val="bullet"/>
      <w:lvlText w:val=""/>
      <w:lvlJc w:val="left"/>
      <w:pPr>
        <w:tabs>
          <w:tab w:val="num" w:pos="907"/>
        </w:tabs>
        <w:ind w:left="0" w:firstLine="680"/>
      </w:pPr>
      <w:rPr>
        <w:rFonts w:ascii="Symbol" w:hAnsi="Symbol" w:hint="default"/>
      </w:rPr>
    </w:lvl>
    <w:lvl w:ilvl="1" w:tplc="FE7C7160">
      <w:start w:val="1"/>
      <w:numFmt w:val="bullet"/>
      <w:lvlText w:val=""/>
      <w:lvlJc w:val="left"/>
      <w:pPr>
        <w:tabs>
          <w:tab w:val="num" w:pos="2016"/>
        </w:tabs>
        <w:ind w:left="1109" w:firstLine="68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60685117"/>
    <w:multiLevelType w:val="hybridMultilevel"/>
    <w:tmpl w:val="E08E21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20"/>
  </w:num>
  <w:num w:numId="16">
    <w:abstractNumId w:val="18"/>
  </w:num>
  <w:num w:numId="17">
    <w:abstractNumId w:val="17"/>
  </w:num>
  <w:num w:numId="18">
    <w:abstractNumId w:val="10"/>
  </w:num>
  <w:num w:numId="19">
    <w:abstractNumId w:val="19"/>
  </w:num>
  <w:num w:numId="20">
    <w:abstractNumId w:val="13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940"/>
    <w:rsid w:val="00020ABB"/>
    <w:rsid w:val="00034D4D"/>
    <w:rsid w:val="002A68D4"/>
    <w:rsid w:val="002D5940"/>
    <w:rsid w:val="00322D8C"/>
    <w:rsid w:val="004109BF"/>
    <w:rsid w:val="006A7EED"/>
    <w:rsid w:val="00771448"/>
    <w:rsid w:val="00852E70"/>
    <w:rsid w:val="00957EFB"/>
    <w:rsid w:val="00C06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94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D5940"/>
    <w:pPr>
      <w:ind w:left="720"/>
      <w:contextualSpacing/>
    </w:pPr>
  </w:style>
  <w:style w:type="table" w:styleId="a3">
    <w:name w:val="Table Grid"/>
    <w:basedOn w:val="a1"/>
    <w:rsid w:val="002D594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D5940"/>
    <w:rPr>
      <w:rFonts w:cs="Times New Roman"/>
      <w:color w:val="0000FF"/>
      <w:u w:val="single"/>
    </w:rPr>
  </w:style>
  <w:style w:type="character" w:styleId="a5">
    <w:name w:val="Emphasis"/>
    <w:qFormat/>
    <w:rsid w:val="002D5940"/>
    <w:rPr>
      <w:rFonts w:cs="Times New Roman"/>
      <w:i/>
      <w:iCs/>
    </w:rPr>
  </w:style>
  <w:style w:type="paragraph" w:styleId="a6">
    <w:name w:val="footnote text"/>
    <w:basedOn w:val="a"/>
    <w:link w:val="a7"/>
    <w:rsid w:val="002D5940"/>
    <w:pPr>
      <w:widowControl w:val="0"/>
      <w:spacing w:after="0" w:line="360" w:lineRule="auto"/>
      <w:ind w:firstLine="720"/>
      <w:jc w:val="both"/>
    </w:pPr>
    <w:rPr>
      <w:rFonts w:eastAsia="Calibri"/>
      <w:sz w:val="20"/>
      <w:szCs w:val="20"/>
    </w:rPr>
  </w:style>
  <w:style w:type="character" w:customStyle="1" w:styleId="a7">
    <w:name w:val="Текст сноски Знак"/>
    <w:basedOn w:val="a0"/>
    <w:link w:val="a6"/>
    <w:rsid w:val="002D5940"/>
    <w:rPr>
      <w:rFonts w:ascii="Calibri" w:eastAsia="Calibri" w:hAnsi="Calibri" w:cs="Times New Roman"/>
      <w:sz w:val="20"/>
      <w:szCs w:val="20"/>
    </w:rPr>
  </w:style>
  <w:style w:type="paragraph" w:styleId="a8">
    <w:name w:val="footer"/>
    <w:basedOn w:val="a"/>
    <w:link w:val="a9"/>
    <w:rsid w:val="002D5940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2D5940"/>
    <w:rPr>
      <w:rFonts w:ascii="Calibri" w:eastAsia="Calibri" w:hAnsi="Calibri" w:cs="Times New Roman"/>
      <w:sz w:val="20"/>
      <w:szCs w:val="20"/>
    </w:rPr>
  </w:style>
  <w:style w:type="character" w:styleId="aa">
    <w:name w:val="page number"/>
    <w:rsid w:val="002D5940"/>
    <w:rPr>
      <w:rFonts w:cs="Times New Roman"/>
    </w:rPr>
  </w:style>
  <w:style w:type="paragraph" w:styleId="ab">
    <w:name w:val="header"/>
    <w:basedOn w:val="a"/>
    <w:link w:val="ac"/>
    <w:rsid w:val="002D5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D5940"/>
    <w:rPr>
      <w:rFonts w:ascii="Calibri" w:eastAsia="Times New Roman" w:hAnsi="Calibri" w:cs="Times New Roman"/>
    </w:rPr>
  </w:style>
  <w:style w:type="paragraph" w:styleId="ad">
    <w:name w:val="List Paragraph"/>
    <w:basedOn w:val="a"/>
    <w:qFormat/>
    <w:rsid w:val="002D5940"/>
    <w:pPr>
      <w:ind w:left="720"/>
      <w:contextualSpacing/>
    </w:pPr>
    <w:rPr>
      <w:rFonts w:eastAsia="Calibri"/>
    </w:rPr>
  </w:style>
  <w:style w:type="paragraph" w:styleId="ae">
    <w:name w:val="Body Text Indent"/>
    <w:basedOn w:val="a"/>
    <w:link w:val="af"/>
    <w:rsid w:val="002D5940"/>
    <w:pPr>
      <w:spacing w:after="0" w:line="360" w:lineRule="auto"/>
      <w:ind w:firstLine="709"/>
      <w:jc w:val="both"/>
    </w:pPr>
    <w:rPr>
      <w:rFonts w:ascii="Times New Roman" w:hAnsi="Times New Roman"/>
      <w:snapToGrid w:val="0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2D5940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0">
    <w:name w:val="Знак Знак Знак Знак Знак Знак"/>
    <w:basedOn w:val="a"/>
    <w:rsid w:val="002D5940"/>
    <w:pPr>
      <w:spacing w:after="160" w:line="240" w:lineRule="exact"/>
    </w:pPr>
    <w:rPr>
      <w:rFonts w:ascii="Verdana" w:hAnsi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1894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Dream Admin</cp:lastModifiedBy>
  <cp:revision>5</cp:revision>
  <dcterms:created xsi:type="dcterms:W3CDTF">2013-08-12T08:27:00Z</dcterms:created>
  <dcterms:modified xsi:type="dcterms:W3CDTF">2013-08-26T11:40:00Z</dcterms:modified>
</cp:coreProperties>
</file>