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91A" w:rsidRDefault="00F4191A">
      <w:pPr>
        <w:widowControl w:val="0"/>
        <w:autoSpaceDE w:val="0"/>
        <w:autoSpaceDN w:val="0"/>
        <w:adjustRightInd w:val="0"/>
        <w:jc w:val="center"/>
        <w:outlineLvl w:val="0"/>
        <w:rPr>
          <w:rFonts w:ascii="Calibri" w:hAnsi="Calibri" w:cs="Calibri"/>
          <w:b/>
          <w:bCs/>
        </w:rPr>
      </w:pPr>
      <w:bookmarkStart w:id="0" w:name="Par1"/>
      <w:bookmarkEnd w:id="0"/>
      <w:r>
        <w:rPr>
          <w:rFonts w:ascii="Calibri" w:hAnsi="Calibri" w:cs="Calibri"/>
          <w:b/>
          <w:bCs/>
        </w:rPr>
        <w:t>ПРАВИТЕЛЬСТВО ТУЛЬСКОЙ ОБЛАСТИ</w:t>
      </w:r>
    </w:p>
    <w:p w:rsidR="00F4191A" w:rsidRDefault="00F4191A">
      <w:pPr>
        <w:widowControl w:val="0"/>
        <w:autoSpaceDE w:val="0"/>
        <w:autoSpaceDN w:val="0"/>
        <w:adjustRightInd w:val="0"/>
        <w:jc w:val="center"/>
        <w:rPr>
          <w:rFonts w:ascii="Calibri" w:hAnsi="Calibri" w:cs="Calibri"/>
          <w:b/>
          <w:bCs/>
        </w:rPr>
      </w:pP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ПОСТАНОВЛЕНИЕ</w:t>
      </w: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от 24 октября 2013 г. N 575</w:t>
      </w:r>
    </w:p>
    <w:p w:rsidR="00F4191A" w:rsidRDefault="00F4191A">
      <w:pPr>
        <w:widowControl w:val="0"/>
        <w:autoSpaceDE w:val="0"/>
        <w:autoSpaceDN w:val="0"/>
        <w:adjustRightInd w:val="0"/>
        <w:jc w:val="center"/>
        <w:rPr>
          <w:rFonts w:ascii="Calibri" w:hAnsi="Calibri" w:cs="Calibri"/>
          <w:b/>
          <w:bCs/>
        </w:rPr>
      </w:pP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ОБ УТВЕРЖДЕНИИ ГОСУДАРСТВЕННОЙ ПРОГРАММЫ ТУЛЬСКОЙ ОБЛАСТИ</w:t>
      </w: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"УЛУЧШЕНИЕ ДЕМОГРАФИЧЕСКОЙ СИТУАЦИИ И ПОДДЕРЖКА СЕМЕЙ,</w:t>
      </w: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ВОСПИТЫВАЮЩИХ ДЕТЕЙ, В ТУЛЬСКОЙ ОБЛАСТИ"</w:t>
      </w:r>
    </w:p>
    <w:p w:rsidR="00F4191A" w:rsidRDefault="00F4191A">
      <w:pPr>
        <w:widowControl w:val="0"/>
        <w:autoSpaceDE w:val="0"/>
        <w:autoSpaceDN w:val="0"/>
        <w:adjustRightInd w:val="0"/>
        <w:jc w:val="center"/>
        <w:rPr>
          <w:rFonts w:ascii="Calibri" w:hAnsi="Calibri" w:cs="Calibri"/>
        </w:rPr>
      </w:pPr>
    </w:p>
    <w:p w:rsidR="00F4191A" w:rsidRDefault="00F4191A">
      <w:pPr>
        <w:widowControl w:val="0"/>
        <w:autoSpaceDE w:val="0"/>
        <w:autoSpaceDN w:val="0"/>
        <w:adjustRightInd w:val="0"/>
        <w:jc w:val="center"/>
        <w:rPr>
          <w:rFonts w:ascii="Calibri" w:hAnsi="Calibri" w:cs="Calibri"/>
        </w:rPr>
      </w:pPr>
      <w:r>
        <w:rPr>
          <w:rFonts w:ascii="Calibri" w:hAnsi="Calibri" w:cs="Calibri"/>
        </w:rPr>
        <w:t>(в ред. Постановлений правительства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от 29.04.2014 </w:t>
      </w:r>
      <w:hyperlink r:id="rId4" w:history="1">
        <w:r>
          <w:rPr>
            <w:rFonts w:ascii="Calibri" w:hAnsi="Calibri" w:cs="Calibri"/>
            <w:color w:val="0000FF"/>
          </w:rPr>
          <w:t>N 215</w:t>
        </w:r>
      </w:hyperlink>
      <w:r>
        <w:rPr>
          <w:rFonts w:ascii="Calibri" w:hAnsi="Calibri" w:cs="Calibri"/>
        </w:rPr>
        <w:t xml:space="preserve">, от 29.04.2014 </w:t>
      </w:r>
      <w:hyperlink r:id="rId5" w:history="1">
        <w:r>
          <w:rPr>
            <w:rFonts w:ascii="Calibri" w:hAnsi="Calibri" w:cs="Calibri"/>
            <w:color w:val="0000FF"/>
          </w:rPr>
          <w:t>N 219</w:t>
        </w:r>
      </w:hyperlink>
      <w:r>
        <w:rPr>
          <w:rFonts w:ascii="Calibri" w:hAnsi="Calibri" w:cs="Calibri"/>
        </w:rPr>
        <w:t>,</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от 04.07.2014 </w:t>
      </w:r>
      <w:hyperlink r:id="rId6" w:history="1">
        <w:r>
          <w:rPr>
            <w:rFonts w:ascii="Calibri" w:hAnsi="Calibri" w:cs="Calibri"/>
            <w:color w:val="0000FF"/>
          </w:rPr>
          <w:t>N 318</w:t>
        </w:r>
      </w:hyperlink>
      <w:r>
        <w:rPr>
          <w:rFonts w:ascii="Calibri" w:hAnsi="Calibri" w:cs="Calibri"/>
        </w:rPr>
        <w:t xml:space="preserve">, от 13.10.2014 </w:t>
      </w:r>
      <w:hyperlink r:id="rId7" w:history="1">
        <w:r>
          <w:rPr>
            <w:rFonts w:ascii="Calibri" w:hAnsi="Calibri" w:cs="Calibri"/>
            <w:color w:val="0000FF"/>
          </w:rPr>
          <w:t>N 507</w:t>
        </w:r>
      </w:hyperlink>
      <w:r>
        <w:rPr>
          <w:rFonts w:ascii="Calibri" w:hAnsi="Calibri" w:cs="Calibri"/>
        </w:rPr>
        <w:t>)</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соответствии со </w:t>
      </w:r>
      <w:hyperlink r:id="rId8" w:history="1">
        <w:r>
          <w:rPr>
            <w:rFonts w:ascii="Calibri" w:hAnsi="Calibri" w:cs="Calibri"/>
            <w:color w:val="0000FF"/>
          </w:rPr>
          <w:t>статьей 34</w:t>
        </w:r>
      </w:hyperlink>
      <w:r>
        <w:rPr>
          <w:rFonts w:ascii="Calibri" w:hAnsi="Calibri" w:cs="Calibri"/>
        </w:rPr>
        <w:t xml:space="preserve"> Устава (Основного Закона) Тульской области правительство Тульской области постановляет:</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1. Утвердить </w:t>
      </w:r>
      <w:hyperlink w:anchor="Par33" w:history="1">
        <w:r>
          <w:rPr>
            <w:rFonts w:ascii="Calibri" w:hAnsi="Calibri" w:cs="Calibri"/>
            <w:color w:val="0000FF"/>
          </w:rPr>
          <w:t>государственную программу</w:t>
        </w:r>
      </w:hyperlink>
      <w:r>
        <w:rPr>
          <w:rFonts w:ascii="Calibri" w:hAnsi="Calibri" w:cs="Calibri"/>
        </w:rPr>
        <w:t xml:space="preserve"> Тульской области "Улучшение демографической ситуации и поддержка семей, воспитывающих детей, в Тульской области" (приложение).</w:t>
      </w:r>
    </w:p>
    <w:p w:rsidR="00F4191A" w:rsidRDefault="00F4191A">
      <w:pPr>
        <w:widowControl w:val="0"/>
        <w:autoSpaceDE w:val="0"/>
        <w:autoSpaceDN w:val="0"/>
        <w:adjustRightInd w:val="0"/>
        <w:ind w:firstLine="540"/>
        <w:rPr>
          <w:rFonts w:ascii="Calibri" w:hAnsi="Calibri" w:cs="Calibri"/>
        </w:rPr>
      </w:pPr>
      <w:r>
        <w:rPr>
          <w:rFonts w:ascii="Calibri" w:hAnsi="Calibri" w:cs="Calibri"/>
        </w:rPr>
        <w:t>2. Управлению пресс-службы правительства Тульской области опубликовать Постановление в средствах массовой информации.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3. Постановление вступает в силу с 1 января 2014 года.</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right"/>
        <w:rPr>
          <w:rFonts w:ascii="Calibri" w:hAnsi="Calibri" w:cs="Calibri"/>
        </w:rPr>
      </w:pPr>
      <w:r>
        <w:rPr>
          <w:rFonts w:ascii="Calibri" w:hAnsi="Calibri" w:cs="Calibri"/>
        </w:rPr>
        <w:t>Первый заместитель губернатора</w:t>
      </w:r>
    </w:p>
    <w:p w:rsidR="00F4191A" w:rsidRDefault="00F4191A">
      <w:pPr>
        <w:widowControl w:val="0"/>
        <w:autoSpaceDE w:val="0"/>
        <w:autoSpaceDN w:val="0"/>
        <w:adjustRightInd w:val="0"/>
        <w:jc w:val="right"/>
        <w:rPr>
          <w:rFonts w:ascii="Calibri" w:hAnsi="Calibri" w:cs="Calibri"/>
        </w:rPr>
      </w:pPr>
      <w:r>
        <w:rPr>
          <w:rFonts w:ascii="Calibri" w:hAnsi="Calibri" w:cs="Calibri"/>
        </w:rPr>
        <w:t>Тульской области - председатель</w:t>
      </w:r>
    </w:p>
    <w:p w:rsidR="00F4191A" w:rsidRDefault="00F4191A">
      <w:pPr>
        <w:widowControl w:val="0"/>
        <w:autoSpaceDE w:val="0"/>
        <w:autoSpaceDN w:val="0"/>
        <w:adjustRightInd w:val="0"/>
        <w:jc w:val="right"/>
        <w:rPr>
          <w:rFonts w:ascii="Calibri" w:hAnsi="Calibri" w:cs="Calibri"/>
        </w:rPr>
      </w:pPr>
      <w:r>
        <w:rPr>
          <w:rFonts w:ascii="Calibri" w:hAnsi="Calibri" w:cs="Calibri"/>
        </w:rPr>
        <w:t>правительства Тульской области</w:t>
      </w:r>
    </w:p>
    <w:p w:rsidR="00F4191A" w:rsidRDefault="00F4191A">
      <w:pPr>
        <w:widowControl w:val="0"/>
        <w:autoSpaceDE w:val="0"/>
        <w:autoSpaceDN w:val="0"/>
        <w:adjustRightInd w:val="0"/>
        <w:jc w:val="right"/>
        <w:rPr>
          <w:rFonts w:ascii="Calibri" w:hAnsi="Calibri" w:cs="Calibri"/>
        </w:rPr>
      </w:pPr>
      <w:r>
        <w:rPr>
          <w:rFonts w:ascii="Calibri" w:hAnsi="Calibri" w:cs="Calibri"/>
        </w:rPr>
        <w:t>Ю.М.АНДРИАНОВ</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right"/>
        <w:outlineLvl w:val="0"/>
        <w:rPr>
          <w:rFonts w:ascii="Calibri" w:hAnsi="Calibri" w:cs="Calibri"/>
        </w:rPr>
      </w:pPr>
      <w:bookmarkStart w:id="1" w:name="Par28"/>
      <w:bookmarkEnd w:id="1"/>
      <w:r>
        <w:rPr>
          <w:rFonts w:ascii="Calibri" w:hAnsi="Calibri" w:cs="Calibri"/>
        </w:rPr>
        <w:t>Приложение</w:t>
      </w:r>
    </w:p>
    <w:p w:rsidR="00F4191A" w:rsidRDefault="00F4191A">
      <w:pPr>
        <w:widowControl w:val="0"/>
        <w:autoSpaceDE w:val="0"/>
        <w:autoSpaceDN w:val="0"/>
        <w:adjustRightInd w:val="0"/>
        <w:jc w:val="right"/>
        <w:rPr>
          <w:rFonts w:ascii="Calibri" w:hAnsi="Calibri" w:cs="Calibri"/>
        </w:rPr>
      </w:pPr>
      <w:r>
        <w:rPr>
          <w:rFonts w:ascii="Calibri" w:hAnsi="Calibri" w:cs="Calibri"/>
        </w:rPr>
        <w:t>к Постановлению правительства</w:t>
      </w:r>
    </w:p>
    <w:p w:rsidR="00F4191A" w:rsidRDefault="00F4191A">
      <w:pPr>
        <w:widowControl w:val="0"/>
        <w:autoSpaceDE w:val="0"/>
        <w:autoSpaceDN w:val="0"/>
        <w:adjustRightInd w:val="0"/>
        <w:jc w:val="right"/>
        <w:rPr>
          <w:rFonts w:ascii="Calibri" w:hAnsi="Calibri" w:cs="Calibri"/>
        </w:rPr>
      </w:pPr>
      <w:r>
        <w:rPr>
          <w:rFonts w:ascii="Calibri" w:hAnsi="Calibri" w:cs="Calibri"/>
        </w:rPr>
        <w:t>Тульской области</w:t>
      </w:r>
    </w:p>
    <w:p w:rsidR="00F4191A" w:rsidRDefault="00F4191A">
      <w:pPr>
        <w:widowControl w:val="0"/>
        <w:autoSpaceDE w:val="0"/>
        <w:autoSpaceDN w:val="0"/>
        <w:adjustRightInd w:val="0"/>
        <w:jc w:val="right"/>
        <w:rPr>
          <w:rFonts w:ascii="Calibri" w:hAnsi="Calibri" w:cs="Calibri"/>
        </w:rPr>
      </w:pPr>
      <w:r>
        <w:rPr>
          <w:rFonts w:ascii="Calibri" w:hAnsi="Calibri" w:cs="Calibri"/>
        </w:rPr>
        <w:t>от 24.10.2013 N 575</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rPr>
          <w:rFonts w:ascii="Calibri" w:hAnsi="Calibri" w:cs="Calibri"/>
          <w:b/>
          <w:bCs/>
        </w:rPr>
      </w:pPr>
      <w:bookmarkStart w:id="2" w:name="Par33"/>
      <w:bookmarkEnd w:id="2"/>
      <w:r>
        <w:rPr>
          <w:rFonts w:ascii="Calibri" w:hAnsi="Calibri" w:cs="Calibri"/>
          <w:b/>
          <w:bCs/>
        </w:rPr>
        <w:t>ГОСУДАРСТВЕННАЯ ПРОГРАММА</w:t>
      </w: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ТУЛЬСКОЙ ОБЛАСТИ "УЛУЧШЕНИЕ ДЕМОГРАФИЧЕСКОЙ СИТУАЦИИ</w:t>
      </w:r>
    </w:p>
    <w:p w:rsidR="00F4191A" w:rsidRDefault="00F4191A">
      <w:pPr>
        <w:widowControl w:val="0"/>
        <w:autoSpaceDE w:val="0"/>
        <w:autoSpaceDN w:val="0"/>
        <w:adjustRightInd w:val="0"/>
        <w:jc w:val="center"/>
        <w:rPr>
          <w:rFonts w:ascii="Calibri" w:hAnsi="Calibri" w:cs="Calibri"/>
          <w:b/>
          <w:bCs/>
        </w:rPr>
      </w:pPr>
      <w:r>
        <w:rPr>
          <w:rFonts w:ascii="Calibri" w:hAnsi="Calibri" w:cs="Calibri"/>
          <w:b/>
          <w:bCs/>
        </w:rPr>
        <w:t>И ПОДДЕРЖКА СЕМЕЙ, ВОСПИТЫВАЮЩИХ ДЕТЕЙ, В ТУЛЬСКОЙ ОБЛАСТИ"</w:t>
      </w:r>
    </w:p>
    <w:p w:rsidR="00F4191A" w:rsidRDefault="00F4191A">
      <w:pPr>
        <w:widowControl w:val="0"/>
        <w:autoSpaceDE w:val="0"/>
        <w:autoSpaceDN w:val="0"/>
        <w:adjustRightInd w:val="0"/>
        <w:jc w:val="center"/>
        <w:rPr>
          <w:rFonts w:ascii="Calibri" w:hAnsi="Calibri" w:cs="Calibri"/>
        </w:rPr>
      </w:pP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(в ред. </w:t>
      </w:r>
      <w:hyperlink r:id="rId9" w:history="1">
        <w:r>
          <w:rPr>
            <w:rFonts w:ascii="Calibri" w:hAnsi="Calibri" w:cs="Calibri"/>
            <w:color w:val="0000FF"/>
          </w:rPr>
          <w:t>Постановления</w:t>
        </w:r>
      </w:hyperlink>
      <w:r>
        <w:rPr>
          <w:rFonts w:ascii="Calibri" w:hAnsi="Calibri" w:cs="Calibri"/>
        </w:rPr>
        <w:t xml:space="preserve"> правительства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от 13.10.2014 N 507)</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3" w:name="Par40"/>
      <w:bookmarkEnd w:id="3"/>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государственной программы Тульской области</w:t>
      </w:r>
    </w:p>
    <w:p w:rsidR="00F4191A" w:rsidRDefault="00F4191A">
      <w:pPr>
        <w:widowControl w:val="0"/>
        <w:autoSpaceDE w:val="0"/>
        <w:autoSpaceDN w:val="0"/>
        <w:adjustRightInd w:val="0"/>
        <w:jc w:val="center"/>
        <w:rPr>
          <w:rFonts w:ascii="Calibri" w:hAnsi="Calibri" w:cs="Calibri"/>
        </w:rPr>
        <w:sectPr w:rsidR="00F4191A" w:rsidSect="002E6DC2">
          <w:pgSz w:w="11906" w:h="16838"/>
          <w:pgMar w:top="1134" w:right="850" w:bottom="1134" w:left="1701" w:header="708" w:footer="708" w:gutter="0"/>
          <w:cols w:space="708"/>
          <w:docGrid w:linePitch="360"/>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154"/>
        <w:gridCol w:w="7233"/>
      </w:tblGrid>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строительства и жилищно-коммунального хозяйства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записи актов гражданского состояния;</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организации, подведомственные министерству образования Тульской области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учреждения, подведомственные министерству труда и социальной защиты Тульской области, министерству здравоохранения Тульской области, комитету Тульской области по спорту и молодежной политике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государственное образовательное учреждение дополнительного образования "Спортивно-реабилитационный центр инвалидов"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органы местного самоуправления муниципальных районов и городских округов Тульской области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и муниципальные оздоровительные организации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Фонд поддержки детей, оказавшихся в трудной жизненной ситуации (по согласованию)</w:t>
            </w:r>
          </w:p>
        </w:tc>
      </w:tr>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Программно-</w:t>
            </w:r>
            <w:r>
              <w:rPr>
                <w:rFonts w:ascii="Calibri" w:hAnsi="Calibri" w:cs="Calibri"/>
              </w:rPr>
              <w:lastRenderedPageBreak/>
              <w:t>целевые инструменты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453" w:history="1">
              <w:r>
                <w:rPr>
                  <w:rFonts w:ascii="Calibri" w:hAnsi="Calibri" w:cs="Calibri"/>
                  <w:color w:val="0000FF"/>
                </w:rPr>
                <w:t>Подпрограмма</w:t>
              </w:r>
            </w:hyperlink>
            <w:r>
              <w:rPr>
                <w:rFonts w:ascii="Calibri" w:hAnsi="Calibri" w:cs="Calibri"/>
              </w:rPr>
              <w:t xml:space="preserve"> "Совершенствование социальной поддержки </w:t>
            </w:r>
            <w:r>
              <w:rPr>
                <w:rFonts w:ascii="Calibri" w:hAnsi="Calibri" w:cs="Calibri"/>
              </w:rPr>
              <w:lastRenderedPageBreak/>
              <w:t>семьи и детей в Тульской области";</w:t>
            </w:r>
          </w:p>
          <w:p w:rsidR="00F4191A" w:rsidRDefault="00F4191A">
            <w:pPr>
              <w:widowControl w:val="0"/>
              <w:autoSpaceDE w:val="0"/>
              <w:autoSpaceDN w:val="0"/>
              <w:adjustRightInd w:val="0"/>
              <w:rPr>
                <w:rFonts w:ascii="Calibri" w:hAnsi="Calibri" w:cs="Calibri"/>
              </w:rPr>
            </w:pPr>
            <w:hyperlink w:anchor="Par1491" w:history="1">
              <w:r>
                <w:rPr>
                  <w:rFonts w:ascii="Calibri" w:hAnsi="Calibri" w:cs="Calibri"/>
                  <w:color w:val="0000FF"/>
                </w:rPr>
                <w:t>подпрограмма</w:t>
              </w:r>
            </w:hyperlink>
            <w:r>
              <w:rPr>
                <w:rFonts w:ascii="Calibri" w:hAnsi="Calibri" w:cs="Calibri"/>
              </w:rPr>
              <w:t xml:space="preserve"> "Обеспечение деятельности учреждений 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hyperlink w:anchor="Par1893" w:history="1">
              <w:r>
                <w:rPr>
                  <w:rFonts w:ascii="Calibri" w:hAnsi="Calibri" w:cs="Calibri"/>
                  <w:color w:val="0000FF"/>
                </w:rPr>
                <w:t>подпрограмма</w:t>
              </w:r>
            </w:hyperlink>
            <w:r>
              <w:rPr>
                <w:rFonts w:ascii="Calibri" w:hAnsi="Calibri" w:cs="Calibri"/>
              </w:rPr>
              <w:t xml:space="preserve"> "Улучшение демографической ситуации в Тульской области";</w:t>
            </w:r>
          </w:p>
          <w:p w:rsidR="00F4191A" w:rsidRDefault="00F4191A">
            <w:pPr>
              <w:widowControl w:val="0"/>
              <w:autoSpaceDE w:val="0"/>
              <w:autoSpaceDN w:val="0"/>
              <w:adjustRightInd w:val="0"/>
              <w:rPr>
                <w:rFonts w:ascii="Calibri" w:hAnsi="Calibri" w:cs="Calibri"/>
              </w:rPr>
            </w:pPr>
            <w:hyperlink w:anchor="Par3142" w:history="1">
              <w:r>
                <w:rPr>
                  <w:rFonts w:ascii="Calibri" w:hAnsi="Calibri" w:cs="Calibri"/>
                  <w:color w:val="0000FF"/>
                </w:rPr>
                <w:t>подпрограмма</w:t>
              </w:r>
            </w:hyperlink>
            <w:r>
              <w:rPr>
                <w:rFonts w:ascii="Calibri" w:hAnsi="Calibri" w:cs="Calibri"/>
              </w:rPr>
              <w:t xml:space="preserve"> "Улучшение положения детей в Тульской области";</w:t>
            </w:r>
          </w:p>
          <w:p w:rsidR="00F4191A" w:rsidRDefault="00F4191A">
            <w:pPr>
              <w:widowControl w:val="0"/>
              <w:autoSpaceDE w:val="0"/>
              <w:autoSpaceDN w:val="0"/>
              <w:adjustRightInd w:val="0"/>
              <w:rPr>
                <w:rFonts w:ascii="Calibri" w:hAnsi="Calibri" w:cs="Calibri"/>
              </w:rPr>
            </w:pPr>
            <w:hyperlink w:anchor="Par4014" w:history="1">
              <w:r>
                <w:rPr>
                  <w:rFonts w:ascii="Calibri" w:hAnsi="Calibri" w:cs="Calibri"/>
                  <w:color w:val="0000FF"/>
                </w:rPr>
                <w:t>подпрограмма</w:t>
              </w:r>
            </w:hyperlink>
            <w:r>
              <w:rPr>
                <w:rFonts w:ascii="Calibri" w:hAnsi="Calibri" w:cs="Calibri"/>
              </w:rPr>
              <w:t xml:space="preserve"> "Организация отдыха и оздоровления детей в Тульской области";</w:t>
            </w:r>
          </w:p>
          <w:p w:rsidR="00F4191A" w:rsidRDefault="00F4191A">
            <w:pPr>
              <w:widowControl w:val="0"/>
              <w:autoSpaceDE w:val="0"/>
              <w:autoSpaceDN w:val="0"/>
              <w:adjustRightInd w:val="0"/>
              <w:rPr>
                <w:rFonts w:ascii="Calibri" w:hAnsi="Calibri" w:cs="Calibri"/>
              </w:rPr>
            </w:pPr>
            <w:hyperlink w:anchor="Par5519" w:history="1">
              <w:r>
                <w:rPr>
                  <w:rFonts w:ascii="Calibri" w:hAnsi="Calibri" w:cs="Calibri"/>
                  <w:color w:val="0000FF"/>
                </w:rPr>
                <w:t>подпрограмма</w:t>
              </w:r>
            </w:hyperlink>
            <w:r>
              <w:rPr>
                <w:rFonts w:ascii="Calibri" w:hAnsi="Calibri" w:cs="Calibri"/>
              </w:rPr>
              <w:t xml:space="preserve"> "Никому не отдам"</w:t>
            </w:r>
          </w:p>
        </w:tc>
      </w:tr>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Цели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и поддержка семей, воспитывающих детей,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создание благоприятных условий для всестороннего развития детей в Тульской области</w:t>
            </w:r>
          </w:p>
        </w:tc>
      </w:tr>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Создание условий для повышения рождаемости и поддержка семей, воспитывающих детей;</w:t>
            </w:r>
          </w:p>
          <w:p w:rsidR="00F4191A" w:rsidRDefault="00F4191A">
            <w:pPr>
              <w:widowControl w:val="0"/>
              <w:autoSpaceDE w:val="0"/>
              <w:autoSpaceDN w:val="0"/>
              <w:adjustRightInd w:val="0"/>
              <w:rPr>
                <w:rFonts w:ascii="Calibri" w:hAnsi="Calibri" w:cs="Calibri"/>
              </w:rPr>
            </w:pPr>
            <w:r>
              <w:rPr>
                <w:rFonts w:ascii="Calibri" w:hAnsi="Calibri" w:cs="Calibri"/>
              </w:rPr>
              <w:t>повышение качества предоставляемых услуг и уровня удовлетворенности семей с детьми в востребованных социальных услугах;</w:t>
            </w:r>
          </w:p>
          <w:p w:rsidR="00F4191A" w:rsidRDefault="00F4191A">
            <w:pPr>
              <w:widowControl w:val="0"/>
              <w:autoSpaceDE w:val="0"/>
              <w:autoSpaceDN w:val="0"/>
              <w:adjustRightInd w:val="0"/>
              <w:rPr>
                <w:rFonts w:ascii="Calibri" w:hAnsi="Calibri" w:cs="Calibri"/>
              </w:rPr>
            </w:pPr>
            <w:r>
              <w:rPr>
                <w:rFonts w:ascii="Calibri" w:hAnsi="Calibri" w:cs="Calibri"/>
              </w:rPr>
              <w:t>снижение темпов убыли населения;</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условий для всестороннего развития детей;</w:t>
            </w:r>
          </w:p>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системы организации отдыха и оздоровления детей;</w:t>
            </w:r>
          </w:p>
          <w:p w:rsidR="00F4191A" w:rsidRDefault="00F4191A">
            <w:pPr>
              <w:widowControl w:val="0"/>
              <w:autoSpaceDE w:val="0"/>
              <w:autoSpaceDN w:val="0"/>
              <w:adjustRightInd w:val="0"/>
              <w:rPr>
                <w:rFonts w:ascii="Calibri" w:hAnsi="Calibri" w:cs="Calibri"/>
              </w:rPr>
            </w:pPr>
            <w:r>
              <w:rPr>
                <w:rFonts w:ascii="Calibri" w:hAnsi="Calibri" w:cs="Calibri"/>
              </w:rPr>
              <w:t>повышение эффективности деятельности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 пропаганде материнства, по профилактике абортов и отказов матерей от новорожденных детей в родильных домах, женских консультациях и детских больницах Тульской области</w:t>
            </w:r>
          </w:p>
        </w:tc>
      </w:tr>
      <w:tr w:rsidR="00F4191A">
        <w:tc>
          <w:tcPr>
            <w:tcW w:w="215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Показатели программы</w:t>
            </w:r>
          </w:p>
        </w:tc>
        <w:tc>
          <w:tcPr>
            <w:tcW w:w="7233"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Суммарный коэффициент рождаемости (единицы);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родившихся третьими и последующими, в общей численности родившихся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 xml:space="preserve">доля детей из семей со среднедушевым доходом семьи ниже </w:t>
            </w:r>
            <w:r>
              <w:rPr>
                <w:rFonts w:ascii="Calibri" w:hAnsi="Calibri" w:cs="Calibri"/>
              </w:rPr>
              <w:lastRenderedPageBreak/>
              <w:t>величины прожиточного минимума в расчете на душу населения, установленной в Тульской области, в общей численности детей,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детей-сирот и детей, оставшихся без попечения родителей, от общей численности детей,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(проценты);</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несовершеннолетних в возрасте от 3 до 17 лет, охваченных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удельный вес детей-инвалидов, получивших услуги в учреждениях социального обслуживания семьи и детей Тульской области, в общей численности детей-инвалидов,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соотношение средней заработной платы педагогических работников государственных учреждений социального обслуживания семьи и детей Тульской области к средней заработной плате по экономике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общий коэффициент рождаемости (число родившихся на 1000 человек населения);</w:t>
            </w:r>
          </w:p>
          <w:p w:rsidR="00F4191A" w:rsidRDefault="00F4191A">
            <w:pPr>
              <w:widowControl w:val="0"/>
              <w:autoSpaceDE w:val="0"/>
              <w:autoSpaceDN w:val="0"/>
              <w:adjustRightInd w:val="0"/>
              <w:rPr>
                <w:rFonts w:ascii="Calibri" w:hAnsi="Calibri" w:cs="Calibri"/>
              </w:rPr>
            </w:pPr>
            <w:r>
              <w:rPr>
                <w:rFonts w:ascii="Calibri" w:hAnsi="Calibri" w:cs="Calibri"/>
              </w:rPr>
              <w:t>темп убыли населения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населения (среднегодовая), (тыс. человек);</w:t>
            </w:r>
          </w:p>
          <w:p w:rsidR="00F4191A" w:rsidRDefault="00F4191A">
            <w:pPr>
              <w:widowControl w:val="0"/>
              <w:autoSpaceDE w:val="0"/>
              <w:autoSpaceDN w:val="0"/>
              <w:adjustRightInd w:val="0"/>
              <w:rPr>
                <w:rFonts w:ascii="Calibri" w:hAnsi="Calibri" w:cs="Calibri"/>
              </w:rPr>
            </w:pPr>
            <w:r>
              <w:rPr>
                <w:rFonts w:ascii="Calibri" w:hAnsi="Calibri" w:cs="Calibri"/>
              </w:rPr>
              <w:t>ожидаемая продолжительность жизни при рождении (лет);</w:t>
            </w:r>
          </w:p>
          <w:p w:rsidR="00F4191A" w:rsidRDefault="00F4191A">
            <w:pPr>
              <w:widowControl w:val="0"/>
              <w:autoSpaceDE w:val="0"/>
              <w:autoSpaceDN w:val="0"/>
              <w:adjustRightInd w:val="0"/>
              <w:rPr>
                <w:rFonts w:ascii="Calibri" w:hAnsi="Calibri" w:cs="Calibri"/>
              </w:rPr>
            </w:pPr>
            <w:r>
              <w:rPr>
                <w:rFonts w:ascii="Calibri" w:hAnsi="Calibri" w:cs="Calibri"/>
              </w:rPr>
              <w:t>количество пунктов неотложной помощи в лечебно-</w:t>
            </w:r>
            <w:r>
              <w:rPr>
                <w:rFonts w:ascii="Calibri" w:hAnsi="Calibri" w:cs="Calibri"/>
              </w:rPr>
              <w:lastRenderedPageBreak/>
              <w:t>профилактических учреждениях области, обеспеченных санитарным транспортом (единицы);</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беременных женщин, оказавшихся в трудной жизненной ситуации, получивших комплексную медико-социальную помощь (человек);</w:t>
            </w:r>
          </w:p>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(проценты);</w:t>
            </w:r>
          </w:p>
          <w:p w:rsidR="00F4191A" w:rsidRDefault="00F4191A">
            <w:pPr>
              <w:widowControl w:val="0"/>
              <w:autoSpaceDE w:val="0"/>
              <w:autoSpaceDN w:val="0"/>
              <w:adjustRightInd w:val="0"/>
              <w:rPr>
                <w:rFonts w:ascii="Calibri" w:hAnsi="Calibri" w:cs="Calibri"/>
              </w:rPr>
            </w:pPr>
            <w:r>
              <w:rPr>
                <w:rFonts w:ascii="Calibri" w:hAnsi="Calibri" w:cs="Calibri"/>
              </w:rPr>
              <w:t>уровень заболеваемости органов дыхания детей, проживающих в домах ребенка (число случаев на 1000 детей);</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образовательных 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Тульской области (человек);</w:t>
            </w:r>
          </w:p>
          <w:p w:rsidR="00F4191A" w:rsidRDefault="00F4191A">
            <w:pPr>
              <w:widowControl w:val="0"/>
              <w:autoSpaceDE w:val="0"/>
              <w:autoSpaceDN w:val="0"/>
              <w:adjustRightInd w:val="0"/>
              <w:rPr>
                <w:rFonts w:ascii="Calibri" w:hAnsi="Calibri" w:cs="Calibri"/>
              </w:rPr>
            </w:pPr>
            <w:r>
              <w:rPr>
                <w:rFonts w:ascii="Calibri" w:hAnsi="Calibri" w:cs="Calibri"/>
              </w:rPr>
              <w:t xml:space="preserve">численность детей-сирот, детей, оставшихся без попечения </w:t>
            </w:r>
            <w:r>
              <w:rPr>
                <w:rFonts w:ascii="Calibri" w:hAnsi="Calibri" w:cs="Calibri"/>
              </w:rPr>
              <w:lastRenderedPageBreak/>
              <w:t>родителей, лиц из их числа по состоянию на начало финансового года, имеющих и не реализовавших своевременно право на обеспечение жилыми помещениями (человек);</w:t>
            </w:r>
          </w:p>
          <w:p w:rsidR="00F4191A" w:rsidRDefault="00F4191A">
            <w:pPr>
              <w:widowControl w:val="0"/>
              <w:autoSpaceDE w:val="0"/>
              <w:autoSpaceDN w:val="0"/>
              <w:adjustRightInd w:val="0"/>
              <w:rPr>
                <w:rFonts w:ascii="Calibri" w:hAnsi="Calibri" w:cs="Calibri"/>
              </w:rPr>
            </w:pPr>
            <w:r>
              <w:rPr>
                <w:rFonts w:ascii="Calibri" w:hAnsi="Calibri" w:cs="Calibri"/>
              </w:rPr>
              <w:t>удельный вес безнадзорных детей в общей численности детского населения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одаренных детей - победителей регионального этапа Всероссийской олимпиады школьников и иных олимпиад школьников, получивших материальное поощрение (человек);</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от общего числа нуждающихся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вовлеченных в различные формы организованного отдыха и оздоровления, от общей численности детей данной возрастной группы,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находящихся в трудной жизненной ситуации, вовлеченных в различные формы организованного отдыха и оздоровления, от общего количества детей данной категории (проценты);</w:t>
            </w:r>
          </w:p>
          <w:p w:rsidR="00F4191A" w:rsidRDefault="00F4191A">
            <w:pPr>
              <w:widowControl w:val="0"/>
              <w:autoSpaceDE w:val="0"/>
              <w:autoSpaceDN w:val="0"/>
              <w:adjustRightInd w:val="0"/>
              <w:rPr>
                <w:rFonts w:ascii="Calibri" w:hAnsi="Calibri" w:cs="Calibri"/>
              </w:rPr>
            </w:pPr>
            <w:r>
              <w:rPr>
                <w:rFonts w:ascii="Calibri" w:hAnsi="Calibri" w:cs="Calibri"/>
              </w:rPr>
              <w:t>количество государственных и муниципальных оздоровительных организаций, в которых выполнены планируемые работы по строительству, реконструкции и капитальному ремонту (единицы);</w:t>
            </w:r>
          </w:p>
          <w:p w:rsidR="00F4191A" w:rsidRDefault="00F4191A">
            <w:pPr>
              <w:widowControl w:val="0"/>
              <w:autoSpaceDE w:val="0"/>
              <w:autoSpaceDN w:val="0"/>
              <w:adjustRightInd w:val="0"/>
              <w:rPr>
                <w:rFonts w:ascii="Calibri" w:hAnsi="Calibri" w:cs="Calibri"/>
              </w:rPr>
            </w:pPr>
            <w:r>
              <w:rPr>
                <w:rFonts w:ascii="Calibri" w:hAnsi="Calibri" w:cs="Calibri"/>
              </w:rPr>
              <w:t>эффективность оздоровительной работы в летний период в муниципальных оздоровительных организациях Тульской области (по организациям, являющихся участниками подпрограммы) (проценты);</w:t>
            </w:r>
          </w:p>
        </w:tc>
      </w:tr>
      <w:tr w:rsidR="00F4191A">
        <w:tc>
          <w:tcPr>
            <w:tcW w:w="215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случаев отказа от новорожденных от общего числа детей, родившихся живыми (проценты);</w:t>
            </w:r>
          </w:p>
          <w:p w:rsidR="00F4191A" w:rsidRDefault="00F4191A">
            <w:pPr>
              <w:widowControl w:val="0"/>
              <w:autoSpaceDE w:val="0"/>
              <w:autoSpaceDN w:val="0"/>
              <w:adjustRightInd w:val="0"/>
              <w:rPr>
                <w:rFonts w:ascii="Calibri" w:hAnsi="Calibri" w:cs="Calibri"/>
              </w:rPr>
            </w:pPr>
            <w:r>
              <w:rPr>
                <w:rFonts w:ascii="Calibri" w:hAnsi="Calibri" w:cs="Calibri"/>
              </w:rPr>
              <w:t xml:space="preserve">доля матерей из числа намеревавшихся отказаться от </w:t>
            </w:r>
            <w:r>
              <w:rPr>
                <w:rFonts w:ascii="Calibri" w:hAnsi="Calibri" w:cs="Calibri"/>
              </w:rPr>
              <w:lastRenderedPageBreak/>
              <w:t>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число искусственных прерываний беременности в Тульской области (единицы);</w:t>
            </w:r>
          </w:p>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по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 (проценты)</w:t>
            </w:r>
          </w:p>
        </w:tc>
      </w:tr>
      <w:tr w:rsidR="00F4191A">
        <w:tc>
          <w:tcPr>
            <w:tcW w:w="2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Этапы и сроки реализации программы</w:t>
            </w:r>
          </w:p>
        </w:tc>
        <w:tc>
          <w:tcPr>
            <w:tcW w:w="7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Программа реализуется в один этап: 2014 - 2020 годы</w:t>
            </w:r>
          </w:p>
        </w:tc>
      </w:tr>
      <w:tr w:rsidR="00F4191A">
        <w:tc>
          <w:tcPr>
            <w:tcW w:w="215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бюджетных ассигнований программы</w:t>
            </w:r>
          </w:p>
        </w:tc>
        <w:tc>
          <w:tcPr>
            <w:tcW w:w="7233"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объем финансирования программы: 29188745,00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- 4107108,8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- 4221337,7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- 4463169,9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- 4698763,6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- 3899455,0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- 3899455,0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- 3899455,0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- 2205092,5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- 636446,8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- 501190,5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- 524321,9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- 543133,3 тыс. руб.;</w:t>
            </w:r>
          </w:p>
          <w:p w:rsidR="00F4191A" w:rsidRDefault="00F4191A">
            <w:pPr>
              <w:widowControl w:val="0"/>
              <w:autoSpaceDE w:val="0"/>
              <w:autoSpaceDN w:val="0"/>
              <w:adjustRightInd w:val="0"/>
              <w:rPr>
                <w:rFonts w:ascii="Calibri" w:hAnsi="Calibri" w:cs="Calibri"/>
              </w:rPr>
            </w:pPr>
            <w:r>
              <w:rPr>
                <w:rFonts w:ascii="Calibri" w:hAnsi="Calibri" w:cs="Calibri"/>
              </w:rPr>
              <w:t xml:space="preserve">средства бюджета Тульской области - 26914982,5 тыс. руб., в том </w:t>
            </w:r>
            <w:r>
              <w:rPr>
                <w:rFonts w:ascii="Calibri" w:hAnsi="Calibri" w:cs="Calibri"/>
              </w:rPr>
              <w:lastRenderedPageBreak/>
              <w:t>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- 3449647,0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- 3713817,2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- 3928913,0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- 4147640,3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- 3891655,0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- 3891655,0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- 3899655,0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средства местных бюджетов - 63911,0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- 16256,0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- 6330,0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- 9935,0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- 7990,0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внебюджетные средства - 4759,0,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- 4759,0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hyperlink w:anchor="Par453" w:history="1">
              <w:r>
                <w:rPr>
                  <w:rFonts w:ascii="Calibri" w:hAnsi="Calibri" w:cs="Calibri"/>
                  <w:color w:val="0000FF"/>
                </w:rPr>
                <w:t>подпрограмма</w:t>
              </w:r>
            </w:hyperlink>
            <w:r>
              <w:rPr>
                <w:rFonts w:ascii="Calibri" w:hAnsi="Calibri" w:cs="Calibri"/>
              </w:rPr>
              <w:t xml:space="preserve"> "Совершенствование социальной поддержки семьи и детей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 xml:space="preserve">общий объем финансирования </w:t>
            </w:r>
            <w:hyperlink w:anchor="Par453" w:history="1">
              <w:r>
                <w:rPr>
                  <w:rFonts w:ascii="Calibri" w:hAnsi="Calibri" w:cs="Calibri"/>
                  <w:color w:val="0000FF"/>
                </w:rPr>
                <w:t>подпрограммы</w:t>
              </w:r>
            </w:hyperlink>
            <w:r>
              <w:rPr>
                <w:rFonts w:ascii="Calibri" w:hAnsi="Calibri" w:cs="Calibri"/>
              </w:rPr>
              <w:t xml:space="preserve"> - 18877959,6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- 2594905,5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- 2668951,0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- 2771447,4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- 2799171,8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- 2681181,3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- 1993080,9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- 555728,3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- 457891,4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- 480064,6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- 499396,6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- 16884878,7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- 2039177,2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- 2211059,6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- 2291382,8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- 2299775,2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- 2681161,3 тыс. руб.;</w:t>
            </w:r>
          </w:p>
          <w:p w:rsidR="00F4191A" w:rsidRDefault="00F4191A">
            <w:pPr>
              <w:widowControl w:val="0"/>
              <w:autoSpaceDE w:val="0"/>
              <w:autoSpaceDN w:val="0"/>
              <w:adjustRightInd w:val="0"/>
              <w:rPr>
                <w:rFonts w:ascii="Calibri" w:hAnsi="Calibri" w:cs="Calibri"/>
              </w:rPr>
            </w:pPr>
            <w:hyperlink w:anchor="Par1491" w:history="1">
              <w:r>
                <w:rPr>
                  <w:rFonts w:ascii="Calibri" w:hAnsi="Calibri" w:cs="Calibri"/>
                  <w:color w:val="0000FF"/>
                </w:rPr>
                <w:t>подпрограмма</w:t>
              </w:r>
            </w:hyperlink>
            <w:r>
              <w:rPr>
                <w:rFonts w:ascii="Calibri" w:hAnsi="Calibri" w:cs="Calibri"/>
              </w:rPr>
              <w:t xml:space="preserve"> "Обеспечение деятельности учреждений 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 xml:space="preserve">всего по </w:t>
            </w:r>
            <w:hyperlink w:anchor="Par1491" w:history="1">
              <w:r>
                <w:rPr>
                  <w:rFonts w:ascii="Calibri" w:hAnsi="Calibri" w:cs="Calibri"/>
                  <w:color w:val="0000FF"/>
                </w:rPr>
                <w:t>подпрограмме</w:t>
              </w:r>
            </w:hyperlink>
            <w:r>
              <w:rPr>
                <w:rFonts w:ascii="Calibri" w:hAnsi="Calibri" w:cs="Calibri"/>
              </w:rPr>
              <w:t>: 3299224,4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- 431351,7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- 454241,4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- 488575,4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- 539625,3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- 461810,2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675,5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- 386,0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3298548,9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2014 год - 430965,7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- 454144,9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- 488478,9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- 539528,8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- 461810,2 тыс. руб.;</w:t>
            </w:r>
          </w:p>
          <w:p w:rsidR="00F4191A" w:rsidRDefault="00F4191A">
            <w:pPr>
              <w:widowControl w:val="0"/>
              <w:autoSpaceDE w:val="0"/>
              <w:autoSpaceDN w:val="0"/>
              <w:adjustRightInd w:val="0"/>
              <w:rPr>
                <w:rFonts w:ascii="Calibri" w:hAnsi="Calibri" w:cs="Calibri"/>
              </w:rPr>
            </w:pPr>
            <w:hyperlink w:anchor="Par1893" w:history="1">
              <w:r>
                <w:rPr>
                  <w:rFonts w:ascii="Calibri" w:hAnsi="Calibri" w:cs="Calibri"/>
                  <w:color w:val="0000FF"/>
                </w:rPr>
                <w:t>подпрограмма</w:t>
              </w:r>
            </w:hyperlink>
            <w:r>
              <w:rPr>
                <w:rFonts w:ascii="Calibri" w:hAnsi="Calibri" w:cs="Calibri"/>
              </w:rPr>
              <w:t xml:space="preserve"> "Улучшение демографической ситуации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 xml:space="preserve">всего по </w:t>
            </w:r>
            <w:hyperlink w:anchor="Par1893" w:history="1">
              <w:r>
                <w:rPr>
                  <w:rFonts w:ascii="Calibri" w:hAnsi="Calibri" w:cs="Calibri"/>
                  <w:color w:val="0000FF"/>
                </w:rPr>
                <w:t>подпрограмме</w:t>
              </w:r>
            </w:hyperlink>
            <w:r>
              <w:rPr>
                <w:rFonts w:ascii="Calibri" w:hAnsi="Calibri" w:cs="Calibri"/>
              </w:rPr>
              <w:t>: 216659,3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- 38300,1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- 8307,8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- 8789,6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- 9281,8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- 50660,0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- 215141,3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- 36782,1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- 8307,8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- 8789,6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- 9281,8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местных бюджетов - 1518,0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- 1518,0 тыс. руб.;</w:t>
            </w:r>
          </w:p>
          <w:p w:rsidR="00F4191A" w:rsidRDefault="00F4191A">
            <w:pPr>
              <w:widowControl w:val="0"/>
              <w:autoSpaceDE w:val="0"/>
              <w:autoSpaceDN w:val="0"/>
              <w:adjustRightInd w:val="0"/>
              <w:rPr>
                <w:rFonts w:ascii="Calibri" w:hAnsi="Calibri" w:cs="Calibri"/>
              </w:rPr>
            </w:pPr>
            <w:hyperlink w:anchor="Par3142" w:history="1">
              <w:r>
                <w:rPr>
                  <w:rFonts w:ascii="Calibri" w:hAnsi="Calibri" w:cs="Calibri"/>
                  <w:color w:val="0000FF"/>
                </w:rPr>
                <w:t>подпрограмма</w:t>
              </w:r>
            </w:hyperlink>
            <w:r>
              <w:rPr>
                <w:rFonts w:ascii="Calibri" w:hAnsi="Calibri" w:cs="Calibri"/>
              </w:rPr>
              <w:t xml:space="preserve"> "Улучшение положения детей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 xml:space="preserve">всего по </w:t>
            </w:r>
            <w:hyperlink w:anchor="Par3142" w:history="1">
              <w:r>
                <w:rPr>
                  <w:rFonts w:ascii="Calibri" w:hAnsi="Calibri" w:cs="Calibri"/>
                  <w:color w:val="0000FF"/>
                </w:rPr>
                <w:t>подпрограмме</w:t>
              </w:r>
            </w:hyperlink>
            <w:r>
              <w:rPr>
                <w:rFonts w:ascii="Calibri" w:hAnsi="Calibri" w:cs="Calibri"/>
              </w:rPr>
              <w:t>: 3341027,6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- 473398,2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- 652969,2 тыс. руб.;</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2016 год - 728913,0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- 861676,7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- 208023,5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- 153595,3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- 22591,7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- 43202,6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- 44160,8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- 43640,2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- 3187432,3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- 450806,5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- 609766,6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- 684752,2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- 818036,5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- 208023,5 тыс. руб.;</w:t>
            </w:r>
          </w:p>
          <w:p w:rsidR="00F4191A" w:rsidRDefault="00F4191A">
            <w:pPr>
              <w:widowControl w:val="0"/>
              <w:autoSpaceDE w:val="0"/>
              <w:autoSpaceDN w:val="0"/>
              <w:adjustRightInd w:val="0"/>
              <w:rPr>
                <w:rFonts w:ascii="Calibri" w:hAnsi="Calibri" w:cs="Calibri"/>
              </w:rPr>
            </w:pPr>
            <w:hyperlink w:anchor="Par4014" w:history="1">
              <w:r>
                <w:rPr>
                  <w:rFonts w:ascii="Calibri" w:hAnsi="Calibri" w:cs="Calibri"/>
                  <w:color w:val="0000FF"/>
                </w:rPr>
                <w:t>подпрограмма</w:t>
              </w:r>
            </w:hyperlink>
            <w:r>
              <w:rPr>
                <w:rFonts w:ascii="Calibri" w:hAnsi="Calibri" w:cs="Calibri"/>
              </w:rPr>
              <w:t xml:space="preserve"> "Организация отдыха и оздоровления детей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 xml:space="preserve">всего по </w:t>
            </w:r>
            <w:hyperlink w:anchor="Par4014" w:history="1">
              <w:r>
                <w:rPr>
                  <w:rFonts w:ascii="Calibri" w:hAnsi="Calibri" w:cs="Calibri"/>
                  <w:color w:val="0000FF"/>
                </w:rPr>
                <w:t>подпрограмме</w:t>
              </w:r>
            </w:hyperlink>
            <w:r>
              <w:rPr>
                <w:rFonts w:ascii="Calibri" w:hAnsi="Calibri" w:cs="Calibri"/>
              </w:rPr>
              <w:t>: 3425705,1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- 540984,3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- 436868,3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- 465444,5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- 489008,0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- 497800,0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- 497800,0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- 497800,0 тыс. руб.;</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- 57740,8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2014 год - 57740,8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- 3305571,3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- 468505,5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- 430538,3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- 455509,5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- 481018,0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местных бюджетов - 62393,0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- 14738,0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- 6330,0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- 9935,0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- 7990,0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- 7800,0 тыс. руб.;</w:t>
            </w:r>
          </w:p>
          <w:p w:rsidR="00F4191A" w:rsidRDefault="00F4191A">
            <w:pPr>
              <w:widowControl w:val="0"/>
              <w:autoSpaceDE w:val="0"/>
              <w:autoSpaceDN w:val="0"/>
              <w:adjustRightInd w:val="0"/>
              <w:rPr>
                <w:rFonts w:ascii="Calibri" w:hAnsi="Calibri" w:cs="Calibri"/>
              </w:rPr>
            </w:pPr>
            <w:hyperlink w:anchor="Par5519" w:history="1">
              <w:r>
                <w:rPr>
                  <w:rFonts w:ascii="Calibri" w:hAnsi="Calibri" w:cs="Calibri"/>
                  <w:color w:val="0000FF"/>
                </w:rPr>
                <w:t>подпрограмма</w:t>
              </w:r>
            </w:hyperlink>
            <w:r>
              <w:rPr>
                <w:rFonts w:ascii="Calibri" w:hAnsi="Calibri" w:cs="Calibri"/>
              </w:rPr>
              <w:t xml:space="preserve"> "Никому не отдам":</w:t>
            </w:r>
          </w:p>
          <w:p w:rsidR="00F4191A" w:rsidRDefault="00F4191A">
            <w:pPr>
              <w:widowControl w:val="0"/>
              <w:autoSpaceDE w:val="0"/>
              <w:autoSpaceDN w:val="0"/>
              <w:adjustRightInd w:val="0"/>
              <w:rPr>
                <w:rFonts w:ascii="Calibri" w:hAnsi="Calibri" w:cs="Calibri"/>
              </w:rPr>
            </w:pPr>
            <w:r>
              <w:rPr>
                <w:rFonts w:ascii="Calibri" w:hAnsi="Calibri" w:cs="Calibri"/>
              </w:rPr>
              <w:t xml:space="preserve">всего по подпрограмме: финансирования </w:t>
            </w:r>
            <w:hyperlink w:anchor="Par5519" w:history="1">
              <w:r>
                <w:rPr>
                  <w:rFonts w:ascii="Calibri" w:hAnsi="Calibri" w:cs="Calibri"/>
                  <w:color w:val="0000FF"/>
                </w:rPr>
                <w:t>подпрограммы</w:t>
              </w:r>
            </w:hyperlink>
            <w:r>
              <w:rPr>
                <w:rFonts w:ascii="Calibri" w:hAnsi="Calibri" w:cs="Calibri"/>
              </w:rPr>
              <w:t xml:space="preserve"> - 28169,0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- 28169,0 тыс. руб.;</w:t>
            </w:r>
          </w:p>
        </w:tc>
      </w:tr>
      <w:tr w:rsidR="00F4191A">
        <w:tc>
          <w:tcPr>
            <w:tcW w:w="215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- 23410,0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- 23410,0 тыс. руб.;</w:t>
            </w:r>
          </w:p>
          <w:p w:rsidR="00F4191A" w:rsidRDefault="00F4191A">
            <w:pPr>
              <w:widowControl w:val="0"/>
              <w:autoSpaceDE w:val="0"/>
              <w:autoSpaceDN w:val="0"/>
              <w:adjustRightInd w:val="0"/>
              <w:rPr>
                <w:rFonts w:ascii="Calibri" w:hAnsi="Calibri" w:cs="Calibri"/>
              </w:rPr>
            </w:pPr>
            <w:r>
              <w:rPr>
                <w:rFonts w:ascii="Calibri" w:hAnsi="Calibri" w:cs="Calibri"/>
              </w:rPr>
              <w:t>внебюджетные средства - средства гранта Фонда поддержки детей, находящихся в трудной жизненной ситуации - 4759,0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- 4759,0 тыс. руб.</w:t>
            </w:r>
          </w:p>
        </w:tc>
      </w:tr>
      <w:tr w:rsidR="00F4191A">
        <w:tc>
          <w:tcPr>
            <w:tcW w:w="215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Ожидаемые </w:t>
            </w:r>
            <w:r>
              <w:rPr>
                <w:rFonts w:ascii="Calibri" w:hAnsi="Calibri" w:cs="Calibri"/>
              </w:rPr>
              <w:lastRenderedPageBreak/>
              <w:t>результаты реализации программы</w:t>
            </w:r>
          </w:p>
        </w:tc>
        <w:tc>
          <w:tcPr>
            <w:tcW w:w="7233"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Повышение суммарного коэффициента рождаемости с 1,33 до </w:t>
            </w:r>
            <w:r>
              <w:rPr>
                <w:rFonts w:ascii="Calibri" w:hAnsi="Calibri" w:cs="Calibri"/>
              </w:rPr>
              <w:lastRenderedPageBreak/>
              <w:t>1,57;</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детей, родившихся третьими и последующими в общем числе родившихся в Тульской области, с 11,0% до 11,7%;</w:t>
            </w:r>
          </w:p>
          <w:p w:rsidR="00F4191A" w:rsidRDefault="00F4191A">
            <w:pPr>
              <w:widowControl w:val="0"/>
              <w:autoSpaceDE w:val="0"/>
              <w:autoSpaceDN w:val="0"/>
              <w:adjustRightInd w:val="0"/>
              <w:rPr>
                <w:rFonts w:ascii="Calibri" w:hAnsi="Calibri" w:cs="Calibri"/>
              </w:rPr>
            </w:pPr>
            <w:r>
              <w:rPr>
                <w:rFonts w:ascii="Calibri" w:hAnsi="Calibri" w:cs="Calibri"/>
              </w:rPr>
              <w:t>снижение доли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 с 22,2% до 20,6%;</w:t>
            </w:r>
          </w:p>
          <w:p w:rsidR="00F4191A" w:rsidRDefault="00F4191A">
            <w:pPr>
              <w:widowControl w:val="0"/>
              <w:autoSpaceDE w:val="0"/>
              <w:autoSpaceDN w:val="0"/>
              <w:adjustRightInd w:val="0"/>
              <w:rPr>
                <w:rFonts w:ascii="Calibri" w:hAnsi="Calibri" w:cs="Calibri"/>
              </w:rPr>
            </w:pPr>
            <w:r>
              <w:rPr>
                <w:rFonts w:ascii="Calibri" w:hAnsi="Calibri" w:cs="Calibri"/>
              </w:rPr>
              <w:t>сокращение доли детей-сирот и детей, оставшихся без попечения родителей, проживающих в Тульской области, с 2,262% до 1,300% от общей численности детей,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с 97,738% до 98,700%;</w:t>
            </w:r>
          </w:p>
          <w:p w:rsidR="00F4191A" w:rsidRDefault="00F4191A">
            <w:pPr>
              <w:widowControl w:val="0"/>
              <w:autoSpaceDE w:val="0"/>
              <w:autoSpaceDN w:val="0"/>
              <w:adjustRightInd w:val="0"/>
              <w:rPr>
                <w:rFonts w:ascii="Calibri" w:hAnsi="Calibri" w:cs="Calibri"/>
              </w:rPr>
            </w:pPr>
            <w:r>
              <w:rPr>
                <w:rFonts w:ascii="Calibri" w:hAnsi="Calibri" w:cs="Calibri"/>
              </w:rPr>
              <w:t>снижение доли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с 1,42% до 1,34%;</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не менее 4,4% несовершеннолетних в возрасте от 3 до 17 лет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удельного веса детей-инвалидов, получивших социальные услуги в учреждениях социального обслуживания семьи и детей Тульской области, в общей численности детей-инвалидов, проживающих в Тульской области, с 12,3% до 20,0%;</w:t>
            </w:r>
          </w:p>
          <w:p w:rsidR="00F4191A" w:rsidRDefault="00F4191A">
            <w:pPr>
              <w:widowControl w:val="0"/>
              <w:autoSpaceDE w:val="0"/>
              <w:autoSpaceDN w:val="0"/>
              <w:adjustRightInd w:val="0"/>
              <w:rPr>
                <w:rFonts w:ascii="Calibri" w:hAnsi="Calibri" w:cs="Calibri"/>
              </w:rPr>
            </w:pPr>
            <w:r>
              <w:rPr>
                <w:rFonts w:ascii="Calibri" w:hAnsi="Calibri" w:cs="Calibri"/>
              </w:rPr>
              <w:t xml:space="preserve">достижение целевых показателей </w:t>
            </w:r>
            <w:hyperlink r:id="rId10" w:history="1">
              <w:r>
                <w:rPr>
                  <w:rFonts w:ascii="Calibri" w:hAnsi="Calibri" w:cs="Calibri"/>
                  <w:color w:val="0000FF"/>
                </w:rPr>
                <w:t>Плана</w:t>
              </w:r>
            </w:hyperlink>
            <w:r>
              <w:rPr>
                <w:rFonts w:ascii="Calibri" w:hAnsi="Calibri" w:cs="Calibri"/>
              </w:rPr>
              <w:t xml:space="preserve"> мероприятий ("дорожной карты") "Повышение эффективности и качества услуг в сфере социального обслуживания населения Тульской области на 2013 - 2018 годы" в части доведения соотношения средней заработной платы педагогических работников государственных учреждений социального обслуживания </w:t>
            </w:r>
            <w:r>
              <w:rPr>
                <w:rFonts w:ascii="Calibri" w:hAnsi="Calibri" w:cs="Calibri"/>
              </w:rPr>
              <w:lastRenderedPageBreak/>
              <w:t>семьи и детей Тульской области с 68,64% до 100,0% к средней заработной плате в экономике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общего коэффициента рождаемости (числа родившихся на 1000 человек населения) с 9,9 до 10,5;</w:t>
            </w:r>
          </w:p>
          <w:p w:rsidR="00F4191A" w:rsidRDefault="00F4191A">
            <w:pPr>
              <w:widowControl w:val="0"/>
              <w:autoSpaceDE w:val="0"/>
              <w:autoSpaceDN w:val="0"/>
              <w:adjustRightInd w:val="0"/>
              <w:rPr>
                <w:rFonts w:ascii="Calibri" w:hAnsi="Calibri" w:cs="Calibri"/>
              </w:rPr>
            </w:pPr>
            <w:r>
              <w:rPr>
                <w:rFonts w:ascii="Calibri" w:hAnsi="Calibri" w:cs="Calibri"/>
              </w:rPr>
              <w:t>снижение темпа убыли населения с 0,8% до 0,6%;</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стабилизации численности населения Тульской области (среднегодовой) на уровне 1485,0 тыс. человек;</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увеличение ожидаемой продолжительности жизни при рождении с 68,7 года до 72,6 года;</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количества пунктов неотложной помощи в лечебно-профилактических учреждениях области, обеспеченных санитарным транспортом, с 4 до 56 единиц;</w:t>
            </w:r>
          </w:p>
          <w:p w:rsidR="00F4191A" w:rsidRDefault="00F4191A">
            <w:pPr>
              <w:widowControl w:val="0"/>
              <w:autoSpaceDE w:val="0"/>
              <w:autoSpaceDN w:val="0"/>
              <w:adjustRightInd w:val="0"/>
              <w:rPr>
                <w:rFonts w:ascii="Calibri" w:hAnsi="Calibri" w:cs="Calibri"/>
              </w:rPr>
            </w:pPr>
            <w:r>
              <w:rPr>
                <w:rFonts w:ascii="Calibri" w:hAnsi="Calibri" w:cs="Calibri"/>
              </w:rPr>
              <w:t>предоставление не менее 2960 беременным женщинам, оказавшимся в трудной жизненной ситуации, комплексной медико-социальной помощи ежегодно;</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с 35% до 100%;</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с 61% до 100%;</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с 45% до 100%;</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снижение уровня заболеваемости органов дыхания детей, проживающих в домах ребенка, с 823 до 620 случаев на 1000 детей;</w:t>
            </w:r>
          </w:p>
          <w:p w:rsidR="00F4191A" w:rsidRDefault="00F4191A">
            <w:pPr>
              <w:widowControl w:val="0"/>
              <w:autoSpaceDE w:val="0"/>
              <w:autoSpaceDN w:val="0"/>
              <w:adjustRightInd w:val="0"/>
              <w:rPr>
                <w:rFonts w:ascii="Calibri" w:hAnsi="Calibri" w:cs="Calibri"/>
              </w:rPr>
            </w:pPr>
            <w:r>
              <w:rPr>
                <w:rFonts w:ascii="Calibri" w:hAnsi="Calibri" w:cs="Calibri"/>
              </w:rPr>
              <w:t xml:space="preserve">увеличение до 100% доли государственных образовательных </w:t>
            </w:r>
            <w:r>
              <w:rPr>
                <w:rFonts w:ascii="Calibri" w:hAnsi="Calibri" w:cs="Calibri"/>
              </w:rPr>
              <w:lastRenderedPageBreak/>
              <w:t>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не менее 2632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сокращение численности детей-сирот, детей, оставшихся без 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 с 372 до 250 человек;</w:t>
            </w:r>
          </w:p>
          <w:p w:rsidR="00F4191A" w:rsidRDefault="00F4191A">
            <w:pPr>
              <w:widowControl w:val="0"/>
              <w:autoSpaceDE w:val="0"/>
              <w:autoSpaceDN w:val="0"/>
              <w:adjustRightInd w:val="0"/>
              <w:rPr>
                <w:rFonts w:ascii="Calibri" w:hAnsi="Calibri" w:cs="Calibri"/>
              </w:rPr>
            </w:pPr>
            <w:r>
              <w:rPr>
                <w:rFonts w:ascii="Calibri" w:hAnsi="Calibri" w:cs="Calibri"/>
              </w:rPr>
              <w:t>снижение удельного веса безнадзорных детей в общей численности детей, проживающих в Тульской области, с 1,6% до 1,53%;</w:t>
            </w:r>
          </w:p>
        </w:tc>
      </w:tr>
      <w:tr w:rsidR="00F4191A">
        <w:tc>
          <w:tcPr>
            <w:tcW w:w="215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поощрение материально не менее 50 одаренных детей - победителей регионального этапа Всероссийской олимпиады школьников и иных олимпиад школьников, получивших материальное поощрение, ежегодно;</w:t>
            </w:r>
          </w:p>
          <w:p w:rsidR="00F4191A" w:rsidRDefault="00F4191A">
            <w:pPr>
              <w:widowControl w:val="0"/>
              <w:autoSpaceDE w:val="0"/>
              <w:autoSpaceDN w:val="0"/>
              <w:adjustRightInd w:val="0"/>
              <w:rPr>
                <w:rFonts w:ascii="Calibri" w:hAnsi="Calibri" w:cs="Calibri"/>
              </w:rPr>
            </w:pPr>
            <w:r>
              <w:rPr>
                <w:rFonts w:ascii="Calibri" w:hAnsi="Calibri" w:cs="Calibri"/>
              </w:rPr>
              <w:t>предоставление адресной социальной помощи для приобретения колесных транспортных средств, используемых для перевозки пассажиров и имеющих помимо места водителя не менее 7 мест для сидения, не менее 80%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от общего числа нуждающихся;</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организованным отдыхом и оздоровлением не менее 72% детей в возрасте от 7 до 17 лет от общей численности детей данной возрастной группы,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организованным отдыхом и оздоровлением не менее 85% детей, находящихся в трудной жизненной ситуации, от общей численности детей данной категории;</w:t>
            </w:r>
          </w:p>
          <w:p w:rsidR="00F4191A" w:rsidRDefault="00F4191A">
            <w:pPr>
              <w:widowControl w:val="0"/>
              <w:autoSpaceDE w:val="0"/>
              <w:autoSpaceDN w:val="0"/>
              <w:adjustRightInd w:val="0"/>
              <w:rPr>
                <w:rFonts w:ascii="Calibri" w:hAnsi="Calibri" w:cs="Calibri"/>
              </w:rPr>
            </w:pPr>
            <w:r>
              <w:rPr>
                <w:rFonts w:ascii="Calibri" w:hAnsi="Calibri" w:cs="Calibri"/>
              </w:rPr>
              <w:t xml:space="preserve">укрепление материально-технической базы 2 государственных и 8 </w:t>
            </w:r>
            <w:r>
              <w:rPr>
                <w:rFonts w:ascii="Calibri" w:hAnsi="Calibri" w:cs="Calibri"/>
              </w:rPr>
              <w:lastRenderedPageBreak/>
              <w:t>муниципальных оздоровительных организаций Тульской области и улучшение их деятельности на рынке оздоровительных услуг;</w:t>
            </w:r>
          </w:p>
        </w:tc>
      </w:tr>
      <w:tr w:rsidR="00F4191A">
        <w:tc>
          <w:tcPr>
            <w:tcW w:w="215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233"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повышение до 95% эффективности оздоровительной работы в летний период в муниципальных оздоровительных организациях Тульской области (по организациям, являющимся участниками программы);</w:t>
            </w:r>
          </w:p>
          <w:p w:rsidR="00F4191A" w:rsidRDefault="00F4191A">
            <w:pPr>
              <w:widowControl w:val="0"/>
              <w:autoSpaceDE w:val="0"/>
              <w:autoSpaceDN w:val="0"/>
              <w:adjustRightInd w:val="0"/>
              <w:rPr>
                <w:rFonts w:ascii="Calibri" w:hAnsi="Calibri" w:cs="Calibri"/>
              </w:rPr>
            </w:pPr>
            <w:r>
              <w:rPr>
                <w:rFonts w:ascii="Calibri" w:hAnsi="Calibri" w:cs="Calibri"/>
              </w:rPr>
              <w:t>сокращение удельного веса случаев отказа от новорожденных с 0,49% до 0,4% от общего числа детей, родившихся живыми;</w:t>
            </w:r>
          </w:p>
          <w:p w:rsidR="00F4191A" w:rsidRDefault="00F4191A">
            <w:pPr>
              <w:widowControl w:val="0"/>
              <w:autoSpaceDE w:val="0"/>
              <w:autoSpaceDN w:val="0"/>
              <w:adjustRightInd w:val="0"/>
              <w:rPr>
                <w:rFonts w:ascii="Calibri" w:hAnsi="Calibri" w:cs="Calibri"/>
              </w:rPr>
            </w:pPr>
            <w:r>
              <w:rPr>
                <w:rFonts w:ascii="Calibri" w:hAnsi="Calibri" w:cs="Calibri"/>
              </w:rPr>
              <w:t>сокращение доли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с 62,5% до 50,0%;</w:t>
            </w:r>
          </w:p>
          <w:p w:rsidR="00F4191A" w:rsidRDefault="00F4191A">
            <w:pPr>
              <w:widowControl w:val="0"/>
              <w:autoSpaceDE w:val="0"/>
              <w:autoSpaceDN w:val="0"/>
              <w:adjustRightInd w:val="0"/>
              <w:rPr>
                <w:rFonts w:ascii="Calibri" w:hAnsi="Calibri" w:cs="Calibri"/>
              </w:rPr>
            </w:pPr>
            <w:r>
              <w:rPr>
                <w:rFonts w:ascii="Calibri" w:hAnsi="Calibri" w:cs="Calibri"/>
              </w:rPr>
              <w:t>снижение числа искусственных прерываний беременности в Тульской области на 450 случаев или 5% ежегодно;</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 100% доли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4" w:name="Par327"/>
      <w:bookmarkEnd w:id="4"/>
      <w:r>
        <w:rPr>
          <w:rFonts w:ascii="Calibri" w:hAnsi="Calibri" w:cs="Calibri"/>
        </w:rPr>
        <w:t>1. Характеристика текущего состояния, основные показатели,</w:t>
      </w:r>
    </w:p>
    <w:p w:rsidR="00F4191A" w:rsidRDefault="00F4191A">
      <w:pPr>
        <w:widowControl w:val="0"/>
        <w:autoSpaceDE w:val="0"/>
        <w:autoSpaceDN w:val="0"/>
        <w:adjustRightInd w:val="0"/>
        <w:jc w:val="center"/>
        <w:rPr>
          <w:rFonts w:ascii="Calibri" w:hAnsi="Calibri" w:cs="Calibri"/>
        </w:rPr>
      </w:pPr>
      <w:r>
        <w:rPr>
          <w:rFonts w:ascii="Calibri" w:hAnsi="Calibri" w:cs="Calibri"/>
        </w:rPr>
        <w:t>основные проблемы в сфере демографического развития</w:t>
      </w:r>
    </w:p>
    <w:p w:rsidR="00F4191A" w:rsidRDefault="00F4191A">
      <w:pPr>
        <w:widowControl w:val="0"/>
        <w:autoSpaceDE w:val="0"/>
        <w:autoSpaceDN w:val="0"/>
        <w:adjustRightInd w:val="0"/>
        <w:jc w:val="center"/>
        <w:rPr>
          <w:rFonts w:ascii="Calibri" w:hAnsi="Calibri" w:cs="Calibri"/>
        </w:rPr>
      </w:pPr>
      <w:r>
        <w:rPr>
          <w:rFonts w:ascii="Calibri" w:hAnsi="Calibri" w:cs="Calibri"/>
        </w:rPr>
        <w:t>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По сведениям территориального органа Федеральной службы государственной статистики Российской Федерации в Тульской области численность постоянного населения Тульской области на 1 января 2014 года составила 1521,5 тыс. человек (на 01.01.2013 - 1532,4 тыс. человек, на 01.01.2012 - 1544,5 тыс. чел.). С начала года численность населения уменьшилась на 10,9 тыс. человек или на 0,7% (за 2012 год - на 11,6 тыс. человек, или на 0,8%).</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городских жителей - 1166032 чел. - 76,6% (Российская Федерация - 74,2%, ЦФО - 81,8%), сельские жители - 355465 чел. - 23,4% (РФ - 25,8%; ЦФО - 18,2%).</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Наряду с общими демографическими проблемами, характерными в целом для Российской Федерации, Тульская область имеет свои особенности, которые накладывают отпечаток на развитие демографических процессов.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населения в возрасте моложе трудоспособного (0 - 15 лет) составила 210617 человек, увеличившись на 1,5%, удельный вес данной возрастной группы в общей численности населения - 13,8% (в среднем по РФ - 17,2%; в среднем по ЦФО - 14,8%).</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трудоспособного населения сократилась на 17361 человек по сравнению с 2012 годом или на 1,96%.</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населения в трудоспособном возрасте составила 868764 человека, доля населения данной возрастной группы к началу 2014 года в среднем по области - 57,1% (в среднем по РФ - 59,3%; в среднем по ЦФО - 59,3%).</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населения старше трудоспособного возраста увеличилась на 0,77% и составила на 01.01.2014 - 442116 человек или 29,2% в общей численности населения (рост на 0,6 процентных пункта).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Это самый высокий показатель среди всех субъектов Российской Федерации (в среднем по РФ - 23,5%; в среднем по ЦФО - 25,9%).</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населения в возрасте 65 лет и старше - 258133 человека или 17,0% в общей численности населения (в среднем по РФ - 13,1%; в среднем по ЦФО - 15,1%). Коэффициент демографической нагрузки на трудоспособное население (число лиц моложе и старше трудоспособного возраста приходится на 1000 человек трудоспособного возраста) вырос за 2013 год с 729,1 до 751,34 (в среднем по РФ - 686,99; в среднем по ЦФО - 686,17). Средний возраст населения Тульской области - 42,69 лет (в среднем по РФ - 39,37 года; в среднем по ЦФО - 41,26 года). Средний возраст населения в трудоспособном возрасте - 37,77 года (в среднем по РФ - 37,04 года; в среднем по ЦФО - 37,5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Рождаемость играет главную роль в процессе воспроизводства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 последние 20 лет (1992 - 2012 гг.) самый высокий уровень рождаемости - 10,1 промилле зарегистрирован в 2012 году, в сравнении с 2011 годом он вырос на 0,7 промилле, в сравнении с 2000 годом увеличение составило 3,3 промилле.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итогам 2013 года общий коэффициент рождаемости составил 9,9 на 1000 человек населения (в среднем по РФ и по ЦФО данный показатель остается на уровне 2012 года - 13,3 и 11,4 соответственно).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числа родившихся обусловлено, в основном, изменением численности женского населения наиболее активного репродуктивного возраста вследствие низкой рождаемости в предшествующие десятилетия.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Суммарный коэффициент рождаемости составил 1,424 условных рождения на 1 женщину репродуктивного возраста (в среднем по РФ - 1,707; в среднем по ЦФО - 1,477).</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Доля повторных рождений в 2013 году составила 50,9%, увеличившись по сравнению с 2012 годом на 4,1 процентных пункта (2012 год - 46,8%), доля третьих и последующих по очередности рождений составила 13,4%, что по сравнению с 2012 годом (11,0%) больше на 2,4 процентных пункта.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в области сохраняется высокая естественная убыль населения. Величина ежегодной естественной убыли в решающей степени определяется уровнем смертности.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t>Несмотря на отмечаемые в последние годы определенные позитивные сдвиги, положение со смертностью населения в Тульской области остается крайне неблагоприятным. Численность умерших составила 26569 человек в 2013 году и уменьшилась по сравнению с 2012 годом - на 735 человек (на 2,7%) (в среднем по РФ снижение составило 1,5%, по ЦФО - 1,4%).</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Общий коэффициент смертности на 1000 человек населения снизился по сравнению с 2009 годом с 19,1 промилле до 17,4 или на 8,9%, по сравнению с 2012 годом - с 17,7 до 17,4 промилле, на 1,7% (в среднем по РФ снижение составило 1,5%, по ЦФО - 1,4%).</w:t>
      </w:r>
    </w:p>
    <w:p w:rsidR="00F4191A" w:rsidRDefault="00F4191A">
      <w:pPr>
        <w:widowControl w:val="0"/>
        <w:autoSpaceDE w:val="0"/>
        <w:autoSpaceDN w:val="0"/>
        <w:adjustRightInd w:val="0"/>
        <w:ind w:firstLine="540"/>
        <w:rPr>
          <w:rFonts w:ascii="Calibri" w:hAnsi="Calibri" w:cs="Calibri"/>
        </w:rPr>
      </w:pPr>
      <w:r>
        <w:rPr>
          <w:rFonts w:ascii="Calibri" w:hAnsi="Calibri" w:cs="Calibri"/>
        </w:rPr>
        <w:t>Численность умерших в трудоспособном возрасте сократилась с 7714 человек в 2009 году до 5879 человек в 2013 году или на 23,8%.</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Сохраняющийся высокий уровень общей смертности населения в значительной степени обусловлен болезнями системы кровообращения, новообразованиями и неестественными причинами смерти, на долю которых пришлось 74,3% всех смертей (в 2012 г. - 82,5%, в 2011 г. - 82,7%, в 1990 г. - 84,3%).</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 счет роста рождаемости и стабилизации показателей смертности удалось сократить естественную убыль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2013 году естественная убыль населения составила - 11518 человек, что на 269 человек меньше, чем в 2012 году. Коэффициент естественной убыли населения составил - 7,5 на 1000 человек населения (2012 год - 7,6). Это самое низкое значение за последний 21 год (в 1992 году естественная убыль составляла 7,6 промилле, максимальное значение данного показателя наблюдалось в 2003 году - 14,7 на 1000 человек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Темп снижения коэффициента естественной убыли по отношению к предыдущему году составил 1,3%.</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оздоровления демографической ситуации правительством Тульской области принят комплекс мер. Введены дополнительные механизмы материального стимулирования семей к рождению детей за счет увеличения единовременных выплат при рождении ребенка, ежемесячных пособий, осуществляются меры, направленные на повышение гарантированных социальных выплат семьям.</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смертности населения в Тульской области обусловило рост ожидаемой продолжительности предстоящей жизни. За последние годы данный показатель неуклонно растет. В 2013 году ожидаемая продолжительность жизни при рождении в Тульской области составила 69,41 года. Это на 0,55 года больше, чем в 2012 году, и на 2,5 года больше, чем в 2009 году. (В среднем по РФ показатель ожидаемой продолжительности жизни увеличился по итогам 2013 года на 0,53 года, в среднем по ЦФО - увеличение составило 0,5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Наметившаяся стабилизация демографических показателей не означает перелома сложившихся тенденций.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условиях неблагоприятной демографической ситуации создание условий для повышения качества жизни семей с детьми является одним из приоритетных направлений социальной политики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регионе реализуются меры по государственной поддержке семей с детьми. Наиболее важными из них являются расширение возможностей использования средств материнского (семейного) капитала, выплата пособий семьям с детьми в размерах, индексируемых с учетом динамики инфляции, установление ежемесячных денежных выплат при рождении третьих и последующих детей до достижения ими возраста трех лет. Социальная поддержка семей с детьми имеет особое значение, поскольку стимулирование вторых и последующих рождений создает основу для обеспечения в будущем расширенного воспроизводства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области действует многопрофильная сеть учреждений социального обслуживания семей с детьми, проводятся мероприятия по комплексной модернизации и развитию инфраструктуры социального обслуживания семьи и детей, применяются новые социальные технологии.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ряд учреждений социального обслуживания семьи и детей нуждается в капитальном и текущем ремонтах, замене мебели, приобретении оборудования и инвентаря.</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Повышение статуса и ценности семьи в обществе, роли материнства и отцовства в воспитании подрастающего поколения является непременным условием для полноценного развития детей. Мероприятия, направленные на поддержку воспитательного потенциала семьи и ее социализирующей функции, способствуют укреплению института семьи, устранению таких </w:t>
      </w:r>
      <w:r>
        <w:rPr>
          <w:rFonts w:ascii="Calibri" w:hAnsi="Calibri" w:cs="Calibri"/>
        </w:rPr>
        <w:lastRenderedPageBreak/>
        <w:t>асоциальных явлений, как социальное сиротство и безнадзорность несовершеннолетних.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области сложилась межведомственная система, направленная на улучшение положения детей, следствием чего является тенденция к сокращению количества безнадзорных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Важную роль в региональной системе поддержки семей с детьми играют мероприятия по организации отдыха и оздоровления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наиболее важной проблемой детства остается социальное сиротство. В связи с этим требуется совершенствование межведомственного механизма по профилактике семейного неблагополучия, созданию условий для внедрения в практику учреждений социального обслуживания семьи и детей современных социальных технологий.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Накопленный опыт управления в сфере демографической политики, сохраняющиеся позитивные тенденции, сложившиеся в результате реализации демографической политики, подтверждают целесообразность и необходимость применения комплексного подхода к осуществлению мер демографического развития области и системного решения демографических задач в их взаимосвязи на основе программно-целевого метода.</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5" w:name="Par367"/>
      <w:bookmarkEnd w:id="5"/>
      <w:r>
        <w:rPr>
          <w:rFonts w:ascii="Calibri" w:hAnsi="Calibri" w:cs="Calibri"/>
        </w:rPr>
        <w:t>2. Цели и задачи государственной программы, прогноз развития</w:t>
      </w:r>
    </w:p>
    <w:p w:rsidR="00F4191A" w:rsidRDefault="00F4191A">
      <w:pPr>
        <w:widowControl w:val="0"/>
        <w:autoSpaceDE w:val="0"/>
        <w:autoSpaceDN w:val="0"/>
        <w:adjustRightInd w:val="0"/>
        <w:jc w:val="center"/>
        <w:rPr>
          <w:rFonts w:ascii="Calibri" w:hAnsi="Calibri" w:cs="Calibri"/>
        </w:rPr>
      </w:pPr>
      <w:r>
        <w:rPr>
          <w:rFonts w:ascii="Calibri" w:hAnsi="Calibri" w:cs="Calibri"/>
        </w:rPr>
        <w:t>в сфере демографической политики, прогноз конечных</w:t>
      </w:r>
    </w:p>
    <w:p w:rsidR="00F4191A" w:rsidRDefault="00F4191A">
      <w:pPr>
        <w:widowControl w:val="0"/>
        <w:autoSpaceDE w:val="0"/>
        <w:autoSpaceDN w:val="0"/>
        <w:adjustRightInd w:val="0"/>
        <w:jc w:val="center"/>
        <w:rPr>
          <w:rFonts w:ascii="Calibri" w:hAnsi="Calibri" w:cs="Calibri"/>
        </w:rPr>
      </w:pPr>
      <w:r>
        <w:rPr>
          <w:rFonts w:ascii="Calibri" w:hAnsi="Calibri" w:cs="Calibri"/>
        </w:rPr>
        <w:t>результатов государственной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Целями государственной программы Тульской области "Улучшение демографической ситуации и поддержка семей, воспитывающих детей, в Тульской области" (далее - программа) являются: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улучшение демографической ситуации и поддержка семей, воспитывающих детей,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создание благоприятных условий для всестороннего развития детей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Задачи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создание условий для повышения рождаемости и поддержка семей, воспитывающих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качества предоставляемых услуг и уровня удовлетворенности семей с детьми в востребованных социальных услугах;</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темпа убыли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условий для всестороннего развития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совершенствование системы организации отдыха и оздоровления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эффективности деятельности государственных учреждений здравоохранения и социального обслуживания населения Тульской области по профилактике абортов и отказов матерей от новорожденных детей в родильных домах, женских консультациях и детских больницах.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итогам реализации программы ожидается достижение следующих результатов: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суммарного коэффициента рождаемости с 1,33 до 1,57;</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детей, родившихся третьими и последующими в общей численности родившихся в Тульской области, с 11,0% до 11,7%;</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доли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 с 22,2% до 20,6%;</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доли детей-сирот и детей, оставшихся без попечения родителей, проживающих в Тульской области, с 2,262% до 1,300% от общей численности детей,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с 97,738% до 98,700%;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доли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с 1,42% до 1,34%;</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обеспечение не менее 4,4% несовершеннолетних в возрасте от 3 до 17 лет социальными </w:t>
      </w:r>
      <w:r>
        <w:rPr>
          <w:rFonts w:ascii="Calibri" w:hAnsi="Calibri" w:cs="Calibri"/>
        </w:rPr>
        <w:lastRenderedPageBreak/>
        <w:t>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удельного веса детей-инвалидов, получивших социальные услуги в учреждениях социального обслуживания семьи и детей Тульской области, в общей численности детей-инвалидов, проживающих в Тульской области, с 12,3% до 20,0%;</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достижение целевых показателей </w:t>
      </w:r>
      <w:hyperlink r:id="rId11" w:history="1">
        <w:r>
          <w:rPr>
            <w:rFonts w:ascii="Calibri" w:hAnsi="Calibri" w:cs="Calibri"/>
            <w:color w:val="0000FF"/>
          </w:rPr>
          <w:t>Плана</w:t>
        </w:r>
      </w:hyperlink>
      <w:r>
        <w:rPr>
          <w:rFonts w:ascii="Calibri" w:hAnsi="Calibri" w:cs="Calibri"/>
        </w:rPr>
        <w:t xml:space="preserve"> мероприятий ("дорожной карты") "Повышение эффективности и качества услуг в сфере социального обслуживания населения Тульской области на 2013 - 2018 годы" в части доведения соотношения средней заработной платы педагогических работников государственных учреждений социального обслуживания семьи и детей Тульской области с 68,64% до 100,0% к средней заработной плате в экономике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общего коэффициента рождаемости (числа родившихся на 1000 человек населения) с 9,9 до 10,5;</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темпа убыли населения с 0,8% до 0,6%;</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стабилизация численности населения Тульской области (среднегодовой) на уровне 1485,0 тыс. человек;</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ожидаемой продолжительности жизни при рождении с 68,7 года до 72,6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количества пунктов неотложной помощи в лечебно-профилактических учреждениях области, обеспеченных санитарным транспортом, с 4 до 56 единиц;</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ежегодно не менее 2960 беременным женщинам, оказавшимся в трудной жизненной ситуации, комплексной медико-социальной помощи;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с 35%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с 61%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с 45%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уровня заболеваемости органов дыхания детей, проживающих в домах ребенка, с 823 до 620 случаев на 1000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 100% доли государственных образовательных 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не менее 2632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численности детей-сирот, детей, оставшихся без 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 с 372 до 250 человек;</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удельного веса безнадзорных детей в общей численности детского населения, проживающих в Тульской области, с 1,6% до 1,53%;</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поощрение материально не менее 50 одаренных детей-победителей регионального этапа Всероссийской олимпиады школьников и иных олимпиад школьников, получивших материальное поощрение, ежегодно;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адресной социальной помощи для приобретения колесных транспортных средств, используемых для перевозки пассажиров и имеющих помимо места водителя не менее 7 мест для сидения, не менее 80%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от общего числа нуждающихся;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t>обеспечение организованным отдыхом и оздоровлением не менее 72% детей в возрасте от 7 до 17 лет от общей численности детей данной возрастной группы,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организованным отдыхом и оздоровлением не менее 85% детей, находящихся в трудной жизненной ситуации, от общей численности детей данной категории;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укрепление материально-технической базы 2 государственных и 8 муниципальных оздоровительных организаций Тульской области и улучшение их деятельности на рынке оздоровительных услуг;</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до 95% эффективности оздоровительной работы в летний период в муниципальных оздоровительных организациях Тульской области (по организациям, являющимся участниками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удельного веса случаев отказа от новорожденных с 0,49% до 0,4% от общего числа детей, родившихся живыми;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доли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с 62,5% до 50,0%;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числа искусственных прерываний беременности в Тульской области на 450 случаев или на 5% ежегодно;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 100% доли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Социальный эффект от реализации программы выражается в сокращении убыли населения на территории области за счет снижения смертности, увеличения рождаемости, что является актуальным фактором улучшения демографической ситуации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целом реализация мероприятий программы будет способствовать оптимизации использования государственных ресурсов в сфере семейной и демографической политики, повышению качества жизни семей с детьми, детей-сирот, детей, оставшихся без попечения родителей, и лиц из их числа, развитию социальной инфраструктуры семьи, улучшению общего социального климата в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6" w:name="Par418"/>
      <w:bookmarkEnd w:id="6"/>
      <w:r>
        <w:rPr>
          <w:rFonts w:ascii="Calibri" w:hAnsi="Calibri" w:cs="Calibri"/>
        </w:rPr>
        <w:t>3. Этапы и сроки реализации государственной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Программа реализуется в один этап с 2014 - 2020 годы.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7" w:name="Par422"/>
      <w:bookmarkEnd w:id="7"/>
      <w:r>
        <w:rPr>
          <w:rFonts w:ascii="Calibri" w:hAnsi="Calibri" w:cs="Calibri"/>
        </w:rPr>
        <w:t>4. Перечень основных мероприятий государственной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Основные мероприятия, не включенные в подпрограммы, отсутствуют.</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8" w:name="Par426"/>
      <w:bookmarkEnd w:id="8"/>
      <w:r>
        <w:rPr>
          <w:rFonts w:ascii="Calibri" w:hAnsi="Calibri" w:cs="Calibri"/>
        </w:rPr>
        <w:t>5. Основные меры правового регулирования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государственной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мероприятий программы осуществляется в соответствии с федеральным законодательством и законодательством Тульской области.</w:t>
      </w:r>
    </w:p>
    <w:p w:rsidR="00F4191A" w:rsidRDefault="00F4191A">
      <w:pPr>
        <w:widowControl w:val="0"/>
        <w:autoSpaceDE w:val="0"/>
        <w:autoSpaceDN w:val="0"/>
        <w:adjustRightInd w:val="0"/>
        <w:ind w:firstLine="540"/>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42"/>
        <w:gridCol w:w="3231"/>
        <w:gridCol w:w="2162"/>
        <w:gridCol w:w="1558"/>
        <w:gridCol w:w="2125"/>
      </w:tblGrid>
      <w:tr w:rsidR="00F4191A">
        <w:tc>
          <w:tcPr>
            <w:tcW w:w="5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N п/п</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(направление) мероприятия</w:t>
            </w:r>
          </w:p>
        </w:tc>
        <w:tc>
          <w:tcPr>
            <w:tcW w:w="21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Вид нормативного правового акта</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Сроки</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Исполнитель</w:t>
            </w:r>
          </w:p>
        </w:tc>
      </w:tr>
      <w:bookmarkStart w:id="9" w:name="Par436"/>
      <w:bookmarkEnd w:id="9"/>
      <w:tr w:rsidR="00F4191A">
        <w:tc>
          <w:tcPr>
            <w:tcW w:w="961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Par453  </w:instrText>
            </w:r>
            <w:r>
              <w:rPr>
                <w:rFonts w:ascii="Calibri" w:hAnsi="Calibri" w:cs="Calibri"/>
              </w:rPr>
              <w:fldChar w:fldCharType="separate"/>
            </w:r>
            <w:r>
              <w:rPr>
                <w:rFonts w:ascii="Calibri" w:hAnsi="Calibri" w:cs="Calibri"/>
                <w:color w:val="0000FF"/>
              </w:rPr>
              <w:t>Подпрограмма 1</w:t>
            </w:r>
            <w:r>
              <w:rPr>
                <w:rFonts w:ascii="Calibri" w:hAnsi="Calibri" w:cs="Calibri"/>
              </w:rPr>
              <w:fldChar w:fldCharType="end"/>
            </w:r>
            <w:r>
              <w:rPr>
                <w:rFonts w:ascii="Calibri" w:hAnsi="Calibri" w:cs="Calibri"/>
              </w:rPr>
              <w:t xml:space="preserve"> "Совершенствование социальной поддержки семьи и детей в Тульской области"</w:t>
            </w:r>
          </w:p>
        </w:tc>
      </w:tr>
      <w:tr w:rsidR="00F4191A">
        <w:tc>
          <w:tcPr>
            <w:tcW w:w="5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ежегодной индексации денежных выплат, установленных законодательством Тульской области семьям, воспитывающим детей</w:t>
            </w:r>
          </w:p>
        </w:tc>
        <w:tc>
          <w:tcPr>
            <w:tcW w:w="21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Постановление правительства Тульской области</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 квартал, 2014 - 2020 годы</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Министерство труда и социальной защиты Тульской области</w:t>
            </w:r>
          </w:p>
        </w:tc>
      </w:tr>
      <w:bookmarkStart w:id="10" w:name="Par442"/>
      <w:bookmarkEnd w:id="10"/>
      <w:tr w:rsidR="00F4191A">
        <w:tc>
          <w:tcPr>
            <w:tcW w:w="961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Par4014  </w:instrText>
            </w:r>
            <w:r>
              <w:rPr>
                <w:rFonts w:ascii="Calibri" w:hAnsi="Calibri" w:cs="Calibri"/>
              </w:rPr>
              <w:fldChar w:fldCharType="separate"/>
            </w:r>
            <w:r>
              <w:rPr>
                <w:rFonts w:ascii="Calibri" w:hAnsi="Calibri" w:cs="Calibri"/>
                <w:color w:val="0000FF"/>
              </w:rPr>
              <w:t>Подпрограмма 5</w:t>
            </w:r>
            <w:r>
              <w:rPr>
                <w:rFonts w:ascii="Calibri" w:hAnsi="Calibri" w:cs="Calibri"/>
              </w:rPr>
              <w:fldChar w:fldCharType="end"/>
            </w:r>
            <w:r>
              <w:rPr>
                <w:rFonts w:ascii="Calibri" w:hAnsi="Calibri" w:cs="Calibri"/>
              </w:rPr>
              <w:t xml:space="preserve"> "Организация отдыха и оздоровления детей в Тульской области"</w:t>
            </w:r>
          </w:p>
        </w:tc>
      </w:tr>
      <w:tr w:rsidR="00F4191A">
        <w:tc>
          <w:tcPr>
            <w:tcW w:w="5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отдыха и оздоровления детей в Тульской области</w:t>
            </w:r>
          </w:p>
        </w:tc>
        <w:tc>
          <w:tcPr>
            <w:tcW w:w="21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Постановление правительства Тульской области</w:t>
            </w:r>
          </w:p>
        </w:tc>
        <w:tc>
          <w:tcPr>
            <w:tcW w:w="15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 квартал, 2014 - 2020 годы</w:t>
            </w:r>
          </w:p>
        </w:tc>
        <w:tc>
          <w:tcPr>
            <w:tcW w:w="21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Министерство труда и социальной защиты Тульской области</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11" w:name="Par449"/>
      <w:bookmarkEnd w:id="11"/>
      <w:r>
        <w:rPr>
          <w:rFonts w:ascii="Calibri" w:hAnsi="Calibri" w:cs="Calibri"/>
        </w:rPr>
        <w:t>6. Текст подпрограмм, региональных программ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и основных мероприятий органов исполнительной власти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Тульской области, включенных в государственную программу</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12" w:name="Par453"/>
      <w:bookmarkEnd w:id="12"/>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"Совершенствование социальной поддержки</w:t>
      </w:r>
    </w:p>
    <w:p w:rsidR="00F4191A" w:rsidRDefault="00F4191A">
      <w:pPr>
        <w:widowControl w:val="0"/>
        <w:autoSpaceDE w:val="0"/>
        <w:autoSpaceDN w:val="0"/>
        <w:adjustRightInd w:val="0"/>
        <w:jc w:val="center"/>
        <w:rPr>
          <w:rFonts w:ascii="Calibri" w:hAnsi="Calibri" w:cs="Calibri"/>
        </w:rPr>
      </w:pPr>
      <w:r>
        <w:rPr>
          <w:rFonts w:ascii="Calibri" w:hAnsi="Calibri" w:cs="Calibri"/>
        </w:rPr>
        <w:t>семьи и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3" w:name="Par457"/>
      <w:bookmarkEnd w:id="13"/>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"Совершенствование социальной поддержки</w:t>
      </w:r>
    </w:p>
    <w:p w:rsidR="00F4191A" w:rsidRDefault="00F4191A">
      <w:pPr>
        <w:widowControl w:val="0"/>
        <w:autoSpaceDE w:val="0"/>
        <w:autoSpaceDN w:val="0"/>
        <w:adjustRightInd w:val="0"/>
        <w:jc w:val="center"/>
        <w:rPr>
          <w:rFonts w:ascii="Calibri" w:hAnsi="Calibri" w:cs="Calibri"/>
        </w:rPr>
      </w:pPr>
      <w:r>
        <w:rPr>
          <w:rFonts w:ascii="Calibri" w:hAnsi="Calibri" w:cs="Calibri"/>
        </w:rPr>
        <w:t>семьи и детей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7370"/>
      </w:tblGrid>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Наименование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социальной поддержки семьи и детей в Тульской области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Подведомственные министерству труда и социальной защиты Тульской области учреждения (по согласованию)</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социальной и экономической устойчивости семьи, повышение рождаемости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Стимулирование рождаемости;</w:t>
            </w:r>
          </w:p>
          <w:p w:rsidR="00F4191A" w:rsidRDefault="00F4191A">
            <w:pPr>
              <w:widowControl w:val="0"/>
              <w:autoSpaceDE w:val="0"/>
              <w:autoSpaceDN w:val="0"/>
              <w:adjustRightInd w:val="0"/>
              <w:rPr>
                <w:rFonts w:ascii="Calibri" w:hAnsi="Calibri" w:cs="Calibri"/>
              </w:rPr>
            </w:pPr>
            <w:r>
              <w:rPr>
                <w:rFonts w:ascii="Calibri" w:hAnsi="Calibri" w:cs="Calibri"/>
              </w:rPr>
              <w:t>сокращение бедности в семьях с детьми;</w:t>
            </w:r>
          </w:p>
          <w:p w:rsidR="00F4191A" w:rsidRDefault="00F4191A">
            <w:pPr>
              <w:widowControl w:val="0"/>
              <w:autoSpaceDE w:val="0"/>
              <w:autoSpaceDN w:val="0"/>
              <w:adjustRightInd w:val="0"/>
              <w:rPr>
                <w:rFonts w:ascii="Calibri" w:hAnsi="Calibri" w:cs="Calibri"/>
              </w:rPr>
            </w:pPr>
            <w:r>
              <w:rPr>
                <w:rFonts w:ascii="Calibri" w:hAnsi="Calibri" w:cs="Calibri"/>
              </w:rPr>
              <w:t>снижение семейного неблагополучия и социального сиротства</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Суммарный коэффициент рождаемости (единица);</w:t>
            </w:r>
          </w:p>
          <w:p w:rsidR="00F4191A" w:rsidRDefault="00F4191A">
            <w:pPr>
              <w:widowControl w:val="0"/>
              <w:autoSpaceDE w:val="0"/>
              <w:autoSpaceDN w:val="0"/>
              <w:adjustRightInd w:val="0"/>
              <w:rPr>
                <w:rFonts w:ascii="Calibri" w:hAnsi="Calibri" w:cs="Calibri"/>
              </w:rPr>
            </w:pPr>
            <w:r>
              <w:rPr>
                <w:rFonts w:ascii="Calibri" w:hAnsi="Calibri" w:cs="Calibri"/>
              </w:rPr>
              <w:t>доля детей, родившихся третьими и последующими в общей численности родившихся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детей-сирот и детей, оставшихся без попечения родителей, от общей численности детей,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(проценты)</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Сроки и этапы реализации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2014 - 2020 годы</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объем финансирования подпрограммы - 18877959,6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- 2594905,5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- 2668951,0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- 2771447,4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- 2779171,8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- 2681181,3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- 1993080,9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- 555728,3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- 457891,4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- 480064,6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- 499396,6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- 16884878,7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- 2039177,2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- 2211059,6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- 2291382,8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- 2299775,2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- 2681161,3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- 2681161,3 тыс. руб.</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Ожидаемые конечные результаты реализации подпрограммы и </w:t>
            </w:r>
            <w:r>
              <w:rPr>
                <w:rFonts w:ascii="Calibri" w:hAnsi="Calibri" w:cs="Calibri"/>
              </w:rPr>
              <w:lastRenderedPageBreak/>
              <w:t>показатели социально-экономической эффективности</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Повышение суммарного коэффициента рождаемости с 1,33 до 1,57;</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детей, родившимися третьими и последующими в общей численности родившихся в Тульской области, с 11,0% до 11,7%;</w:t>
            </w:r>
          </w:p>
          <w:p w:rsidR="00F4191A" w:rsidRDefault="00F4191A">
            <w:pPr>
              <w:widowControl w:val="0"/>
              <w:autoSpaceDE w:val="0"/>
              <w:autoSpaceDN w:val="0"/>
              <w:adjustRightInd w:val="0"/>
              <w:rPr>
                <w:rFonts w:ascii="Calibri" w:hAnsi="Calibri" w:cs="Calibri"/>
              </w:rPr>
            </w:pPr>
            <w:r>
              <w:rPr>
                <w:rFonts w:ascii="Calibri" w:hAnsi="Calibri" w:cs="Calibri"/>
              </w:rPr>
              <w:t xml:space="preserve">снижение доли детей из семей со среднедушевым доходом семьи </w:t>
            </w:r>
            <w:r>
              <w:rPr>
                <w:rFonts w:ascii="Calibri" w:hAnsi="Calibri" w:cs="Calibri"/>
              </w:rPr>
              <w:lastRenderedPageBreak/>
              <w:t>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 с 22,2% до 20,6%;</w:t>
            </w:r>
          </w:p>
          <w:p w:rsidR="00F4191A" w:rsidRDefault="00F4191A">
            <w:pPr>
              <w:widowControl w:val="0"/>
              <w:autoSpaceDE w:val="0"/>
              <w:autoSpaceDN w:val="0"/>
              <w:adjustRightInd w:val="0"/>
              <w:rPr>
                <w:rFonts w:ascii="Calibri" w:hAnsi="Calibri" w:cs="Calibri"/>
              </w:rPr>
            </w:pPr>
            <w:r>
              <w:rPr>
                <w:rFonts w:ascii="Calibri" w:hAnsi="Calibri" w:cs="Calibri"/>
              </w:rPr>
              <w:t>сокращение доли детей-сирот и детей, оставшихся без попечения родителей, проживающих в Тульской области, с 2,262% до 1,300% от общей численности детей,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с 97,738% до 98,700%;</w:t>
            </w:r>
          </w:p>
          <w:p w:rsidR="00F4191A" w:rsidRDefault="00F4191A">
            <w:pPr>
              <w:widowControl w:val="0"/>
              <w:autoSpaceDE w:val="0"/>
              <w:autoSpaceDN w:val="0"/>
              <w:adjustRightInd w:val="0"/>
              <w:rPr>
                <w:rFonts w:ascii="Calibri" w:hAnsi="Calibri" w:cs="Calibri"/>
              </w:rPr>
            </w:pPr>
            <w:r>
              <w:rPr>
                <w:rFonts w:ascii="Calibri" w:hAnsi="Calibri" w:cs="Calibri"/>
              </w:rPr>
              <w:t>снижение доли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с 1,42% до 1,34%</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 w:name="Par514"/>
      <w:bookmarkEnd w:id="14"/>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Социальная поддержка семьи и детей является важным направлением государственной семейной политики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Меры государственной социальной поддержки семьи и детей определены федеральным законодательством, законодательством Тульской области, иными нормативными правовыми актами.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Во исполнение </w:t>
      </w:r>
      <w:hyperlink r:id="rId12" w:history="1">
        <w:r>
          <w:rPr>
            <w:rFonts w:ascii="Calibri" w:hAnsi="Calibri" w:cs="Calibri"/>
            <w:color w:val="0000FF"/>
          </w:rPr>
          <w:t>Указа</w:t>
        </w:r>
      </w:hyperlink>
      <w:r>
        <w:rPr>
          <w:rFonts w:ascii="Calibri" w:hAnsi="Calibri" w:cs="Calibri"/>
        </w:rPr>
        <w:t xml:space="preserve"> Президента Российской Федерации от 1 июня 2012 года N 761 "О национальной стратегии действий в интересах детей на 2012 - 2017 годы" в целях создания условий, направленных на улучшение положения детей в Тульской области, правительством Тульской области принято </w:t>
      </w:r>
      <w:hyperlink r:id="rId13" w:history="1">
        <w:r>
          <w:rPr>
            <w:rFonts w:ascii="Calibri" w:hAnsi="Calibri" w:cs="Calibri"/>
            <w:color w:val="0000FF"/>
          </w:rPr>
          <w:t>Постановление</w:t>
        </w:r>
      </w:hyperlink>
      <w:r>
        <w:rPr>
          <w:rFonts w:ascii="Calibri" w:hAnsi="Calibri" w:cs="Calibri"/>
        </w:rPr>
        <w:t xml:space="preserve"> от 8 октября 2012 года N 621-р "О Стратегии действий в интересах детей Тульской области на 2012 - 2017 годы".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Семьям с детьми на территории Тульской области предоставляется свыше 20 видов пособий и денежных выплат, из них 11 - региональные.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увеличиваются размеры региональных пособий в результате ежегодной корректировки, с учетом прогнозируемого индекса инфляции, расширяется перечень категорий граждан, имеющих право на получение мер социальной поддержки в связи с рождением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Рост контингентов получателей ориентирован на решение задач, связанных со стимулированием рождаемости, в том числе за счет рождений вторых и последующих детей, что необходимо для преодоления негативных демографических тенденций.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Во исполнение Указа Президента Российской Федерации от 7 мая 2012 года N 606 "О мерах по реализации демографической политики Российской Федерации" усовершенствована региональная нормативная правовая база, приняты законы Тульской области, предусматривающие дополнительные меры государственной поддержки семей на территории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Усилены меры материальной поддержки беременных женщин.</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На территории Тульской области действует </w:t>
      </w:r>
      <w:hyperlink r:id="rId14" w:history="1">
        <w:r>
          <w:rPr>
            <w:rFonts w:ascii="Calibri" w:hAnsi="Calibri" w:cs="Calibri"/>
            <w:color w:val="0000FF"/>
          </w:rPr>
          <w:t>Закон</w:t>
        </w:r>
      </w:hyperlink>
      <w:r>
        <w:rPr>
          <w:rFonts w:ascii="Calibri" w:hAnsi="Calibri" w:cs="Calibri"/>
        </w:rPr>
        <w:t xml:space="preserve"> Тульской области от 17 декабря 2012 года N 1869-ЗТО "О внесении изменений в Закон Тульской области "О реализации государственной семейной и демографической политики в Тульской области", в соответствии с которым выплата областного единовременного пособия, установленного в размере 10 тысяч рублей, предусматривается беременным женщинам, вставшим на учет в медицинских организациях Тульской области в ранние сроки беременности (до 12 недель), прошедшим пренатальную (дородовую) диагностику нарушений развития ребенка в первом и втором триместрах беременности в государственных учреждениях здравоохранения Тульской области, после 1 января 2013 года независимо от среднедушевого дохода семьи. Расширение перечня категорий получателей пособий способствует росту денежных доходов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целях улучшения жилищных условий многодетным семьям предусмотрена единовременная денежная выплата малоимущим многодетным семьям, признанным органами местного самоуправления нуждающимися в улучшении жилищных условий, на приобретение жилья.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К мерам социальной поддержки семьи и детей, предоставляемым в натуральной форме, определяемым законодательством Тульской области, относятся: бесплатное предоставление земельных участков, лекарств, изделий медицинского назначения, билетов на проезд общественным транспортом.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 основе регионального законодательства усовершенствована система поддержки детей-сирот, детей, оставшихся без попечения родителей, семей, принявших на воспитание детей-сирот.</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состоянию на 01.01.2013 в Тульской области проживало 5288 детей-сирот и детей, оставшихся без попечения родителей (на 01.01.2011 - 6109 чел., на 01.01.2012 - 5800 чел.). Из них в замещающих семьях воспитывались 3761 ребенок данной категории, в том числе в опекунских семьях - 2780 детей, в 517 приемных семьях - 981 ребенок, что составляет 72% детей, лишенных родительского попечения, от их общего числа (в 2011 году - 70%, в 2010 году - 69%).</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Для наиболее эффективного решения вопросов по защите прав и интересов детей-сирот и </w:t>
      </w:r>
      <w:r>
        <w:rPr>
          <w:rFonts w:ascii="Calibri" w:hAnsi="Calibri" w:cs="Calibri"/>
        </w:rPr>
        <w:lastRenderedPageBreak/>
        <w:t>детей, оставшихся без попечения родителей, устройства их на воспитание в семью в регионе создана система социальной поддержки замещающих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рамках исполнения </w:t>
      </w:r>
      <w:hyperlink r:id="rId15" w:history="1">
        <w:r>
          <w:rPr>
            <w:rFonts w:ascii="Calibri" w:hAnsi="Calibri" w:cs="Calibri"/>
            <w:color w:val="0000FF"/>
          </w:rPr>
          <w:t>Указа</w:t>
        </w:r>
      </w:hyperlink>
      <w:r>
        <w:rPr>
          <w:rFonts w:ascii="Calibri" w:hAnsi="Calibri" w:cs="Calibri"/>
        </w:rPr>
        <w:t xml:space="preserve"> Президента Российской Федерации от 28 декабря 2012 года N 1688 "О некоторых мерах по реализации государственной политики в сфере защиты детей-сирот и детей, оставшихся без попечения родителей" принят Комплекс дополнительных мер, направленных на увеличение числа усыновлений детей-сирот и детей, оставшихся без попечения родителей, в том числе детей-инвалидов, детей с ограниченными возможностями здоровья, улучшение условий их содержания, создание оптимальных условий для воспитания и развития детей, включая увеличение размера средств на содержание опекаемых и приемных детей. На системной основе организована подготовка граждан, желающих принять на воспитание в свою семью ребенка, оставшегося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мер социальной поддержки семьям с детьми способствовало решению ряда задач и улучшению показателей, характеризующих социально-экономическое положение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сравнению с 2011 годом в 2012 году уровень рождаемости в Тульской области увеличился на 7,4%.</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Доля вторых и последующих по очередности рождения детей по итогам 2012 года составила 46,9% (в 2011 году - 44,6%, в 2010 году - 43,5%). По сравнению с 2006 годом прирост составил 10,8% (с 36,1% до 46,9%). Наметился ряд позитивных тенденций в сфере государственной поддержки детей-сирот и детей, оставшихся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то же время, несмотря на достигнутые позитивные результаты, нерешенным остается ряд проблем в семьях с детьми. Сохраняются неблагоприятные явления в области семейно-детских отношений, отказы от новорожденных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Большинство выявляемых детей-сирот составляют дети, лишившиеся родительского попечения по социальным причинам. Остается высокой численность детей, родители которых лишены родительских прав или ограничены в родительских правах.</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5" w:name="Par538"/>
      <w:bookmarkEnd w:id="15"/>
      <w:r>
        <w:rPr>
          <w:rFonts w:ascii="Calibri" w:hAnsi="Calibri" w:cs="Calibri"/>
        </w:rPr>
        <w:t>2. Цели и задачи подпрограммы "Совершенствование социальной</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поддержки семьи и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Цель подпрограммы - обеспечение социальной и экономической устойчивости семьи, повышение рождаемости.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связи с этим приоритетными задачами в сфере реализации подпрограммы являются: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стимулирование рождаемости;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бедности в семьях с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семейного неблагополучия и социального сиротства.</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6" w:name="Par547"/>
      <w:bookmarkEnd w:id="16"/>
      <w:r>
        <w:rPr>
          <w:rFonts w:ascii="Calibri" w:hAnsi="Calibri" w:cs="Calibri"/>
        </w:rPr>
        <w:t>3. Перечень мероприятий по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"Совершенствование социальной поддержки семьи</w:t>
      </w:r>
    </w:p>
    <w:p w:rsidR="00F4191A" w:rsidRDefault="00F4191A">
      <w:pPr>
        <w:widowControl w:val="0"/>
        <w:autoSpaceDE w:val="0"/>
        <w:autoSpaceDN w:val="0"/>
        <w:adjustRightInd w:val="0"/>
        <w:jc w:val="center"/>
        <w:rPr>
          <w:rFonts w:ascii="Calibri" w:hAnsi="Calibri" w:cs="Calibri"/>
        </w:rPr>
      </w:pPr>
      <w:r>
        <w:rPr>
          <w:rFonts w:ascii="Calibri" w:hAnsi="Calibri" w:cs="Calibri"/>
        </w:rPr>
        <w:t>и детей 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324"/>
        <w:gridCol w:w="2438"/>
        <w:gridCol w:w="1418"/>
        <w:gridCol w:w="1560"/>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178"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7740"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 w:name="Par569"/>
            <w:bookmarkEnd w:id="17"/>
            <w:r>
              <w:rPr>
                <w:rFonts w:ascii="Calibri" w:hAnsi="Calibri" w:cs="Calibri"/>
              </w:rPr>
              <w:t>1. Обеспечение реализации прав семей Тульской области на меры социальной поддержки, социальные пособия, гарантии и компенсации, установленные федеральным и региональным законодательством, из них:</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14443194,4,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2014 - 1928700,2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2015 - 2005305,9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2016 - 2104836,9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2017 - 2219225,3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2018 - 2061708,7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2019 - 2061708,7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2020 - 2061708,7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1940643,2,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2014 - 544379,5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2015 - 445485,4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2016 - 466012,2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2017 - 484766,1</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12502551,2,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2014 - 1384320,7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2015 - 1559820,5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2016 - 1638824,7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2017 - 1734459,2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2018 - 2061708,7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2019 - 2061708,7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2020 - 2061708,7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8" w:name="Par598"/>
            <w:bookmarkEnd w:id="18"/>
            <w:r>
              <w:rPr>
                <w:rFonts w:ascii="Calibri" w:hAnsi="Calibri" w:cs="Calibri"/>
              </w:rPr>
              <w:t xml:space="preserve">1.1.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6"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имеющих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2014 - 2017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46619,2,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2014 - 13656,8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2015 - 9558,3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2016 - 11433,5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2017 - 11970,6</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46619,2,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2014 - 13656,8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2015 - 9558,3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2016 - 11433,5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2017 - 11970,6</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9" w:name="Par617"/>
            <w:bookmarkEnd w:id="19"/>
            <w:r>
              <w:rPr>
                <w:rFonts w:ascii="Calibri" w:hAnsi="Calibri" w:cs="Calibri"/>
              </w:rPr>
              <w:lastRenderedPageBreak/>
              <w:t xml:space="preserve">1.2. 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(Федеральный </w:t>
            </w:r>
            <w:hyperlink r:id="rId17" w:history="1">
              <w:r>
                <w:rPr>
                  <w:rFonts w:ascii="Calibri" w:hAnsi="Calibri" w:cs="Calibri"/>
                  <w:color w:val="0000FF"/>
                </w:rPr>
                <w:t>закон</w:t>
              </w:r>
            </w:hyperlink>
            <w:r>
              <w:rPr>
                <w:rFonts w:ascii="Calibri" w:hAnsi="Calibri" w:cs="Calibri"/>
              </w:rPr>
              <w:t xml:space="preserve"> от 19 мая 1995 года N 81-ФЗ "О государственных пособиях гражданам, имеющим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2014 - 2017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1792964,6,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2014 - 429663,3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2015 - 435927,1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2016 - 454578,7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2017 - 472795,5</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1792964,6,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2014 - 429663,3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2015 - 435927,1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2016 - 454578,7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2017 - 472795,5</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 w:name="Par635"/>
            <w:bookmarkEnd w:id="20"/>
            <w:r>
              <w:rPr>
                <w:rFonts w:ascii="Calibri" w:hAnsi="Calibri" w:cs="Calibri"/>
              </w:rPr>
              <w:t>1.3. Областное ежемесячное пособие на ребенка до достижения им возраста 1,5 лет; областное единовременное пособие на ребенка; материальная помощь семье при многоплодном рождении (трех и более детей);</w:t>
            </w:r>
          </w:p>
          <w:p w:rsidR="00F4191A" w:rsidRDefault="00F4191A">
            <w:pPr>
              <w:widowControl w:val="0"/>
              <w:autoSpaceDE w:val="0"/>
              <w:autoSpaceDN w:val="0"/>
              <w:adjustRightInd w:val="0"/>
              <w:rPr>
                <w:rFonts w:ascii="Calibri" w:hAnsi="Calibri" w:cs="Calibri"/>
              </w:rPr>
            </w:pPr>
            <w:r>
              <w:rPr>
                <w:rFonts w:ascii="Calibri" w:hAnsi="Calibri" w:cs="Calibri"/>
              </w:rPr>
              <w:t>областной материнский (семейный) капитал (</w:t>
            </w:r>
            <w:hyperlink r:id="rId18" w:history="1">
              <w:r>
                <w:rPr>
                  <w:rFonts w:ascii="Calibri" w:hAnsi="Calibri" w:cs="Calibri"/>
                  <w:color w:val="0000FF"/>
                </w:rPr>
                <w:t>Закон</w:t>
              </w:r>
            </w:hyperlink>
            <w:r>
              <w:rPr>
                <w:rFonts w:ascii="Calibri" w:hAnsi="Calibri" w:cs="Calibri"/>
              </w:rPr>
              <w:t xml:space="preserve"> Тульской области от 7 марта 2002 года N 285-ЗТО "О реализации государственной семейной и демографической политики в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2378088,0,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2014 - 250356,3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2015 - 270000,0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2016 - 288998,8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2017 - 312118,7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2018 - 418871,4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2019 - 418871,4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2020 - 418871,4</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2378088,0,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2014 - 250356,3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2015 - 270000,0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2016 - 288998,8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2017 - 312118,7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2018 - 418871,4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2019 - 418871,4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2020 - 418871,4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 w:name="Par661"/>
            <w:bookmarkEnd w:id="21"/>
            <w:r>
              <w:rPr>
                <w:rFonts w:ascii="Calibri" w:hAnsi="Calibri" w:cs="Calibri"/>
              </w:rPr>
              <w:t xml:space="preserve">1.4. Ежемесячное пособие на ребенка в Тульской </w:t>
            </w:r>
            <w:r>
              <w:rPr>
                <w:rFonts w:ascii="Calibri" w:hAnsi="Calibri" w:cs="Calibri"/>
              </w:rPr>
              <w:lastRenderedPageBreak/>
              <w:t>области (</w:t>
            </w:r>
            <w:hyperlink r:id="rId19" w:history="1">
              <w:r>
                <w:rPr>
                  <w:rFonts w:ascii="Calibri" w:hAnsi="Calibri" w:cs="Calibri"/>
                  <w:color w:val="0000FF"/>
                </w:rPr>
                <w:t>Закон</w:t>
              </w:r>
            </w:hyperlink>
            <w:r>
              <w:rPr>
                <w:rFonts w:ascii="Calibri" w:hAnsi="Calibri" w:cs="Calibri"/>
              </w:rPr>
              <w:t xml:space="preserve"> Тульской области от 28 декабря 2004 года N 492-ЗТО "О ежемесячном пособии на ребенка в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2014 - </w:t>
            </w:r>
            <w:r>
              <w:rPr>
                <w:rFonts w:ascii="Calibri" w:hAnsi="Calibri" w:cs="Calibri"/>
              </w:rPr>
              <w:lastRenderedPageBreak/>
              <w:t>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1850279,6,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2014 - 236697,7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2015 - 240481,6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2016 - 252694,5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2017 - 265415,7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2018 - 284996,7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2019 - 284996,7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2020 - 284996,7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1850279,6,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2014 - 236697,7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2015 - 240481,6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2016 - 252694,5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2017 - 265415,7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2018 - 284996,7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2019 - 284996,7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2020 - 284996,7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2" w:name="Par685"/>
            <w:bookmarkEnd w:id="22"/>
            <w:r>
              <w:rPr>
                <w:rFonts w:ascii="Calibri" w:hAnsi="Calibri" w:cs="Calibri"/>
              </w:rPr>
              <w:lastRenderedPageBreak/>
              <w:t>1.5. Назначение и выплата ежемесячной денежной компенсации на питание детям, беременным женщинам и кормящим матерям (</w:t>
            </w:r>
            <w:hyperlink r:id="rId20" w:history="1">
              <w:r>
                <w:rPr>
                  <w:rFonts w:ascii="Calibri" w:hAnsi="Calibri" w:cs="Calibri"/>
                  <w:color w:val="0000FF"/>
                </w:rPr>
                <w:t>Закон</w:t>
              </w:r>
            </w:hyperlink>
            <w:r>
              <w:rPr>
                <w:rFonts w:ascii="Calibri" w:hAnsi="Calibri" w:cs="Calibri"/>
              </w:rPr>
              <w:t xml:space="preserve"> Тульской области от 1 апреля 2014 года N 2074-ЗТО "Об охране здоровья граждан в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197486,0,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2014 - 30740,3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2015 - 30754,3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2016 - 32922,8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2017 - 35028,3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2018 - 22680,1</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2019 - 22680,1</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2020 - 22680,1</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197486,0,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2014 - 30740,3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2015 - 30754,3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2016 - 32922,8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2017 - 35028,3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2018 - 22680,1</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2019 - 22680,1</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2020 - 22680,1</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подведомственное министерству труда и социальной защиты Тульской области учреждение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3" w:name="Par709"/>
            <w:bookmarkEnd w:id="23"/>
            <w:r>
              <w:rPr>
                <w:rFonts w:ascii="Calibri" w:hAnsi="Calibri" w:cs="Calibri"/>
              </w:rPr>
              <w:t>1.6. Ежемесячная денежная выплата на содержание и воспитание ребенка (</w:t>
            </w:r>
            <w:hyperlink r:id="rId21" w:history="1">
              <w:r>
                <w:rPr>
                  <w:rFonts w:ascii="Calibri" w:hAnsi="Calibri" w:cs="Calibri"/>
                  <w:color w:val="0000FF"/>
                </w:rPr>
                <w:t>Закон</w:t>
              </w:r>
            </w:hyperlink>
            <w:r>
              <w:rPr>
                <w:rFonts w:ascii="Calibri" w:hAnsi="Calibri" w:cs="Calibri"/>
              </w:rPr>
              <w:t xml:space="preserve"> Тульской области от 4 декабря 2008 года N 1154-ЗТО "О мерах социальной поддержки многодетных семей в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5777299,7,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2014 - 670315,5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2015 - 680998,0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2016 - 715632,1</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2017 - 759480,0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2018 - 983624,7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2019 - 983624,7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2020 - 983624,7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5777299,7,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2014 - 670315,5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2015 - 680998,0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2016 - 715632,1</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2017 - 759480,0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2018 - 983624,7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2019 - 983624,7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2020 - 983624,7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4" w:name="Par734"/>
            <w:bookmarkEnd w:id="24"/>
            <w:r>
              <w:rPr>
                <w:rFonts w:ascii="Calibri" w:hAnsi="Calibri" w:cs="Calibri"/>
              </w:rPr>
              <w:t>1.7. Ежемесячная денежная выплата на ребенка (</w:t>
            </w:r>
            <w:hyperlink r:id="rId22" w:history="1">
              <w:r>
                <w:rPr>
                  <w:rFonts w:ascii="Calibri" w:hAnsi="Calibri" w:cs="Calibri"/>
                  <w:color w:val="0000FF"/>
                </w:rPr>
                <w:t>Закон</w:t>
              </w:r>
            </w:hyperlink>
            <w:r>
              <w:rPr>
                <w:rFonts w:ascii="Calibri" w:hAnsi="Calibri" w:cs="Calibri"/>
              </w:rPr>
              <w:t xml:space="preserve"> Тульской области от 16 июля 2012 года N 1802-ЗТО "О </w:t>
            </w:r>
            <w:r>
              <w:rPr>
                <w:rFonts w:ascii="Calibri" w:hAnsi="Calibri" w:cs="Calibri"/>
              </w:rPr>
              <w:lastRenderedPageBreak/>
              <w:t>дополнительной мере социальной поддержки семей, имеющих детей, в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955550,7,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2014 - 175146,3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2015 - 119961,6</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2016 - 129590,0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2017 - 142079,8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2018 - 129591,0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2019 - 129591,0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2020 - 129591,0</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101159,4,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2014 - 101059,4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854391,3,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2014 - 74086,9</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2015 - 119961,6</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2016 - 129590,0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2017 - 142079,8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2018 - 129591,0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2019 - 129591,0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2020 - 129591,0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w:t>
            </w:r>
            <w:r>
              <w:rPr>
                <w:rFonts w:ascii="Calibri" w:hAnsi="Calibri" w:cs="Calibri"/>
              </w:rPr>
              <w:lastRenderedPageBreak/>
              <w:t>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5" w:name="Par760"/>
            <w:bookmarkEnd w:id="25"/>
            <w:r>
              <w:rPr>
                <w:rFonts w:ascii="Calibri" w:hAnsi="Calibri" w:cs="Calibri"/>
              </w:rPr>
              <w:lastRenderedPageBreak/>
              <w:t>1.8. Выплата компенсации расходов на оплату стоимости проезда (</w:t>
            </w:r>
            <w:hyperlink r:id="rId23" w:history="1">
              <w:r>
                <w:rPr>
                  <w:rFonts w:ascii="Calibri" w:hAnsi="Calibri" w:cs="Calibri"/>
                  <w:color w:val="0000FF"/>
                </w:rPr>
                <w:t>Закон</w:t>
              </w:r>
            </w:hyperlink>
            <w:r>
              <w:rPr>
                <w:rFonts w:ascii="Calibri" w:hAnsi="Calibri" w:cs="Calibri"/>
              </w:rPr>
              <w:t xml:space="preserve"> Тульской области от 11 января 2005 года N 506-ЗТО "О компенсации расходов на оплату стоимости проезда на междугородном транспорте детям, нуждающимся в санаторно-курортном лечении")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106,4,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2020 - 15,2</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106,4,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6" w:name="Par784"/>
            <w:bookmarkEnd w:id="26"/>
            <w:r>
              <w:rPr>
                <w:rFonts w:ascii="Calibri" w:hAnsi="Calibri" w:cs="Calibri"/>
              </w:rPr>
              <w:t>1.9. Единовременная выплата многодетной и приемной матери, награжденным Почетным знаком Тульской области "Материнская слава";</w:t>
            </w:r>
          </w:p>
          <w:p w:rsidR="00F4191A" w:rsidRDefault="00F4191A">
            <w:pPr>
              <w:widowControl w:val="0"/>
              <w:autoSpaceDE w:val="0"/>
              <w:autoSpaceDN w:val="0"/>
              <w:adjustRightInd w:val="0"/>
              <w:rPr>
                <w:rFonts w:ascii="Calibri" w:hAnsi="Calibri" w:cs="Calibri"/>
              </w:rPr>
            </w:pPr>
            <w:r>
              <w:rPr>
                <w:rFonts w:ascii="Calibri" w:hAnsi="Calibri" w:cs="Calibri"/>
              </w:rPr>
              <w:t xml:space="preserve">ежемесячная выплата на каждого ребенка (всех несовершеннолетних детей, рожденных, усыновленных (удочеренных), принятых на воспитание по договору о приемной семье многодетной или приемной матерью), награжденной Почетным знаком Тульской области </w:t>
            </w:r>
            <w:r>
              <w:rPr>
                <w:rFonts w:ascii="Calibri" w:hAnsi="Calibri" w:cs="Calibri"/>
              </w:rPr>
              <w:lastRenderedPageBreak/>
              <w:t>"Материнская слава" (</w:t>
            </w:r>
            <w:hyperlink r:id="rId24" w:history="1">
              <w:r>
                <w:rPr>
                  <w:rFonts w:ascii="Calibri" w:hAnsi="Calibri" w:cs="Calibri"/>
                  <w:color w:val="0000FF"/>
                </w:rPr>
                <w:t>Закон</w:t>
              </w:r>
            </w:hyperlink>
            <w:r>
              <w:rPr>
                <w:rFonts w:ascii="Calibri" w:hAnsi="Calibri" w:cs="Calibri"/>
              </w:rPr>
              <w:t xml:space="preserve"> Тульской области от 27 декабря 2007 года N 956-ЗТО "О награде Тульской области Почетный знак Тульской области "Материнская слава")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153893,0,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2014 - 16004,5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2015 - 14041,2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2016 - 15402,7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2017 - 16752,9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2018 - 30563,9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2019 - 30563,9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2020 - 30563,9</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153893,0,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2014 - 16004,5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2015 - 14041,2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2016 - 15402,7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2017 - 16752,9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2018 - 30563,9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2019 - 30563,9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2020 - 30563,9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7" w:name="Par809"/>
            <w:bookmarkEnd w:id="27"/>
            <w:r>
              <w:rPr>
                <w:rFonts w:ascii="Calibri" w:hAnsi="Calibri" w:cs="Calibri"/>
              </w:rPr>
              <w:lastRenderedPageBreak/>
              <w:t>1.10. Единовременная выплата при рождении ребенка в муниципальном образовании (</w:t>
            </w:r>
            <w:hyperlink r:id="rId25" w:history="1">
              <w:r>
                <w:rPr>
                  <w:rFonts w:ascii="Calibri" w:hAnsi="Calibri" w:cs="Calibri"/>
                  <w:color w:val="0000FF"/>
                </w:rPr>
                <w:t>Постановление</w:t>
              </w:r>
            </w:hyperlink>
            <w:r>
              <w:rPr>
                <w:rFonts w:ascii="Calibri" w:hAnsi="Calibri" w:cs="Calibri"/>
              </w:rPr>
              <w:t xml:space="preserve"> администрации г. Тулы от 14.01.2013 N 7 "О Порядке предоставления единовременной выплаты при рождении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209715,2,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2014 - 24704,3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2018 - 24733,7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2019 - 24733,7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2020 - 24733,7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209715,2,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2014 - 24704,3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2017 - 36936,6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2018 - 24733,7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2019 - 24733,7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2020 - 24733,7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подведомственное министерству труда и социальной защиты Тульской области учреждение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8" w:name="Par833"/>
            <w:bookmarkEnd w:id="28"/>
            <w:r>
              <w:rPr>
                <w:rFonts w:ascii="Calibri" w:hAnsi="Calibri" w:cs="Calibri"/>
              </w:rPr>
              <w:t>1.11. Предоставление бесплатно в собственность граждан, имеющих трех и более детей, земельных участков для индивидуального жилищного строительства и (или) ведения личного подсобного хозяйства (</w:t>
            </w:r>
            <w:hyperlink r:id="rId26" w:history="1">
              <w:r>
                <w:rPr>
                  <w:rFonts w:ascii="Calibri" w:hAnsi="Calibri" w:cs="Calibri"/>
                  <w:color w:val="0000FF"/>
                </w:rPr>
                <w:t>Закон</w:t>
              </w:r>
            </w:hyperlink>
            <w:r>
              <w:rPr>
                <w:rFonts w:ascii="Calibri" w:hAnsi="Calibri" w:cs="Calibri"/>
              </w:rPr>
              <w:t xml:space="preserve"> Тульской области от 21 декабря 2011 года N 1708-ЗТО "О бесплатном предоставлении земельных участков в собственность граждан, имеющих трех и более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9" w:name="Par841"/>
            <w:bookmarkEnd w:id="29"/>
            <w:r>
              <w:rPr>
                <w:rFonts w:ascii="Calibri" w:hAnsi="Calibri" w:cs="Calibri"/>
              </w:rPr>
              <w:t xml:space="preserve">1.12. Ежемесячная денежная выплата на второго ребенка в возрасте от 1,5 лет до </w:t>
            </w:r>
            <w:r>
              <w:rPr>
                <w:rFonts w:ascii="Calibri" w:hAnsi="Calibri" w:cs="Calibri"/>
              </w:rPr>
              <w:lastRenderedPageBreak/>
              <w:t xml:space="preserve">3 лет семьям граждан Российской Федерации, зарегистрированным с ребенком по месту жительства на территории Тульской области, не подвергшейся радиоактивному загрязнению вследствие катастрофы на Чернобыльской АЭС, не получающим ежемесячное пособие по уходу за ребенком в соответствии с </w:t>
            </w:r>
            <w:hyperlink r:id="rId27"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которых среднедушевой доход за три календарных месяца,</w:t>
            </w:r>
          </w:p>
        </w:tc>
        <w:tc>
          <w:tcPr>
            <w:tcW w:w="1015"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1081192,0,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2014 - 81400,0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2020 - 166632,0</w:t>
            </w:r>
          </w:p>
        </w:tc>
        <w:tc>
          <w:tcPr>
            <w:tcW w:w="232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1081192,0,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2014 - 81400,0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2019 - 166632,0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2020 - 166632,0</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w:t>
            </w:r>
            <w:r>
              <w:rPr>
                <w:rFonts w:ascii="Calibri" w:hAnsi="Calibri" w:cs="Calibri"/>
              </w:rPr>
              <w:lastRenderedPageBreak/>
              <w:t>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предшествующих месяцу обращения, не превышает трехкратный размер величины прожиточного минимума на душу населения области, в размере 4000 рублей; ежемесячная денежная выплата на ребенка с рождения до 3 лет родителям ребенка, из числа граждан Российской Федерации, являющихся студентами очной формы обучения в профессиональной </w:t>
            </w:r>
            <w:r>
              <w:rPr>
                <w:rFonts w:ascii="Calibri" w:hAnsi="Calibri" w:cs="Calibri"/>
              </w:rPr>
              <w:lastRenderedPageBreak/>
              <w:t>образовательной организации и (или) образовательной организации высшего образования, расположенных на территории Тульской области, и зарегистрированным с ребенком по месту жительства на территории Тульской области, не подвергшейся</w:t>
            </w:r>
          </w:p>
        </w:tc>
        <w:tc>
          <w:tcPr>
            <w:tcW w:w="1015"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радиоактивному загрязнению вследствие катастрофы на Чернобыльской АЭС, не получающим ежемесячное пособие по уходу за ребенком в соответствии с </w:t>
            </w:r>
            <w:hyperlink r:id="rId28"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размере 6500 рублей (</w:t>
            </w:r>
            <w:hyperlink r:id="rId29" w:history="1">
              <w:r>
                <w:rPr>
                  <w:rFonts w:ascii="Calibri" w:hAnsi="Calibri" w:cs="Calibri"/>
                  <w:color w:val="0000FF"/>
                </w:rPr>
                <w:t>Постановление</w:t>
              </w:r>
            </w:hyperlink>
            <w:r>
              <w:rPr>
                <w:rFonts w:ascii="Calibri" w:hAnsi="Calibri" w:cs="Calibri"/>
              </w:rPr>
              <w:t xml:space="preserve"> правительства Тульской области от 26.06.2014 N 298)</w:t>
            </w:r>
          </w:p>
        </w:tc>
        <w:tc>
          <w:tcPr>
            <w:tcW w:w="1015"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0" w:name="Par881"/>
            <w:bookmarkEnd w:id="30"/>
            <w:r>
              <w:rPr>
                <w:rFonts w:ascii="Calibri" w:hAnsi="Calibri" w:cs="Calibri"/>
              </w:rPr>
              <w:t xml:space="preserve">2. Предоставление мер социальной поддержки детям-сиротам, детям, оставшимся без попечения родителей, лицам из их числа и семьям, принимающим на воспитание детей-сирот и детей, оставшихся без попечения </w:t>
            </w:r>
            <w:r>
              <w:rPr>
                <w:rFonts w:ascii="Calibri" w:hAnsi="Calibri" w:cs="Calibri"/>
              </w:rPr>
              <w:lastRenderedPageBreak/>
              <w:t>родителей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4397811,9,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2014 - 666205,3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2015 - 621217,0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2016 - 632579,2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2017 - 619452,6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2018 - 619452,6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2019 - 619452,6</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2020 - 619452,6</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52437,7,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2014 - 11348,8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2015 - 12406,0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2016 - 14052,4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2017 - 14630,5</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4382327,5,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2014 - 654856,5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2015 - 651239,1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2016 - 652558,1</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2017 - 565316,0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2018 - 619452,6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2019 - 619452,6</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2020 - 619452,6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1" w:name="Par910"/>
            <w:bookmarkEnd w:id="31"/>
            <w:r>
              <w:rPr>
                <w:rFonts w:ascii="Calibri" w:hAnsi="Calibri" w:cs="Calibri"/>
              </w:rPr>
              <w:lastRenderedPageBreak/>
              <w:t xml:space="preserve">2.1. Назначение и выплата единовременных пособий при всех формах устройства детей, лишенных родительского попечения, в семью (Федеральный </w:t>
            </w:r>
            <w:hyperlink r:id="rId30" w:history="1">
              <w:r>
                <w:rPr>
                  <w:rFonts w:ascii="Calibri" w:hAnsi="Calibri" w:cs="Calibri"/>
                  <w:color w:val="0000FF"/>
                </w:rPr>
                <w:t>закон</w:t>
              </w:r>
            </w:hyperlink>
            <w:r>
              <w:rPr>
                <w:rFonts w:ascii="Calibri" w:hAnsi="Calibri" w:cs="Calibri"/>
              </w:rPr>
              <w:t xml:space="preserve"> от 19 мая 1995 года N 81-ФЗ "О государственных пособиях гражданам, имеющих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2014 - 2017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52437,7,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2014 - 11348,8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2015 - 12406,0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2016 - 14052,4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2017 - 14630,5</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52437,7,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2014 - 11348,8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2015 - 12406,0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2016 - 14052,4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2017 - 14630,5</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2" w:name="Par928"/>
            <w:bookmarkEnd w:id="32"/>
            <w:r>
              <w:rPr>
                <w:rFonts w:ascii="Calibri" w:hAnsi="Calibri" w:cs="Calibri"/>
              </w:rPr>
              <w:t>2.2. Назначение и выплата опекунам (попечителям) ежемесячных денежных средств на содержание детей-сирот и детей, оставшихся без попечения родителей; ежемесячной денежной выплаты на компенсацию оплаты жилого помещения и коммунальных услуг детям-сиротам и детям, оставшимся без попечения родителей, воспитывающихся в семьях опекунов (попечителей) (</w:t>
            </w:r>
            <w:hyperlink r:id="rId31"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1966023,3,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2014 - 328689,5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2015 - 272518,8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2016 - 233210,0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2017 - 219902,9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2018 - 303900,7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2019 - 303900,7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2020 - 303900,7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1966023,3,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2014 - 328689,5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2015 - 272518,8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2016 - 233210,0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2017 - 219902,9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2018 - 303900,7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2019 - 303900,7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2020 - 303900,7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3" w:name="Par952"/>
            <w:bookmarkEnd w:id="33"/>
            <w:r>
              <w:rPr>
                <w:rFonts w:ascii="Calibri" w:hAnsi="Calibri" w:cs="Calibri"/>
              </w:rPr>
              <w:t xml:space="preserve">2.3. Назначение и выплата приемным родителям ежемесячных денежных </w:t>
            </w:r>
            <w:r>
              <w:rPr>
                <w:rFonts w:ascii="Calibri" w:hAnsi="Calibri" w:cs="Calibri"/>
              </w:rPr>
              <w:lastRenderedPageBreak/>
              <w:t>средств на содержание детей-сирот и детей, оставшихся без попечения родителей; ежемесячной денежной выплаты на компенсацию оплаты жилого помещения и коммунальных услуг детям-сиротам и детям, оставшимся без попечения родителей, воспитывающихся в приемных семьях (</w:t>
            </w:r>
            <w:hyperlink r:id="rId32"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903160,4,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2014 - 122026,1</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2015 - 122073,5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2016 - 128091,6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2017 - 134015,5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2018 - 132317,9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2019 - 132317,9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2020 - 132317,9</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903160,4,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2014 - 122026,1</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2015 - 122073,5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2016 - 128091,6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2017 - 134015,5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2018 - 132317,9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2019 - 132317,9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2020 - 132317,9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w:t>
            </w:r>
            <w:r>
              <w:rPr>
                <w:rFonts w:ascii="Calibri" w:hAnsi="Calibri" w:cs="Calibri"/>
              </w:rPr>
              <w:lastRenderedPageBreak/>
              <w:t>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4" w:name="Par976"/>
            <w:bookmarkEnd w:id="34"/>
            <w:r>
              <w:rPr>
                <w:rFonts w:ascii="Calibri" w:hAnsi="Calibri" w:cs="Calibri"/>
              </w:rPr>
              <w:lastRenderedPageBreak/>
              <w:t>2.4. Обеспечение бесплатного проезда детей-сирот и детей, оставшихся без попечения родителей, лиц из их числа (</w:t>
            </w:r>
            <w:hyperlink r:id="rId33"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 2016 - 2020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364,1,</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2014 - 62,6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2020 - 60,3</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364,1,</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2014 - 62,6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2019 - 60,3</w:t>
            </w:r>
          </w:p>
          <w:p w:rsidR="00F4191A" w:rsidRDefault="00F4191A">
            <w:pPr>
              <w:widowControl w:val="0"/>
              <w:autoSpaceDE w:val="0"/>
              <w:autoSpaceDN w:val="0"/>
              <w:adjustRightInd w:val="0"/>
              <w:jc w:val="center"/>
              <w:rPr>
                <w:rFonts w:ascii="Calibri" w:hAnsi="Calibri" w:cs="Calibri"/>
              </w:rPr>
            </w:pPr>
            <w:r>
              <w:rPr>
                <w:rFonts w:ascii="Calibri" w:hAnsi="Calibri" w:cs="Calibri"/>
              </w:rPr>
              <w:t>2020 - 60,3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5" w:name="Par998"/>
            <w:bookmarkEnd w:id="35"/>
            <w:r>
              <w:rPr>
                <w:rFonts w:ascii="Calibri" w:hAnsi="Calibri" w:cs="Calibri"/>
              </w:rPr>
              <w:t>2.5. Оплата курсов по подготовке детей-сирот и детей, оставшихся без попечения родителей, лиц из числа детей-сирот и детей, оставшихся без попечения родителей, к поступлению в организации среднего и высшего профессионального образования (</w:t>
            </w:r>
            <w:hyperlink r:id="rId34" w:history="1">
              <w:r>
                <w:rPr>
                  <w:rFonts w:ascii="Calibri" w:hAnsi="Calibri" w:cs="Calibri"/>
                  <w:color w:val="0000FF"/>
                </w:rPr>
                <w:t>Закон</w:t>
              </w:r>
            </w:hyperlink>
            <w:r>
              <w:rPr>
                <w:rFonts w:ascii="Calibri" w:hAnsi="Calibri" w:cs="Calibri"/>
              </w:rPr>
              <w:t xml:space="preserve"> Тульской области от 7 октября 2009 года </w:t>
            </w:r>
            <w:r>
              <w:rPr>
                <w:rFonts w:ascii="Calibri" w:hAnsi="Calibri" w:cs="Calibri"/>
              </w:rPr>
              <w:lastRenderedPageBreak/>
              <w:t>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5346,0,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2014 - 1049,2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2016 - 244,0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2017 - 366,0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2018 - 1195,6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2019 - 1195,6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2020 - 1195,6</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5346,0,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2014 - 1049,2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2016 - 244,0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2017 - 366,0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2018 - 1195,6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2019 - 1195,6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2020 - 1195,6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6" w:name="Par1022"/>
            <w:bookmarkEnd w:id="36"/>
            <w:r>
              <w:rPr>
                <w:rFonts w:ascii="Calibri" w:hAnsi="Calibri" w:cs="Calibri"/>
              </w:rPr>
              <w:lastRenderedPageBreak/>
              <w:t>2.6. Назначение и выплата единовременного пособия на первого усыновленного (удочеренного) ребенка лицам, зарегистрированным по месту постоянного проживания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единовременного пособия лицам, зарегистрированным по месту постоянного проживания в Тульской области, на второго и каждого последующего усыновленного (удочеренного) ребенка, предусмотренного законодательством Тульской области;</w:t>
            </w:r>
          </w:p>
        </w:tc>
        <w:tc>
          <w:tcPr>
            <w:tcW w:w="1015"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31691,0,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2014 - 2910,7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2015 - 5325,2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2016 - 5370,9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2017 - 5601,8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2020 - 4160,8</w:t>
            </w:r>
          </w:p>
        </w:tc>
        <w:tc>
          <w:tcPr>
            <w:tcW w:w="232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31691,0,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2014 - 2910,7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2015 - 5325,2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2016 - 5370,9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2017 - 5601,8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2020 - 4160,8</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назначение и выплата единовременного пособия лицам, зарегистрированным по месту постоянного проживания в Тульской области, на каждого усыновленного (удочеренного) ребенка, являющегося инвалидом, либо ребенком с ограниченными возможностями здоровья, предусмотренных законодательством Тульской </w:t>
            </w:r>
            <w:r>
              <w:rPr>
                <w:rFonts w:ascii="Calibri" w:hAnsi="Calibri" w:cs="Calibri"/>
              </w:rPr>
              <w:lastRenderedPageBreak/>
              <w:t>области (</w:t>
            </w:r>
            <w:hyperlink r:id="rId35"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7" w:name="Par1055"/>
            <w:bookmarkEnd w:id="37"/>
            <w:r>
              <w:rPr>
                <w:rFonts w:ascii="Calibri" w:hAnsi="Calibri" w:cs="Calibri"/>
              </w:rPr>
              <w:lastRenderedPageBreak/>
              <w:t>2.7. Назначение и выплата ежемесячного пособия усыновителям, зарегистрированным по месту постоянного проживания в Тульской области, предусмотренного законодательством Тульской области (</w:t>
            </w:r>
            <w:hyperlink r:id="rId36"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145967,7,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2014 - 10589,4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2015 - 20722,3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2016 - 27012,2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2017 - 33736,2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2018 - 17969,2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2019 - 17969,2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2020 - 17969,2</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145967,7,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2014 - 10589,4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2015 - 20722,3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2016 - 27012,2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2017 - 33736,2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2018 - 17969,2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2019 - 17969,2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2020 - 17969,2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8" w:name="Par1079"/>
            <w:bookmarkEnd w:id="38"/>
            <w:r>
              <w:rPr>
                <w:rFonts w:ascii="Calibri" w:hAnsi="Calibri" w:cs="Calibri"/>
              </w:rPr>
              <w:t>2.8. Предоставление единовременной денежной выплаты на приобретение или строительство жилого помещения за счет средств бюджета Тульской области усыновителям, зарегистрированным по месту постоянного проживания в Тульской области, при усыновлении (удочерении) одновременно трех и более детей-сирот и детей, оставшихся без попечения родителей (</w:t>
            </w:r>
            <w:hyperlink r:id="rId37" w:history="1">
              <w:r>
                <w:rPr>
                  <w:rFonts w:ascii="Calibri" w:hAnsi="Calibri" w:cs="Calibri"/>
                  <w:color w:val="0000FF"/>
                </w:rPr>
                <w:t>Закон</w:t>
              </w:r>
            </w:hyperlink>
            <w:r>
              <w:rPr>
                <w:rFonts w:ascii="Calibri" w:hAnsi="Calibri" w:cs="Calibri"/>
              </w:rPr>
              <w:t xml:space="preserve"> Тульской области от 7 октября 2009 года </w:t>
            </w:r>
            <w:r>
              <w:rPr>
                <w:rFonts w:ascii="Calibri" w:hAnsi="Calibri" w:cs="Calibri"/>
              </w:rPr>
              <w:lastRenderedPageBreak/>
              <w:t>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95245,2,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2016 - 8522,6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2017 - 8522,6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2020 - 18300,0</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95245,2,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2016 - 8522,6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2017 - 8522,6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2019 - 18300,0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2020 - 18300,0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39" w:name="Par1103"/>
            <w:bookmarkEnd w:id="39"/>
            <w:r>
              <w:rPr>
                <w:rFonts w:ascii="Calibri" w:hAnsi="Calibri" w:cs="Calibri"/>
              </w:rPr>
              <w:lastRenderedPageBreak/>
              <w:t>2.9. Назначение и предоставление ежемесячной выплаты денежных средств лицам из числа детей-сирот и детей, оставшихся без попечения родителей, обучающимся в образовательных организациях, реализующих образовательные программы среднего общего образования (кроме лиц, находящихся на полном государственном обеспечении) (</w:t>
            </w:r>
            <w:hyperlink r:id="rId38"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53012,9,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2014 - 5713,4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2015 - 6080,7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2016 - 7023,2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2017 - 7991,2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2018 - 8734,8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2019 - 8734,8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2020 - 8734,8</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53012,9,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2014 - 5713,4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2015 - 6080,7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2016 - 7023,2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2017 - 7991,2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2018 - 8734,8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2019 - 8734,8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2020 - 8734,8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40" w:name="Par1127"/>
            <w:bookmarkEnd w:id="40"/>
            <w:r>
              <w:rPr>
                <w:rFonts w:ascii="Calibri" w:hAnsi="Calibri" w:cs="Calibri"/>
              </w:rPr>
              <w:t>2.10. Ремонт жилых помещений, закрепленных за детьми-сиротами (</w:t>
            </w:r>
            <w:hyperlink r:id="rId39"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11838,2,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2014 - 1107,8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2015 - 1107,8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2016 - 2809,0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2017 - 3184,5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2018 - 1209,7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2019 - 1209,7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2020 - 1209,7</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11838,2,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2014 - 1107,8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2015 - 1107,8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2016 - 2809,0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2017 - 3184,5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2018 - 1209,7</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2019 - 1209,7</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2020 - 1209,7</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41" w:name="Par1151"/>
            <w:bookmarkEnd w:id="41"/>
            <w:r>
              <w:rPr>
                <w:rFonts w:ascii="Calibri" w:hAnsi="Calibri" w:cs="Calibri"/>
              </w:rPr>
              <w:t xml:space="preserve">2.11. Областное ежемесячное социальное пособие детям, оставшимся без попечения родителей, не получающим государственную </w:t>
            </w:r>
            <w:r>
              <w:rPr>
                <w:rFonts w:ascii="Calibri" w:hAnsi="Calibri" w:cs="Calibri"/>
              </w:rPr>
              <w:lastRenderedPageBreak/>
              <w:t>пенсию, до достижения 18-летнего возраста (</w:t>
            </w:r>
            <w:hyperlink r:id="rId40"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364534,3,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2014 - 54850,4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2015 - 48575,9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2016 - 48646,2</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2017 - 48841,8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2018 - 54540,0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2019 - 54540,0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2020 - 54540,0</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364534,3,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2014 - 54850,4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2015 - 48575,9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2016 - 48646,2</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2017 - 48841,8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2018 - 54540,0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2019 - 54540,0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2020 - 54540,0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подведомственные </w:t>
            </w:r>
            <w:r>
              <w:rPr>
                <w:rFonts w:ascii="Calibri" w:hAnsi="Calibri" w:cs="Calibri"/>
              </w:rPr>
              <w:lastRenderedPageBreak/>
              <w:t>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42" w:name="Par1175"/>
            <w:bookmarkEnd w:id="42"/>
            <w:r>
              <w:rPr>
                <w:rFonts w:ascii="Calibri" w:hAnsi="Calibri" w:cs="Calibri"/>
              </w:rPr>
              <w:lastRenderedPageBreak/>
              <w:t>2.12. Назначение и выплата вознаграждения и доплаты к вознаграждению приемным родителям (</w:t>
            </w:r>
            <w:hyperlink r:id="rId41" w:history="1">
              <w:r>
                <w:rPr>
                  <w:rFonts w:ascii="Calibri" w:hAnsi="Calibri" w:cs="Calibri"/>
                  <w:color w:val="0000FF"/>
                </w:rPr>
                <w:t>Закон</w:t>
              </w:r>
            </w:hyperlink>
            <w:r>
              <w:rPr>
                <w:rFonts w:ascii="Calibri" w:hAnsi="Calibri" w:cs="Calibri"/>
              </w:rPr>
              <w:t xml:space="preserve"> Тульской области от 30 июня 2009 года N 1297-ЗТО "О размере и порядке выплаты вознаграждения приемным родителям (приемному родителю)")</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554010,7,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2014 - 62635,4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2015 - 78819,6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2016 - 91082,2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2017 - 100548,7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2018 - 73641,6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2019 - 73641,6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2020 - 73641,6</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554010,7,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2014 - 62635,4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2015 - 78819,6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2016 - 91082,2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2017 - 100548,7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2018 - 73641,6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2019 - 73641,6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2020 - 73641,6</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43" w:name="Par1199"/>
            <w:bookmarkEnd w:id="43"/>
            <w:r>
              <w:rPr>
                <w:rFonts w:ascii="Calibri" w:hAnsi="Calibri" w:cs="Calibri"/>
              </w:rPr>
              <w:t>2.13.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F4191A" w:rsidRDefault="00F4191A">
            <w:pPr>
              <w:widowControl w:val="0"/>
              <w:autoSpaceDE w:val="0"/>
              <w:autoSpaceDN w:val="0"/>
              <w:adjustRightInd w:val="0"/>
              <w:rPr>
                <w:rFonts w:ascii="Calibri" w:hAnsi="Calibri" w:cs="Calibri"/>
              </w:rPr>
            </w:pPr>
            <w:r>
              <w:rPr>
                <w:rFonts w:ascii="Calibri" w:hAnsi="Calibri" w:cs="Calibri"/>
              </w:rPr>
              <w:t xml:space="preserve">подготовка граждан выразивших желание стать опекунами и попечителями совершеннолетних недееспособных или не полностью дееспособных </w:t>
            </w:r>
            <w:r>
              <w:rPr>
                <w:rFonts w:ascii="Calibri" w:hAnsi="Calibri" w:cs="Calibri"/>
              </w:rPr>
              <w:lastRenderedPageBreak/>
              <w:t>граждан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21194,3,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2015 - 2417,3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2016 - 2544,5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2017 - 2544,5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2020 - 3422,0</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21194,3,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2015 - 2417,3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2016 - 2544,5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2017 - 2544,5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2019 - 3422,0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2020 - 3422,0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44" w:name="Par1224"/>
            <w:bookmarkEnd w:id="44"/>
            <w:r>
              <w:rPr>
                <w:rFonts w:ascii="Calibri" w:hAnsi="Calibri" w:cs="Calibri"/>
              </w:rPr>
              <w:lastRenderedPageBreak/>
              <w:t>2.14. Дополнительное единовременное пособие лицам, зарегистрированным по месту постоянного проживания в Тульской области, на первого усыновленного (удочеренного) ребенка в размере 236245 руб.;</w:t>
            </w:r>
          </w:p>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единовременное пособие лицам, зарегистрированным по месту постоянного проживания в Тульской области, на второго и каждого последующего усыновленного (удочеренного) ребенка в размере 204850 руб.;</w:t>
            </w:r>
          </w:p>
        </w:tc>
        <w:tc>
          <w:tcPr>
            <w:tcW w:w="1015"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2014 - 2016 гг.</w:t>
            </w: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229939,4,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2015 - 88498,0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2016 - 97941,4</w:t>
            </w:r>
          </w:p>
        </w:tc>
        <w:tc>
          <w:tcPr>
            <w:tcW w:w="232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229939,4,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2015 - 88498,0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2016 - 97941,4</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единовременное пособие лицам, зарегистрированным по месту постоянного проживания в Тульской области, на каждого усыновленного (удочеренного) ребенка с ограниченными возможностями здоровья, то есть имеющего недостатки в физическом и (или) психическом развитии, подтвержденные заключением психолого-медико-педагогической комиссии, либо ребенка-инвалида, в размере 447500 руб.;</w:t>
            </w:r>
          </w:p>
        </w:tc>
        <w:tc>
          <w:tcPr>
            <w:tcW w:w="1015"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единовременное пособие лицам, зарегистрированным по месту постоянного проживания в Тульской области, на каждого усыновленного (удочеренного) ребенка при одновременном усыновлении братьев и сестер, в размере 500000 руб.;</w:t>
            </w:r>
          </w:p>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ежемесячное пособие лицам, зарегистрированным по месту постоянного проживания в Тульской области, на каждого усыновленного (удочеренного) ребенка, в размере 6478 руб.;</w:t>
            </w:r>
          </w:p>
        </w:tc>
        <w:tc>
          <w:tcPr>
            <w:tcW w:w="1015"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ежемесячное пособие лицам, зарегистрированным по месту постоянного проживания в Тульской области, на каждого усыновленного (удочеренного) ребенка с ограниченными возможностями здоровья, то есть имеющего недостатки в физическом и (или) психическом развитии, подтвержденные заключением психолого-медико-педагогической комиссии, либо ребенка-инвалида, в размере 12650 руб.</w:t>
            </w:r>
          </w:p>
        </w:tc>
        <w:tc>
          <w:tcPr>
            <w:tcW w:w="1015"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lastRenderedPageBreak/>
              <w:t>Всего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18877959,6,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2014 - 2594905,5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2015 - 2668951,0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2016 - 2771447,4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2017 - 2779171,8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2018 - 2681161,3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2019 - 2681161,3 2020 - 2681161,3</w:t>
            </w: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1993080,9,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2014 - 555728,3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2015 - 457891,4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2016 - 480064,6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2017 - 499396,6</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16884878,7,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2014 - 2039177,2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2015 - 2211059,6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2016 - 2291382,8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2017 - 2299775,2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2018 - 2681161,3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2019 - 2681161,3</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2020 - 2681161,3</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45" w:name="Par1295"/>
      <w:bookmarkEnd w:id="45"/>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"Совершенствование социальной</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поддержки семьи и детей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2608"/>
        <w:gridCol w:w="1587"/>
        <w:gridCol w:w="1077"/>
        <w:gridCol w:w="1191"/>
        <w:gridCol w:w="1134"/>
        <w:gridCol w:w="1134"/>
        <w:gridCol w:w="1134"/>
        <w:gridCol w:w="1077"/>
        <w:gridCol w:w="1020"/>
        <w:gridCol w:w="1474"/>
      </w:tblGrid>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 подпрограммы</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Фактическое значение на момент разработки подпрограммы (базисное значение) 2012 год</w:t>
            </w:r>
          </w:p>
        </w:tc>
        <w:tc>
          <w:tcPr>
            <w:tcW w:w="77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Значение показателей по годам реализации подпрограммы</w:t>
            </w:r>
          </w:p>
        </w:tc>
        <w:tc>
          <w:tcPr>
            <w:tcW w:w="14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Плановое значение на день окончания действия подпрограммы</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 г.</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4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r>
      <w:tr w:rsidR="00F4191A">
        <w:tc>
          <w:tcPr>
            <w:tcW w:w="1564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46" w:name="Par1322"/>
            <w:bookmarkEnd w:id="46"/>
            <w:r>
              <w:rPr>
                <w:rFonts w:ascii="Calibri" w:hAnsi="Calibri" w:cs="Calibri"/>
              </w:rPr>
              <w:t>Цели: обеспечение социальной и экономической устойчивости семьи, повышение рождаемости</w:t>
            </w:r>
          </w:p>
        </w:tc>
      </w:tr>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Стимулирование рождаемости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Суммарный коэффициент рождаемости, единица</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1,57</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Доля детей, </w:t>
            </w:r>
            <w:r>
              <w:rPr>
                <w:rFonts w:ascii="Calibri" w:hAnsi="Calibri" w:cs="Calibri"/>
              </w:rPr>
              <w:lastRenderedPageBreak/>
              <w:t>родившимися третьими и последующими в общей численности родившихся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r>
              <w:rPr>
                <w:rFonts w:ascii="Calibri" w:hAnsi="Calibri" w:cs="Calibri"/>
              </w:rPr>
              <w:lastRenderedPageBreak/>
              <w:t>1,1</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w:t>
            </w:r>
            <w:r>
              <w:rPr>
                <w:rFonts w:ascii="Calibri" w:hAnsi="Calibri" w:cs="Calibri"/>
              </w:rPr>
              <w:lastRenderedPageBreak/>
              <w:t>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w:t>
            </w:r>
            <w:r>
              <w:rPr>
                <w:rFonts w:ascii="Calibri" w:hAnsi="Calibri" w:cs="Calibri"/>
              </w:rPr>
              <w:lastRenderedPageBreak/>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w:t>
            </w:r>
            <w:r>
              <w:rPr>
                <w:rFonts w:ascii="Calibri" w:hAnsi="Calibri" w:cs="Calibri"/>
              </w:rPr>
              <w:lastRenderedPageBreak/>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w:t>
            </w:r>
            <w:r>
              <w:rPr>
                <w:rFonts w:ascii="Calibri" w:hAnsi="Calibri" w:cs="Calibri"/>
              </w:rPr>
              <w:lastRenderedPageBreak/>
              <w:t>,5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r>
              <w:rPr>
                <w:rFonts w:ascii="Calibri" w:hAnsi="Calibri" w:cs="Calibri"/>
              </w:rPr>
              <w:lastRenderedPageBreak/>
              <w:t>1,6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r>
              <w:rPr>
                <w:rFonts w:ascii="Calibri" w:hAnsi="Calibri" w:cs="Calibri"/>
              </w:rPr>
              <w:lastRenderedPageBreak/>
              <w:t>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11,7</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2.</w:t>
            </w:r>
          </w:p>
          <w:p w:rsidR="00F4191A" w:rsidRDefault="00F4191A">
            <w:pPr>
              <w:widowControl w:val="0"/>
              <w:autoSpaceDE w:val="0"/>
              <w:autoSpaceDN w:val="0"/>
              <w:adjustRightInd w:val="0"/>
              <w:rPr>
                <w:rFonts w:ascii="Calibri" w:hAnsi="Calibri" w:cs="Calibri"/>
              </w:rPr>
            </w:pPr>
            <w:r>
              <w:rPr>
                <w:rFonts w:ascii="Calibri" w:hAnsi="Calibri" w:cs="Calibri"/>
              </w:rPr>
              <w:t>Сокращение бедности в семьях с детьми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3.</w:t>
            </w:r>
          </w:p>
          <w:p w:rsidR="00F4191A" w:rsidRDefault="00F4191A">
            <w:pPr>
              <w:widowControl w:val="0"/>
              <w:autoSpaceDE w:val="0"/>
              <w:autoSpaceDN w:val="0"/>
              <w:adjustRightInd w:val="0"/>
              <w:rPr>
                <w:rFonts w:ascii="Calibri" w:hAnsi="Calibri" w:cs="Calibri"/>
              </w:rPr>
            </w:pPr>
            <w:r>
              <w:rPr>
                <w:rFonts w:ascii="Calibri" w:hAnsi="Calibri" w:cs="Calibri"/>
              </w:rPr>
              <w:t>Снижение семейного неблагополучия и социального сиротства</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детей-сирот и детей, оставшихся без попечения родителей, проживающих в Тульской области, от общей численности детей, проживающих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2,262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1,872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1,622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Доля детей, оставшихся без попечения родителей, в том числе переданных неродственникам (в приемные семьи, на </w:t>
            </w:r>
            <w:r>
              <w:rPr>
                <w:rFonts w:ascii="Calibri" w:hAnsi="Calibri" w:cs="Calibri"/>
              </w:rPr>
              <w:lastRenderedPageBreak/>
              <w:t>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97,738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97,998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98,128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98,258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98,378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98,498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98,600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98,700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98,700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1,34</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47" w:name="Par1392"/>
      <w:bookmarkEnd w:id="47"/>
      <w:r>
        <w:rPr>
          <w:rFonts w:ascii="Calibri" w:hAnsi="Calibri" w:cs="Calibri"/>
        </w:rPr>
        <w:t>5. Ресурсное обеспечение подпрограммы "Совершенствование</w:t>
      </w:r>
    </w:p>
    <w:p w:rsidR="00F4191A" w:rsidRDefault="00F4191A">
      <w:pPr>
        <w:widowControl w:val="0"/>
        <w:autoSpaceDE w:val="0"/>
        <w:autoSpaceDN w:val="0"/>
        <w:adjustRightInd w:val="0"/>
        <w:jc w:val="center"/>
        <w:rPr>
          <w:rFonts w:ascii="Calibri" w:hAnsi="Calibri" w:cs="Calibri"/>
        </w:rPr>
      </w:pPr>
      <w:r>
        <w:rPr>
          <w:rFonts w:ascii="Calibri" w:hAnsi="Calibri" w:cs="Calibri"/>
        </w:rPr>
        <w:t>социальной поддержки семьи и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381"/>
        <w:gridCol w:w="1053"/>
        <w:gridCol w:w="1644"/>
        <w:gridCol w:w="1587"/>
        <w:gridCol w:w="1474"/>
        <w:gridCol w:w="1587"/>
        <w:gridCol w:w="1474"/>
        <w:gridCol w:w="1531"/>
        <w:gridCol w:w="1474"/>
        <w:gridCol w:w="1531"/>
      </w:tblGrid>
      <w:tr w:rsidR="00F4191A">
        <w:tc>
          <w:tcPr>
            <w:tcW w:w="23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05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Единица </w:t>
            </w:r>
            <w:r>
              <w:rPr>
                <w:rFonts w:ascii="Calibri" w:hAnsi="Calibri" w:cs="Calibri"/>
              </w:rPr>
              <w:lastRenderedPageBreak/>
              <w:t>измерения</w:t>
            </w:r>
          </w:p>
        </w:tc>
        <w:tc>
          <w:tcPr>
            <w:tcW w:w="123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Потребность в ресурсах</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106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Финансовые ресурсы, в том числе:</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18877959,6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2594905,5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2668951,0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2771447,4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2799171,8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2681161,3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2681161,3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2681161,3</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1993080,9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555728,3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457891,4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480064,6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499396,6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16884878,7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2039177,2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2211059,6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2291382,8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2299775,2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местные бюджеты</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48" w:name="Par1470"/>
      <w:bookmarkEnd w:id="48"/>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"Совершенствование социальной поддержки семьи и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Оценка эффективности реализации подпрограммы проводится на основе сравнения достигнутых значений показателей с плановыми значениями.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Ожидаемый вклад реализации подпрограммы выразится 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выполнении обязательств по социальной поддержке отдельных категорий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повышении суммарного коэффициента рождаемости с 1,33 до 1,57;</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доли детей, родившихся третьими и последующими в общей численности родившихся в Тульской области, с 11,0% до 11,7%;</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снижении удельного веса детей из семей со среднедушевым доходом семьи ниже величины прожиточного минимума в расчете на душу населения, установленной в Тульской области, с 22,2% до 20,6%;</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сокращении доли детей-сирот и детей, оставшихся без попечения родителей, проживающих в Тульской области, с 2,262% до 1,300% от общей численности детей,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доли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 с 97,738% до 98,700%;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снижении доли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 с 1,42% до 1,34%.</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49" w:name="Par1484"/>
      <w:bookmarkEnd w:id="49"/>
      <w:r>
        <w:rPr>
          <w:rFonts w:ascii="Calibri" w:hAnsi="Calibri" w:cs="Calibri"/>
        </w:rPr>
        <w:t>7. Управление реализацией подпрограммы "Совершенствование</w:t>
      </w:r>
    </w:p>
    <w:p w:rsidR="00F4191A" w:rsidRDefault="00F4191A">
      <w:pPr>
        <w:widowControl w:val="0"/>
        <w:autoSpaceDE w:val="0"/>
        <w:autoSpaceDN w:val="0"/>
        <w:adjustRightInd w:val="0"/>
        <w:jc w:val="center"/>
        <w:rPr>
          <w:rFonts w:ascii="Calibri" w:hAnsi="Calibri" w:cs="Calibri"/>
        </w:rPr>
      </w:pPr>
      <w:r>
        <w:rPr>
          <w:rFonts w:ascii="Calibri" w:hAnsi="Calibri" w:cs="Calibri"/>
        </w:rPr>
        <w:t>социальной поддержки семьи и детей в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и контроль 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Ответственный исполнитель подпрограммы - министерство труда и социальной защиты Тульской области осуществляет координацию деятельности по реализации подпрограммы, ежегодно при необходимости вносит в правительство Тульской области предложения по уточнению механизма реализации подпрограммы, плановых значений показателей, объемов расходов на реализацию мероприятий подпрограммы, осуществляет мониторинг и контроль за реализацией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осуществления мониторинга подпрограммы производит сбор данных для определения фактических значений показателей непосредственного и конечного результатов; производит оценку рисков реализации подпрограммы и разрабатывает решения по их минимизации.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50" w:name="Par1491"/>
      <w:bookmarkEnd w:id="50"/>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"Обеспечение деятельности учреждений социального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обслуживания семьи и детей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51" w:name="Par1495"/>
      <w:bookmarkEnd w:id="51"/>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"Обеспечение деятельности учреждений</w:t>
      </w:r>
    </w:p>
    <w:p w:rsidR="00F4191A" w:rsidRDefault="00F4191A">
      <w:pPr>
        <w:widowControl w:val="0"/>
        <w:autoSpaceDE w:val="0"/>
        <w:autoSpaceDN w:val="0"/>
        <w:adjustRightInd w:val="0"/>
        <w:jc w:val="center"/>
        <w:rPr>
          <w:rFonts w:ascii="Calibri" w:hAnsi="Calibri" w:cs="Calibri"/>
        </w:rPr>
      </w:pPr>
      <w:r>
        <w:rPr>
          <w:rFonts w:ascii="Calibri" w:hAnsi="Calibri" w:cs="Calibri"/>
        </w:rPr>
        <w:t>социального обслуживания семьи и детей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7370"/>
      </w:tblGrid>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деятельности учреждений социального обслуживания семьи и детей Тульской области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Подведомственные министерству труда и социальной защиты Тульской области учреждения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государственное учреждение социального обслуживания населения Тульской области "Областной социально-реабилитационный центр "Искра" (по согласованию)</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доступности и повышение качества социального обслуживания семей и детей</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Повышение качества предоставляемых услуг и уровня удовлетворенности несовершеннолетних и семей с детьми в востребованных социальных услугах на основе контроля и оценки качества работы учреждений 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сохранение кадрового потенциала, повышение престижности и привлекательности профессии работников государственных учреждений социального обслуживания семьи и детей Тульской области и совершенствование их системы оплаты труда</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несовершеннолетних в возрасте от 3 до 17 лет, охваченных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удельный вес детей-инвалидов, получивших услуги в учреждениях социального обслуживания семьи и детей Тульской области, в общей численности детей-инвалидов,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соотношение средней заработной платы педагогических работников государственных учреждений социального обслуживания семьи и детей Тульской области к средней заработной плате по экономике в Тульской области (проценты)</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Сроки и этапы реализации подпрограммы</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2014 - 2020 годы</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Всего по подпрограмме: 3299224,4 тыс. руб., в том числе по годам:</w:t>
            </w:r>
          </w:p>
          <w:p w:rsidR="00F4191A" w:rsidRDefault="00F4191A">
            <w:pPr>
              <w:widowControl w:val="0"/>
              <w:autoSpaceDE w:val="0"/>
              <w:autoSpaceDN w:val="0"/>
              <w:adjustRightInd w:val="0"/>
              <w:rPr>
                <w:rFonts w:ascii="Calibri" w:hAnsi="Calibri" w:cs="Calibri"/>
              </w:rPr>
            </w:pPr>
            <w:r>
              <w:rPr>
                <w:rFonts w:ascii="Calibri" w:hAnsi="Calibri" w:cs="Calibri"/>
              </w:rPr>
              <w:t>2014 год - 431351,7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- 454241,4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- 488575,4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- 539625,3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675,5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- 386,0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- 96,5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3298548,9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- 430965,7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- 454144,9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- 488478,9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- 539528,8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- 461810,2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- 461810,2 тыс. руб.</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Ожидаемые конечные результаты </w:t>
            </w:r>
            <w:r>
              <w:rPr>
                <w:rFonts w:ascii="Calibri" w:hAnsi="Calibri" w:cs="Calibri"/>
              </w:rPr>
              <w:lastRenderedPageBreak/>
              <w:t>реализации подпрограммы и показатели социально-экономической эффективности</w:t>
            </w:r>
          </w:p>
        </w:tc>
        <w:tc>
          <w:tcPr>
            <w:tcW w:w="7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Обеспечение не менее 4,4% несовершеннолетних в возрасте от 3 до 17 лет социальными услугами в государственных учреждениях социального </w:t>
            </w:r>
            <w:r>
              <w:rPr>
                <w:rFonts w:ascii="Calibri" w:hAnsi="Calibri" w:cs="Calibri"/>
              </w:rPr>
              <w:lastRenderedPageBreak/>
              <w:t>обслуживания семьи и детей Тульской области от общей численности детей данного возраста,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удельного веса детей-инвалидов, получивших социальные услуги в учреждениях социального обслуживания семьи и детей Тульской области, в общей численности детей-инвалидов, проживающих в Тульской области, с 12,3% до 20,0%;</w:t>
            </w:r>
          </w:p>
          <w:p w:rsidR="00F4191A" w:rsidRDefault="00F4191A">
            <w:pPr>
              <w:widowControl w:val="0"/>
              <w:autoSpaceDE w:val="0"/>
              <w:autoSpaceDN w:val="0"/>
              <w:adjustRightInd w:val="0"/>
              <w:rPr>
                <w:rFonts w:ascii="Calibri" w:hAnsi="Calibri" w:cs="Calibri"/>
              </w:rPr>
            </w:pPr>
            <w:r>
              <w:rPr>
                <w:rFonts w:ascii="Calibri" w:hAnsi="Calibri" w:cs="Calibri"/>
              </w:rPr>
              <w:t xml:space="preserve">достижение целевых показателей </w:t>
            </w:r>
            <w:hyperlink r:id="rId42" w:history="1">
              <w:r>
                <w:rPr>
                  <w:rFonts w:ascii="Calibri" w:hAnsi="Calibri" w:cs="Calibri"/>
                  <w:color w:val="0000FF"/>
                </w:rPr>
                <w:t>Плана</w:t>
              </w:r>
            </w:hyperlink>
            <w:r>
              <w:rPr>
                <w:rFonts w:ascii="Calibri" w:hAnsi="Calibri" w:cs="Calibri"/>
              </w:rPr>
              <w:t xml:space="preserve"> мероприятий ("дорожной карты") "Повышение эффективности и качества услуг в сфере социального обслуживания населения Тульской области на 2013 - 2018 годы" в части доведения соотношения средней заработной платы педагогических работников государственных учреждений социального обслуживания семьи и детей Тульской области с 68,64% до 100,0% к средней заработной плате в экономике Тульской области</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52" w:name="Par1545"/>
      <w:bookmarkEnd w:id="52"/>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Сеть государственных учреждений социального обслуживания семьи и детей Тульской области состоит из 18 детских социозащитных учреждений, рассчитанных на 425 койко-мест, из них:</w:t>
      </w:r>
    </w:p>
    <w:p w:rsidR="00F4191A" w:rsidRDefault="00F4191A">
      <w:pPr>
        <w:widowControl w:val="0"/>
        <w:autoSpaceDE w:val="0"/>
        <w:autoSpaceDN w:val="0"/>
        <w:adjustRightInd w:val="0"/>
        <w:ind w:firstLine="540"/>
        <w:rPr>
          <w:rFonts w:ascii="Calibri" w:hAnsi="Calibri" w:cs="Calibri"/>
        </w:rPr>
      </w:pPr>
      <w:r>
        <w:rPr>
          <w:rFonts w:ascii="Calibri" w:hAnsi="Calibri" w:cs="Calibri"/>
        </w:rPr>
        <w:t>14 специализированных учреждений для несовершеннолетних, нуждающихся в социальной реабилитации (13 социально-реабилитационных центров и 1 центр помощи детям, оставшимся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1 территориальный центр социальной помощи семье и детям (г. Новомосковск);</w:t>
      </w:r>
    </w:p>
    <w:p w:rsidR="00F4191A" w:rsidRDefault="00F4191A">
      <w:pPr>
        <w:widowControl w:val="0"/>
        <w:autoSpaceDE w:val="0"/>
        <w:autoSpaceDN w:val="0"/>
        <w:adjustRightInd w:val="0"/>
        <w:ind w:firstLine="540"/>
        <w:rPr>
          <w:rFonts w:ascii="Calibri" w:hAnsi="Calibri" w:cs="Calibri"/>
        </w:rPr>
      </w:pPr>
      <w:r>
        <w:rPr>
          <w:rFonts w:ascii="Calibri" w:hAnsi="Calibri" w:cs="Calibri"/>
        </w:rPr>
        <w:t>1 кризисный центр помощи женщинам;</w:t>
      </w:r>
    </w:p>
    <w:p w:rsidR="00F4191A" w:rsidRDefault="00F4191A">
      <w:pPr>
        <w:widowControl w:val="0"/>
        <w:autoSpaceDE w:val="0"/>
        <w:autoSpaceDN w:val="0"/>
        <w:adjustRightInd w:val="0"/>
        <w:ind w:firstLine="540"/>
        <w:rPr>
          <w:rFonts w:ascii="Calibri" w:hAnsi="Calibri" w:cs="Calibri"/>
        </w:rPr>
      </w:pPr>
      <w:r>
        <w:rPr>
          <w:rFonts w:ascii="Calibri" w:hAnsi="Calibri" w:cs="Calibri"/>
        </w:rPr>
        <w:t>2 комплексных центра социального обслуживания населения, в составе которых функционируют 4 отделения социального обслуживания семьи и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Учреждения оказывают 5 государственных услуг, предусматривающих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более 50 видов социальных услуг, в том числе: предоставление временного приюта, осуществление социальной реабилитации, защиту прав и законных интересов несовершеннолетних, организацию социального патронажа семей и детей, находящихся в социально опасном положении, перевозку детей, самовольно ушедших из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услугами учреждений пользуются более 17 тысяч человек, из них около 8 тысяч несовершеннолетних. В 2012 году обслужено 17851 человек, в том числе 7483 ребенка. Курс социальной реабилитации в стационарных и полустационарных условиях прошли 2182 несовершеннолетних, находящихся в трудной жизненной ситуации, включая детей-сирот, детей, оставшихся без попечения родителей, безнадзорных детей, детей-инвалидов, несовершеннолетних правонарушителей, детей, пострадавших от жестокого обращения. На социальном патронаже находилось 2765 семей (в них 4558 детей), находящихся в социально опасном положении.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Данные показатели практически не снижаются на протяжении последних трех лет, что свидетельствует о стабильности в работе учреждений социального обслуживания семьи и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Учреждения активно внедряют современные формы, методы и технологии социальной работы. Мобильные выездные бригады и участковые социальные службы обеспечивают социальный патронаж семей с детьми, проживающих на территориях, где отсутствуют детские социозащитные учреждения. Работа со случаем, сетевая и семейная терапия включают в себя решение вопросов, связанных с оздоровлением детско-родительских отношений, повышением психолого-педагогической, правовой компетентности родителей, созданием в семье благоприятных и безопасных условий проживания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Показателем результативности новых подходов к организации социального обслуживания семьи и детей является увеличение числа воспитанников детских социозащитных учреждений, возвратившихся в родные семьи в связи с улучшением детско-родительских отношений.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этот показатель превысил 72% от общей численности жизнеустроенных детей. На 9,2% снизилось число семей, находящихся в социально опасном положении (2011 год - 2321 семья; 2012 - 2108 семей), численность безнадзорных детей уменьшилось на 4,9% (2011 год - 3856 чел., 2012 - 3706 чел.).</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целях поддержки материнства и детства, противодействия всем формам семейного насилия в ноябре 2012 года создан Кризисный центр помощи женщинам путем переименования и изменения основных видов деятельности социально-реабилитационного центра для несовершеннолетних N 3 города Тулы.</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2013 году в соответствии с </w:t>
      </w:r>
      <w:hyperlink r:id="rId43" w:history="1">
        <w:r>
          <w:rPr>
            <w:rFonts w:ascii="Calibri" w:hAnsi="Calibri" w:cs="Calibri"/>
            <w:color w:val="0000FF"/>
          </w:rPr>
          <w:t>Планом</w:t>
        </w:r>
      </w:hyperlink>
      <w:r>
        <w:rPr>
          <w:rFonts w:ascii="Calibri" w:hAnsi="Calibri" w:cs="Calibri"/>
        </w:rPr>
        <w:t xml:space="preserve"> первоочередных мероприятий до 2014 года по реализации Стратегии действий в интересах детей Тульской области на 2012 - 2017 годы на базе учреждений социального обслуживания семьи и детей созданы службы сопровождения замещающих семей и выпускников интернатных учреждений.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Одним из направлений деятельности системы социального обслуживания семьи и детей является организация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w:t>
      </w:r>
      <w:r>
        <w:rPr>
          <w:rFonts w:ascii="Calibri" w:hAnsi="Calibri" w:cs="Calibri"/>
        </w:rPr>
        <w:lastRenderedPageBreak/>
        <w:t>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Указанная деятельность является расходным обязательством Российской Федерации. Средства на реализацию переданных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Определяющим условием эффективности деятельности учреждений является наличие квалифицированных специалистов, владеющих современными социальными технологиями работы с детьми и семьями. В учреждениях работают около тысячи специалистов различного профиля: педагоги, психологи, специалисты по социальной работе, юристы, медицинские работники. В целях активизации их творческого потенциала, стимулирования роста профессионального мастерства, расширения диапазона профессионального общения сложилась практика проведения областных конкурсов профессионального мастерства работников учреждений.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в системе социального обслуживания наблюдается дефицит квалифицированных кадров, связанный с низким уровнем оплаты труда работников, не соответствующей напряженности и интенсивности их труда.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Материально-техническая база действующих учреждений социального обслуживания семьи и детей нуждается в модернизации.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целях совершенствования деятельности государственных учреждений социального обслуживания семьи и детей необходимо проведение эффективной кадровой политики, повышение заинтересованности в труде и поднятие престижа профессии работника детского социозащитного учреждения, развитие новых форм социального обслуживания на основе мониторингов спроса семей на социальные услуги.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53" w:name="Par1569"/>
      <w:bookmarkEnd w:id="53"/>
      <w:r>
        <w:rPr>
          <w:rFonts w:ascii="Calibri" w:hAnsi="Calibri" w:cs="Calibri"/>
        </w:rPr>
        <w:t>2. Цели и задачи подпрограммы "Обеспечение деятельности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учреждений социального обслуживания семьи</w:t>
      </w:r>
    </w:p>
    <w:p w:rsidR="00F4191A" w:rsidRDefault="00F4191A">
      <w:pPr>
        <w:widowControl w:val="0"/>
        <w:autoSpaceDE w:val="0"/>
        <w:autoSpaceDN w:val="0"/>
        <w:adjustRightInd w:val="0"/>
        <w:jc w:val="center"/>
        <w:rPr>
          <w:rFonts w:ascii="Calibri" w:hAnsi="Calibri" w:cs="Calibri"/>
        </w:rPr>
      </w:pPr>
      <w:r>
        <w:rPr>
          <w:rFonts w:ascii="Calibri" w:hAnsi="Calibri" w:cs="Calibri"/>
        </w:rPr>
        <w:t>и детей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Цель подпрограммы "Обеспечение деятельности учреждений социального обслуживания семьи и детей Тульской области" - обеспечение доступности и повышение качества социального обслуживания семей и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достижения цели предусмотрено решение следующих задач:</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качества предоставляемых услуг и уровня удовлетворенности несовершеннолетних и семей с детьми в востребованных социальных услугах на основе контроля и оценки качества работы учреждений социального обслуживания семьи и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сохранение кадрового потенциала, повышение престижности и привлекательности профессии работников государственных учреждений социального обслуживания семьи и детей Тульской области и совершенствование их системы оплаты труда.</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54" w:name="Par1578"/>
      <w:bookmarkEnd w:id="54"/>
      <w:r>
        <w:rPr>
          <w:rFonts w:ascii="Calibri" w:hAnsi="Calibri" w:cs="Calibri"/>
        </w:rPr>
        <w:t>3. Перечень мероприятий по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"Обеспечение деятельности учреждений социального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обслуживания семьи и детей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211"/>
        <w:gridCol w:w="2438"/>
        <w:gridCol w:w="1418"/>
        <w:gridCol w:w="1560"/>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065"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762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32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55" w:name="Par1600"/>
            <w:bookmarkEnd w:id="55"/>
            <w:r>
              <w:rPr>
                <w:rFonts w:ascii="Calibri" w:hAnsi="Calibri" w:cs="Calibri"/>
              </w:rPr>
              <w:t>1. Обеспечение функционирования государственных учреждений социального обслуживания семьи и детей Тульской области с целью оказания государственных услуг:</w:t>
            </w:r>
          </w:p>
          <w:p w:rsidR="00F4191A" w:rsidRDefault="00F4191A">
            <w:pPr>
              <w:widowControl w:val="0"/>
              <w:autoSpaceDE w:val="0"/>
              <w:autoSpaceDN w:val="0"/>
              <w:adjustRightInd w:val="0"/>
              <w:rPr>
                <w:rFonts w:ascii="Calibri" w:hAnsi="Calibri" w:cs="Calibri"/>
              </w:rPr>
            </w:pPr>
            <w:r>
              <w:rPr>
                <w:rFonts w:ascii="Calibri" w:hAnsi="Calibri" w:cs="Calibri"/>
              </w:rPr>
              <w:t>по предоставлению временного приюта;</w:t>
            </w:r>
          </w:p>
          <w:p w:rsidR="00F4191A" w:rsidRDefault="00F4191A">
            <w:pPr>
              <w:widowControl w:val="0"/>
              <w:autoSpaceDE w:val="0"/>
              <w:autoSpaceDN w:val="0"/>
              <w:adjustRightInd w:val="0"/>
              <w:rPr>
                <w:rFonts w:ascii="Calibri" w:hAnsi="Calibri" w:cs="Calibri"/>
              </w:rPr>
            </w:pPr>
            <w:r>
              <w:rPr>
                <w:rFonts w:ascii="Calibri" w:hAnsi="Calibri" w:cs="Calibri"/>
              </w:rPr>
              <w:t>по полустационарному социальному обслуживанию в отделениях дневного (ночного) пребывания учреждений социального обслуживания населения;</w:t>
            </w:r>
          </w:p>
          <w:p w:rsidR="00F4191A" w:rsidRDefault="00F4191A">
            <w:pPr>
              <w:widowControl w:val="0"/>
              <w:autoSpaceDE w:val="0"/>
              <w:autoSpaceDN w:val="0"/>
              <w:adjustRightInd w:val="0"/>
              <w:rPr>
                <w:rFonts w:ascii="Calibri" w:hAnsi="Calibri" w:cs="Calibri"/>
              </w:rPr>
            </w:pPr>
            <w:r>
              <w:rPr>
                <w:rFonts w:ascii="Calibri" w:hAnsi="Calibri" w:cs="Calibri"/>
              </w:rPr>
              <w:t>по социальному обслуживанию в нестационарных учреждениях (отделениях) социального обслуживания;</w:t>
            </w:r>
          </w:p>
        </w:tc>
        <w:tc>
          <w:tcPr>
            <w:tcW w:w="1015"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3296473,3,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2014 - 430426,7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2015 - 453844,9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2016 - 488063,7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2017 - 539113,6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2018 - 461674,8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2019 - 461674,8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2020 - 461674,8</w:t>
            </w:r>
          </w:p>
        </w:tc>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3296473,3,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2014 - 430426,7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2015 - 453844,9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2016 - 488063,7</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2017 - 539113,6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2018 - 461674,8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2019 - 461674,8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2020 - 461674,8</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 срочному социальному обслуживанию в учреждениях (отделениях) </w:t>
            </w:r>
            <w:r>
              <w:rPr>
                <w:rFonts w:ascii="Calibri" w:hAnsi="Calibri" w:cs="Calibri"/>
              </w:rPr>
              <w:lastRenderedPageBreak/>
              <w:t>социального обслуживания населения;</w:t>
            </w:r>
          </w:p>
          <w:p w:rsidR="00F4191A" w:rsidRDefault="00F4191A">
            <w:pPr>
              <w:widowControl w:val="0"/>
              <w:autoSpaceDE w:val="0"/>
              <w:autoSpaceDN w:val="0"/>
              <w:adjustRightInd w:val="0"/>
              <w:rPr>
                <w:rFonts w:ascii="Calibri" w:hAnsi="Calibri" w:cs="Calibri"/>
              </w:rPr>
            </w:pPr>
            <w:r>
              <w:rPr>
                <w:rFonts w:ascii="Calibri" w:hAnsi="Calibri" w:cs="Calibri"/>
              </w:rPr>
              <w:t>по социальной реабилитации детей-инвалидов и членов семей, имеющих детей-инвалидов</w:t>
            </w:r>
          </w:p>
        </w:tc>
        <w:tc>
          <w:tcPr>
            <w:tcW w:w="1015"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56" w:name="Par1636"/>
            <w:bookmarkEnd w:id="56"/>
            <w:r>
              <w:rPr>
                <w:rFonts w:ascii="Calibri" w:hAnsi="Calibri" w:cs="Calibri"/>
              </w:rPr>
              <w:lastRenderedPageBreak/>
              <w:t>2. 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2014 - 2017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2014 - 386,0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2017 - 96,5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2014 - 386,0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2017 - 96,5</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"Областной социально-реабилитационный центр "Искра"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57" w:name="Par1654"/>
            <w:bookmarkEnd w:id="57"/>
            <w:r>
              <w:rPr>
                <w:rFonts w:ascii="Calibri" w:hAnsi="Calibri" w:cs="Calibri"/>
              </w:rPr>
              <w:t>3. Проведение областного конкурса профессионального мастерства работников учреждений социального обслуживания семьи и детей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938,8,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2014 - 145,4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2015 - 116,4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2020 - 135,4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938,8,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2014 - 145,4</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2015 - 116,4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2019 - 135,4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2020 - 135,4</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58" w:name="Par1678"/>
            <w:bookmarkEnd w:id="58"/>
            <w:r>
              <w:rPr>
                <w:rFonts w:ascii="Calibri" w:hAnsi="Calibri" w:cs="Calibri"/>
              </w:rPr>
              <w:t>4. Мероприятия социальной направленности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2014 - </w:t>
            </w:r>
            <w:r>
              <w:rPr>
                <w:rFonts w:ascii="Calibri" w:hAnsi="Calibri" w:cs="Calibri"/>
              </w:rPr>
              <w:lastRenderedPageBreak/>
              <w:t>2017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1093,0,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2014 - 349,8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2015 - 183,6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2017 - 279,8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1093,0,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2014 - 349,8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2015 - 183,6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2017 - 279,8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59" w:name="Par1696"/>
            <w:bookmarkEnd w:id="59"/>
            <w:r>
              <w:rPr>
                <w:rFonts w:ascii="Calibri" w:hAnsi="Calibri" w:cs="Calibri"/>
              </w:rPr>
              <w:lastRenderedPageBreak/>
              <w:t>5. Проведение областного смотра-конкурса на лучшую организацию здоровьесберегающей работы в учреждениях социального обслуживания семьи и детей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2014 - 43,8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2014 - 43,8</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3299224,4,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2014 - 431351,7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2015 - 454241,4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2016 - 488575,4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2017 - 539625,3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2018 - 461810,2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2019 - 461810,2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2020 - 461810,2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2014 - 386,0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2016 - 96,5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2017 - 96,5</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3298548,9,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2014 - 430965,7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2015 - 454144,9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2016 - 488478,9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2017 - 539528,8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2018 - 461810,2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2019 - 461810,2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2020 - 461810,2</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0" w:name="Par1734"/>
      <w:bookmarkEnd w:id="60"/>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"Обеспечение деятельности учреждений</w:t>
      </w:r>
    </w:p>
    <w:p w:rsidR="00F4191A" w:rsidRDefault="00F4191A">
      <w:pPr>
        <w:widowControl w:val="0"/>
        <w:autoSpaceDE w:val="0"/>
        <w:autoSpaceDN w:val="0"/>
        <w:adjustRightInd w:val="0"/>
        <w:jc w:val="center"/>
        <w:rPr>
          <w:rFonts w:ascii="Calibri" w:hAnsi="Calibri" w:cs="Calibri"/>
        </w:rPr>
      </w:pPr>
      <w:r>
        <w:rPr>
          <w:rFonts w:ascii="Calibri" w:hAnsi="Calibri" w:cs="Calibri"/>
        </w:rPr>
        <w:t>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2608"/>
        <w:gridCol w:w="1587"/>
        <w:gridCol w:w="1077"/>
        <w:gridCol w:w="1191"/>
        <w:gridCol w:w="1134"/>
        <w:gridCol w:w="1134"/>
        <w:gridCol w:w="1134"/>
        <w:gridCol w:w="1077"/>
        <w:gridCol w:w="1020"/>
        <w:gridCol w:w="1474"/>
      </w:tblGrid>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 подпрограммы</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Фактическое значение на момент </w:t>
            </w:r>
            <w:r>
              <w:rPr>
                <w:rFonts w:ascii="Calibri" w:hAnsi="Calibri" w:cs="Calibri"/>
              </w:rPr>
              <w:lastRenderedPageBreak/>
              <w:t>разработки подпрограммы (базисное значение) 2012 год</w:t>
            </w:r>
          </w:p>
        </w:tc>
        <w:tc>
          <w:tcPr>
            <w:tcW w:w="77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Значение показателей по годам реализации подпрограммы</w:t>
            </w:r>
          </w:p>
        </w:tc>
        <w:tc>
          <w:tcPr>
            <w:tcW w:w="14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Плановое значение на день окончания </w:t>
            </w:r>
            <w:r>
              <w:rPr>
                <w:rFonts w:ascii="Calibri" w:hAnsi="Calibri" w:cs="Calibri"/>
              </w:rPr>
              <w:lastRenderedPageBreak/>
              <w:t>действия подпрограммы</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 г.</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4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r>
      <w:tr w:rsidR="00F4191A">
        <w:tc>
          <w:tcPr>
            <w:tcW w:w="1564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61" w:name="Par1761"/>
            <w:bookmarkEnd w:id="61"/>
            <w:r>
              <w:rPr>
                <w:rFonts w:ascii="Calibri" w:hAnsi="Calibri" w:cs="Calibri"/>
              </w:rPr>
              <w:t>Цель: обеспечение доступности и повышение качества социального обслуживания семей и детей</w:t>
            </w:r>
          </w:p>
        </w:tc>
      </w:tr>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Повышение качества предоставляемых услуг и уровня удовлетворенности несовершеннолетних и семей с детьми в востребованных социальных услугах на основе контроля и оценки качества работы учреждений социального обслуживания семьи и детей</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несовершеннолетних в возрасте от 3 до 17 лет, охваченных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Удельный вес детей-инвалидов, получивших услуги в государственных учреждениях социального обслуживания семьи и детей Тульской области, в общей численности </w:t>
            </w:r>
            <w:r>
              <w:rPr>
                <w:rFonts w:ascii="Calibri" w:hAnsi="Calibri" w:cs="Calibri"/>
              </w:rPr>
              <w:lastRenderedPageBreak/>
              <w:t>детей-инвалидов, проживающих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2.</w:t>
            </w:r>
          </w:p>
          <w:p w:rsidR="00F4191A" w:rsidRDefault="00F4191A">
            <w:pPr>
              <w:widowControl w:val="0"/>
              <w:autoSpaceDE w:val="0"/>
              <w:autoSpaceDN w:val="0"/>
              <w:adjustRightInd w:val="0"/>
              <w:rPr>
                <w:rFonts w:ascii="Calibri" w:hAnsi="Calibri" w:cs="Calibri"/>
              </w:rPr>
            </w:pPr>
            <w:r>
              <w:rPr>
                <w:rFonts w:ascii="Calibri" w:hAnsi="Calibri" w:cs="Calibri"/>
              </w:rPr>
              <w:t>Сохранение кадрового потенциала, повышение престижности и привлекательности профессии работников государственных учреждений социального обслуживания семьи и детей Тульской области и совершенствование их оплаты труда</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Соотношение средней заработной платы педагогических работников государственных учреждений социального обслуживания семьи и детей Тульской области к средней заработной плате в экономике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68,64</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2" w:name="Par1797"/>
      <w:bookmarkEnd w:id="62"/>
      <w:r>
        <w:rPr>
          <w:rFonts w:ascii="Calibri" w:hAnsi="Calibri" w:cs="Calibri"/>
        </w:rPr>
        <w:t>5. Ресурсное обеспечение подпрограммы "Обеспечение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деятельности государственных учреждений социального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обслуживания семьи и детей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381"/>
        <w:gridCol w:w="1053"/>
        <w:gridCol w:w="1644"/>
        <w:gridCol w:w="1587"/>
        <w:gridCol w:w="1474"/>
        <w:gridCol w:w="1587"/>
        <w:gridCol w:w="1474"/>
        <w:gridCol w:w="1531"/>
        <w:gridCol w:w="1474"/>
        <w:gridCol w:w="1531"/>
      </w:tblGrid>
      <w:tr w:rsidR="00F4191A">
        <w:tc>
          <w:tcPr>
            <w:tcW w:w="23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05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Единица измерения</w:t>
            </w:r>
          </w:p>
        </w:tc>
        <w:tc>
          <w:tcPr>
            <w:tcW w:w="1230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Потребность в ресурсах</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1065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5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Финансовые ресурсы, в том числе</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3299224,4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431351,7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454241,4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488575,4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539625,3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675,5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3298548,9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430965,7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454144,9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488478,9</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539528,8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местные бюджеты</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0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3" w:name="Par1876"/>
      <w:bookmarkEnd w:id="63"/>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"Обеспечение деятельности государственных учреждений</w:t>
      </w:r>
    </w:p>
    <w:p w:rsidR="00F4191A" w:rsidRDefault="00F4191A">
      <w:pPr>
        <w:widowControl w:val="0"/>
        <w:autoSpaceDE w:val="0"/>
        <w:autoSpaceDN w:val="0"/>
        <w:adjustRightInd w:val="0"/>
        <w:jc w:val="center"/>
        <w:rPr>
          <w:rFonts w:ascii="Calibri" w:hAnsi="Calibri" w:cs="Calibri"/>
        </w:rPr>
      </w:pPr>
      <w:r>
        <w:rPr>
          <w:rFonts w:ascii="Calibri" w:hAnsi="Calibri" w:cs="Calibri"/>
        </w:rPr>
        <w:t>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Оценка эффективности реализации подпрограммы проводится на основе сравнения достигнутых значений показателей с плановыми значениями.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Ожидаемые результаты реализации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не менее 4,4% несовершеннолетних в возрасте от 3 до 17 лет социальными услугами в государственных учреждениях социального обслуживания семьи и детей Тульской области от общей численности детей,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удельного веса детей-инвалидов, получивших социальные услуги в учреждениях социального обслуживания семьи и детей Тульской области, в общей численности детей-инвалидов, проживающих в Тульской области, с 12,3% до 20,0%;</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достижение целевых показателей </w:t>
      </w:r>
      <w:hyperlink r:id="rId44" w:history="1">
        <w:r>
          <w:rPr>
            <w:rFonts w:ascii="Calibri" w:hAnsi="Calibri" w:cs="Calibri"/>
            <w:color w:val="0000FF"/>
          </w:rPr>
          <w:t>Плана</w:t>
        </w:r>
      </w:hyperlink>
      <w:r>
        <w:rPr>
          <w:rFonts w:ascii="Calibri" w:hAnsi="Calibri" w:cs="Calibri"/>
        </w:rPr>
        <w:t xml:space="preserve"> мероприятий ("дорожной карты") "Повышение эффективности и качества услуг в сфере социального обслуживания населения Тульской области на 2013 - 2018 годы" в части доведения соотношения средней заработной платы педагогических работников государственных учреждений социального обслуживания семьи и детей Тульской области с 68,64% до 100,0% к средней заработной плате в экономике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4" w:name="Par1886"/>
      <w:bookmarkEnd w:id="64"/>
      <w:r>
        <w:rPr>
          <w:rFonts w:ascii="Calibri" w:hAnsi="Calibri" w:cs="Calibri"/>
        </w:rPr>
        <w:t>7. Управление реализацией подпрограммы "Обеспечение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деятельности государственных учреждений социального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обслуживания семьи и детей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и контроль 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Ответственный исполнитель подпрограммы - министерство труда и социальной защиты Тульской области осуществляет координацию деятельности по реализации подпрограммы, ежегодно при необходимости вносит в правительство Тульской области предложения по уточнению механизма реализации подпрограммы, плановых значений показателей, расходов на реализацию мероприятий подпрограммы, осуществляет мониторинг реализации подпрограммы.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65" w:name="Par1893"/>
      <w:bookmarkEnd w:id="65"/>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демографической ситуации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6" w:name="Par1896"/>
      <w:bookmarkEnd w:id="66"/>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"Улучшение демографической ситуации</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68"/>
        <w:gridCol w:w="7313"/>
      </w:tblGrid>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в Тульской области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записи актов гражданского состояния,</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организации Тульской области, подведомственные министерству образования Тульской области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учреждения, подведомственные министерству труда и социальной защиты Тульской области, министерству здравоохранения Тульской области, комитету Тульской области по спорту и молодежной политике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органы местного самоуправления муниципальных районов (городских округов) Тульской области (по согласованию)</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Снижение темпа убыли населения Тульской области и формирование предпосылок к последующему демографическому росту</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института семьи, повышение статуса семьи в обществе, возрождение и сохранение духовно-нравственных традиций семейных отношений;</w:t>
            </w:r>
          </w:p>
          <w:p w:rsidR="00F4191A" w:rsidRDefault="00F4191A">
            <w:pPr>
              <w:widowControl w:val="0"/>
              <w:autoSpaceDE w:val="0"/>
              <w:autoSpaceDN w:val="0"/>
              <w:adjustRightInd w:val="0"/>
              <w:rPr>
                <w:rFonts w:ascii="Calibri" w:hAnsi="Calibri" w:cs="Calibri"/>
              </w:rPr>
            </w:pPr>
            <w:r>
              <w:rPr>
                <w:rFonts w:ascii="Calibri" w:hAnsi="Calibri" w:cs="Calibri"/>
              </w:rPr>
              <w:t xml:space="preserve">формирование мотивации на ведение здорового образа жизни, содействие укреплению здоровья населения, сокращению смертности и </w:t>
            </w:r>
            <w:r>
              <w:rPr>
                <w:rFonts w:ascii="Calibri" w:hAnsi="Calibri" w:cs="Calibri"/>
              </w:rPr>
              <w:lastRenderedPageBreak/>
              <w:t>увеличению продолжительности жизни;</w:t>
            </w:r>
          </w:p>
          <w:p w:rsidR="00F4191A" w:rsidRDefault="00F4191A">
            <w:pPr>
              <w:widowControl w:val="0"/>
              <w:autoSpaceDE w:val="0"/>
              <w:autoSpaceDN w:val="0"/>
              <w:adjustRightInd w:val="0"/>
              <w:rPr>
                <w:rFonts w:ascii="Calibri" w:hAnsi="Calibri" w:cs="Calibri"/>
              </w:rPr>
            </w:pPr>
            <w:r>
              <w:rPr>
                <w:rFonts w:ascii="Calibri" w:hAnsi="Calibri" w:cs="Calibri"/>
              </w:rPr>
              <w:t>развитие инфраструктуры социальной поддержки семьи;</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соответствия условий для оказания первичной медико-санитарной помощи обучающимся и организации питания обучающихся муниципальных общеобразовательных и государственных образовательных организаций, подведомственных министерству образования Тульской области, санитарно-гигиеническим требованиям</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Показатели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коэффициент рождаемости (число родившихся на 1000 человек населения);</w:t>
            </w:r>
          </w:p>
          <w:p w:rsidR="00F4191A" w:rsidRDefault="00F4191A">
            <w:pPr>
              <w:widowControl w:val="0"/>
              <w:autoSpaceDE w:val="0"/>
              <w:autoSpaceDN w:val="0"/>
              <w:adjustRightInd w:val="0"/>
              <w:rPr>
                <w:rFonts w:ascii="Calibri" w:hAnsi="Calibri" w:cs="Calibri"/>
              </w:rPr>
            </w:pPr>
            <w:r>
              <w:rPr>
                <w:rFonts w:ascii="Calibri" w:hAnsi="Calibri" w:cs="Calibri"/>
              </w:rPr>
              <w:t>темп убыли населения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населения (среднегодовая) (тыс. человек);</w:t>
            </w:r>
          </w:p>
          <w:p w:rsidR="00F4191A" w:rsidRDefault="00F4191A">
            <w:pPr>
              <w:widowControl w:val="0"/>
              <w:autoSpaceDE w:val="0"/>
              <w:autoSpaceDN w:val="0"/>
              <w:adjustRightInd w:val="0"/>
              <w:rPr>
                <w:rFonts w:ascii="Calibri" w:hAnsi="Calibri" w:cs="Calibri"/>
              </w:rPr>
            </w:pPr>
            <w:r>
              <w:rPr>
                <w:rFonts w:ascii="Calibri" w:hAnsi="Calibri" w:cs="Calibri"/>
              </w:rPr>
              <w:t>ожидаемая продолжительность жизни при рождении (лет);</w:t>
            </w:r>
          </w:p>
          <w:p w:rsidR="00F4191A" w:rsidRDefault="00F4191A">
            <w:pPr>
              <w:widowControl w:val="0"/>
              <w:autoSpaceDE w:val="0"/>
              <w:autoSpaceDN w:val="0"/>
              <w:adjustRightInd w:val="0"/>
              <w:rPr>
                <w:rFonts w:ascii="Calibri" w:hAnsi="Calibri" w:cs="Calibri"/>
              </w:rPr>
            </w:pPr>
            <w:r>
              <w:rPr>
                <w:rFonts w:ascii="Calibri" w:hAnsi="Calibri" w:cs="Calibri"/>
              </w:rPr>
              <w:t>количество пунктов неотложной помощи в лечебно-профилактических учреждениях области, обеспеченных санитарным транспортом (единицы);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беременных женщин, оказавшихся в трудной жизненной ситуации, получивших комплексную медико-социальную помощь (человек);</w:t>
            </w:r>
          </w:p>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(проценты)</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Сроки и этапы реализации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2014 - 2020 годы</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Всего по подпрограмме: 216659,3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- 38300,1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- 8307,8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- 8789,6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- 9281,8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- 215141,3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- 36782,1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- 8307,8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- 8789,6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- 9281,8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- 50660,0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местных бюджетов - 1518,0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- 1518,0 тыс. руб.</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Ожидаемые конечные результаты реализации подпрограммы и показатели социально-экономической эффективности</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Увеличение общего коэффициента рождаемости (числа родившихся на 1000 человек населения) с 9,9 до 10,5;</w:t>
            </w:r>
          </w:p>
          <w:p w:rsidR="00F4191A" w:rsidRDefault="00F4191A">
            <w:pPr>
              <w:widowControl w:val="0"/>
              <w:autoSpaceDE w:val="0"/>
              <w:autoSpaceDN w:val="0"/>
              <w:adjustRightInd w:val="0"/>
              <w:rPr>
                <w:rFonts w:ascii="Calibri" w:hAnsi="Calibri" w:cs="Calibri"/>
              </w:rPr>
            </w:pPr>
            <w:r>
              <w:rPr>
                <w:rFonts w:ascii="Calibri" w:hAnsi="Calibri" w:cs="Calibri"/>
              </w:rPr>
              <w:t>снижение темпа убыли населения с 0,8% до 0,6%;</w:t>
            </w:r>
          </w:p>
          <w:p w:rsidR="00F4191A" w:rsidRDefault="00F4191A">
            <w:pPr>
              <w:widowControl w:val="0"/>
              <w:autoSpaceDE w:val="0"/>
              <w:autoSpaceDN w:val="0"/>
              <w:adjustRightInd w:val="0"/>
              <w:rPr>
                <w:rFonts w:ascii="Calibri" w:hAnsi="Calibri" w:cs="Calibri"/>
              </w:rPr>
            </w:pPr>
            <w:r>
              <w:rPr>
                <w:rFonts w:ascii="Calibri" w:hAnsi="Calibri" w:cs="Calibri"/>
              </w:rPr>
              <w:t>стабилизация численности населения Тульской области (среднегодовой) на уровне 1485,0 тыс. человек;</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ожидаемой продолжительности жизни при рождении с 68,7 года до 72,6 года;</w:t>
            </w:r>
          </w:p>
          <w:p w:rsidR="00F4191A" w:rsidRDefault="00F4191A">
            <w:pPr>
              <w:widowControl w:val="0"/>
              <w:autoSpaceDE w:val="0"/>
              <w:autoSpaceDN w:val="0"/>
              <w:adjustRightInd w:val="0"/>
              <w:rPr>
                <w:rFonts w:ascii="Calibri" w:hAnsi="Calibri" w:cs="Calibri"/>
              </w:rPr>
            </w:pPr>
            <w:r>
              <w:rPr>
                <w:rFonts w:ascii="Calibri" w:hAnsi="Calibri" w:cs="Calibri"/>
              </w:rPr>
              <w:t xml:space="preserve">увеличение количества пунктов неотложной помощи в лечебно-профилактических учреждениях области, обеспеченных санитарным </w:t>
            </w:r>
            <w:r>
              <w:rPr>
                <w:rFonts w:ascii="Calibri" w:hAnsi="Calibri" w:cs="Calibri"/>
              </w:rPr>
              <w:lastRenderedPageBreak/>
              <w:t>транспортом, с 4 до 56 единиц;</w:t>
            </w:r>
          </w:p>
          <w:p w:rsidR="00F4191A" w:rsidRDefault="00F4191A">
            <w:pPr>
              <w:widowControl w:val="0"/>
              <w:autoSpaceDE w:val="0"/>
              <w:autoSpaceDN w:val="0"/>
              <w:adjustRightInd w:val="0"/>
              <w:rPr>
                <w:rFonts w:ascii="Calibri" w:hAnsi="Calibri" w:cs="Calibri"/>
              </w:rPr>
            </w:pPr>
            <w:r>
              <w:rPr>
                <w:rFonts w:ascii="Calibri" w:hAnsi="Calibri" w:cs="Calibri"/>
              </w:rPr>
              <w:t>предоставление ежегодно не менее 2960 беременным женщинам, оказавшимся в трудной жизненной ситуации, комплексной медико-социальной помощи;</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с 35% до 100%;</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с 61% до 100%;</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с 45% до 100%</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7" w:name="Par1965"/>
      <w:bookmarkEnd w:id="67"/>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Демографическое развитие Тульской области характеризуется рядом неблагоприятных факторов: естественной убылью населения, высоким уровнем смертности, демографическим старением населения.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Решение задач, направленных на реализацию государственной демографической политики и улучшение демографической ситуации, является приоритетным в деятельности правительства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Основные направления в сфере демографического развития региона определены </w:t>
      </w:r>
      <w:hyperlink r:id="rId45" w:history="1">
        <w:r>
          <w:rPr>
            <w:rFonts w:ascii="Calibri" w:hAnsi="Calibri" w:cs="Calibri"/>
            <w:color w:val="0000FF"/>
          </w:rPr>
          <w:t>Концепцией</w:t>
        </w:r>
      </w:hyperlink>
      <w:r>
        <w:rPr>
          <w:rFonts w:ascii="Calibri" w:hAnsi="Calibri" w:cs="Calibri"/>
        </w:rPr>
        <w:t xml:space="preserve"> демографической политики Тульской области на период до 2025 года, утвержденной Постановлением администрации Тульской области от 27.10.2008 N 673.</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Комплексные меры по улучшению демографической ситуации утверждены </w:t>
      </w:r>
      <w:hyperlink r:id="rId46" w:history="1">
        <w:r>
          <w:rPr>
            <w:rFonts w:ascii="Calibri" w:hAnsi="Calibri" w:cs="Calibri"/>
            <w:color w:val="0000FF"/>
          </w:rPr>
          <w:t>Планом</w:t>
        </w:r>
      </w:hyperlink>
      <w:r>
        <w:rPr>
          <w:rFonts w:ascii="Calibri" w:hAnsi="Calibri" w:cs="Calibri"/>
        </w:rPr>
        <w:t xml:space="preserve"> мероприятий по реализации в 2011 - 2015 годах Концепции демографической политики Российской Федерации на период до 2025 года на территории Тульской области (Постановление администрации Тульской области от 28.05.2010 N 426).</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оздоровления демографической ситуации правительством Тульской области принимаются определенные меры. Введены дополнительные механизмы материального стимулирования семей к рождению детей за счет увеличения единовременных выплат при рождении ребенка, ежемесячных пособий, осуществляются меры, направленные на повышение гарантированных социальных выплат семьям.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целях укрепления института семьи ежегодно организуются областной конкурс "Отцовство - долг и дар", фестиваль-конкурс "Семья года" по пяти номинациям: "Трудовая династия", "Многодетная семья", "Приемная семья", "Молодая семья", "Семейные увлечения".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 конкурсной основе за счет средств бюджета области в форме грантов осуществляется поддержка социально ориентированных некоммерческих организаций, деятельность которых направлена на укрепление института семьи.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органами местного самоуправления муниципальных районов и городских округов Тульской области введены дополнительные меры поддержки семей в форме единовременной выплаты при рождении второго или третьего ребенка. Ее размер в зависимости от финансовой обеспеченности местных бюджетов составляет от 10 до 25 тыс. рублей.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Отличительной особенностью демографического развития в 2013 году стало увеличение доли повторных рождений.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демографическая ситуация в Тульской области, несмотря на принимаемые меры, продолжает вызывать серьезную озабоченность и характеризуется сложными процессами в развитии народонаселения, связанными с высоким уровнем смертности и низким уровнем рождаемости.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ближайшей перспективе область ожидают сложности, связанные с вхождением в трудоспособный возраст малочисленного поколения родившихся после 1990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Комплексный подход к осуществлению мер демографического развития Тульской области и системное решение демографических задач в их взаимосвязи на основе программно-целевого метода призвано смягчить демографические вызовы.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Подпрограмма направлена на достижение основных задач социально-экономического развития Тульской области в сфере демографической политики, в том числе: разработку и реализацию комплекса мер по улучшению демографической ситуации в Тульской области, применение на уровне области соответствующих мер, направленных на повышение рождаемости, снижение смертности от управляемых причин в трудоспособном возрасте.</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8" w:name="Par1982"/>
      <w:bookmarkEnd w:id="68"/>
      <w:r>
        <w:rPr>
          <w:rFonts w:ascii="Calibri" w:hAnsi="Calibri" w:cs="Calibri"/>
        </w:rPr>
        <w:t>2. Цели и задачи подпрограммы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демографической ситуации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Цель подпрограммы "Улучшение демографической ситуации в Тульской области" - снижение темпа убыли населения Тульской области и формирование предпосылок к </w:t>
      </w:r>
      <w:r>
        <w:rPr>
          <w:rFonts w:ascii="Calibri" w:hAnsi="Calibri" w:cs="Calibri"/>
        </w:rPr>
        <w:lastRenderedPageBreak/>
        <w:t>последующему демографическому росту.</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достижения поставленной цели будут решаться следующие задачи: укрепление института семьи, повышение статуса семьи в обществе, возрождение и сохранение духовно-нравственных традиций семейных отношений;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формирование мотивации на ведение здорового образа жизни, содействие укреплению здоровья населения, сокращению смертности и увеличению продолжительности жизни;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развитие инфраструктуры социальной поддержки семьи;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соответствия условий для оказания первичной медико-санитарной помощи обучающимся и организации питания обучающихся муниципальных общеобразовательных и государственных образовательных организаций, подведомственных министерству образования Тульской области, санитарно-гигиеническим требованиям.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69" w:name="Par1991"/>
      <w:bookmarkEnd w:id="69"/>
      <w:r>
        <w:rPr>
          <w:rFonts w:ascii="Calibri" w:hAnsi="Calibri" w:cs="Calibri"/>
        </w:rPr>
        <w:t>3. Перечень мероприятий по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демографической ситуации</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211"/>
        <w:gridCol w:w="2438"/>
        <w:gridCol w:w="1984"/>
        <w:gridCol w:w="1560"/>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6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81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70" w:name="Par2013"/>
            <w:bookmarkEnd w:id="70"/>
            <w:r>
              <w:rPr>
                <w:rFonts w:ascii="Calibri" w:hAnsi="Calibri" w:cs="Calibri"/>
              </w:rPr>
              <w:t>1. Мероприятия по укреплению института семьи, повышению статуса семьи в обществе, возрождению и сохранению духовно-нравственных традиций семейных отношений</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1" w:name="Par2014"/>
            <w:bookmarkEnd w:id="71"/>
            <w:r>
              <w:rPr>
                <w:rFonts w:ascii="Calibri" w:hAnsi="Calibri" w:cs="Calibri"/>
              </w:rPr>
              <w:t>1.1. Организация областной акции "Материнская слава"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3682,8,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2015 - 612,8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3682,8,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2015 - 612,8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2" w:name="Par2038"/>
            <w:bookmarkEnd w:id="72"/>
            <w:r>
              <w:rPr>
                <w:rFonts w:ascii="Calibri" w:hAnsi="Calibri" w:cs="Calibri"/>
              </w:rPr>
              <w:t>1.2. Проведение социологического исследования по теме: "Социально-экономическое положение и репродуктивные намерения молодых семей"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1.3. Организация музейно-выставочного проекта "Всей семьей на ярмарку"</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3" w:name="Par2086"/>
            <w:bookmarkEnd w:id="73"/>
            <w:r>
              <w:rPr>
                <w:rFonts w:ascii="Calibri" w:hAnsi="Calibri" w:cs="Calibri"/>
              </w:rPr>
              <w:t>1.4. Проведение областной выставки семейного творчества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4" w:name="Par2110"/>
            <w:bookmarkEnd w:id="74"/>
            <w:r>
              <w:rPr>
                <w:rFonts w:ascii="Calibri" w:hAnsi="Calibri" w:cs="Calibri"/>
              </w:rPr>
              <w:t>1.5. Вручение знака правительства Тульской области "Родившемуся на Тульской земле" и поздравительного адреса губернатора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39571,2,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2014 - 4112,1</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2015 - 4112,1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2016 - 4798,4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2017 - 5248,6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39571,2,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2014 - 4112,1</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2015 - 4112,1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2016 - 4798,4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2017 - 5248,6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записи актов гражданского состояния</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5" w:name="Par2134"/>
            <w:bookmarkEnd w:id="75"/>
            <w:r>
              <w:rPr>
                <w:rFonts w:ascii="Calibri" w:hAnsi="Calibri" w:cs="Calibri"/>
              </w:rPr>
              <w:t xml:space="preserve">1.6. Проведение областного мероприятия, </w:t>
            </w:r>
            <w:r>
              <w:rPr>
                <w:rFonts w:ascii="Calibri" w:hAnsi="Calibri" w:cs="Calibri"/>
              </w:rPr>
              <w:lastRenderedPageBreak/>
              <w:t>посвященного Дню семьи, любви и верности в Российской Федерации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2014 - </w:t>
            </w:r>
            <w:r>
              <w:rPr>
                <w:rFonts w:ascii="Calibri" w:hAnsi="Calibri" w:cs="Calibri"/>
              </w:rPr>
              <w:lastRenderedPageBreak/>
              <w:t>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2437,6,</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в том числе по </w:t>
            </w:r>
            <w:r>
              <w:rPr>
                <w:rFonts w:ascii="Calibri" w:hAnsi="Calibri" w:cs="Calibri"/>
              </w:rPr>
              <w:lastRenderedPageBreak/>
              <w:t>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2015 - 387,6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2437,6,</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в том числе по </w:t>
            </w:r>
            <w:r>
              <w:rPr>
                <w:rFonts w:ascii="Calibri" w:hAnsi="Calibri" w:cs="Calibri"/>
              </w:rPr>
              <w:lastRenderedPageBreak/>
              <w:t>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2015 - 387,6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6" w:name="Par2158"/>
            <w:bookmarkEnd w:id="76"/>
            <w:r>
              <w:rPr>
                <w:rFonts w:ascii="Calibri" w:hAnsi="Calibri" w:cs="Calibri"/>
              </w:rPr>
              <w:lastRenderedPageBreak/>
              <w:t>1.7. Организация и проведение областного конкурса "Отцовство - долг и дар"</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7" w:name="Par2182"/>
            <w:bookmarkEnd w:id="77"/>
            <w:r>
              <w:rPr>
                <w:rFonts w:ascii="Calibri" w:hAnsi="Calibri" w:cs="Calibri"/>
              </w:rPr>
              <w:t>1.8. Организация и проведение областного конкурса-фестиваля "Семья года"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9260,4,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2015 - 1100,4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9260,4,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2015 - 1100,4</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8" w:name="Par2206"/>
            <w:bookmarkEnd w:id="78"/>
            <w:r>
              <w:rPr>
                <w:rFonts w:ascii="Calibri" w:hAnsi="Calibri" w:cs="Calibri"/>
              </w:rPr>
              <w:t xml:space="preserve">1.9. Проведение областной научно-практической конференции по вопросам реализации региональной </w:t>
            </w:r>
            <w:r>
              <w:rPr>
                <w:rFonts w:ascii="Calibri" w:hAnsi="Calibri" w:cs="Calibri"/>
              </w:rPr>
              <w:lastRenderedPageBreak/>
              <w:t>семейной и демографической политики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2015 - 152,0 2016 - 50,0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2015 - 152,0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79" w:name="Par2229"/>
            <w:bookmarkEnd w:id="79"/>
            <w:r>
              <w:rPr>
                <w:rFonts w:ascii="Calibri" w:hAnsi="Calibri" w:cs="Calibri"/>
              </w:rPr>
              <w:lastRenderedPageBreak/>
              <w:t>1.10. Поддержка социальных проектов детских и молодежных общественных объединений, направленных на пропаганду семейных ценностей, здорового образа жизни среди молодежи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0" w:name="Par2253"/>
            <w:bookmarkEnd w:id="80"/>
            <w:r>
              <w:rPr>
                <w:rFonts w:ascii="Calibri" w:hAnsi="Calibri" w:cs="Calibri"/>
              </w:rPr>
              <w:t>1.11. Организация информационно-профилактической работы по пропаганде семейных ценностей и материнства, профилактике абортов, отказов от новорожденных: изготовление рекламных материалов и еженедельная трансляция в электронных средствах массовой информации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2013" w:history="1">
              <w:r>
                <w:rPr>
                  <w:rFonts w:ascii="Calibri" w:hAnsi="Calibri" w:cs="Calibri"/>
                  <w:color w:val="0000FF"/>
                </w:rPr>
                <w:t>подраздела 1</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64252,0,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2014 - 7357,1</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2015 - 7122,9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2016 - 7548,4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2017 - 8008,6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2018 - 11405,0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2019 - 11405,0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2020 - 11405,0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64252,0,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2014 - 7357,1</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2015 - 7122,9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2016 - 7548,4</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2017 - 8008,6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2018 - 11405,0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2019 - 11405,0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2020 - 11405,0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81" w:name="Par2293"/>
            <w:bookmarkEnd w:id="81"/>
            <w:r>
              <w:rPr>
                <w:rFonts w:ascii="Calibri" w:hAnsi="Calibri" w:cs="Calibri"/>
              </w:rPr>
              <w:lastRenderedPageBreak/>
              <w:t>2. Мероприятия по формированию мотивации на ведение здорового образа жизни, укреплению здоровья населения, сокращению смертности и увеличению продолжительности жизни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2" w:name="Par2294"/>
            <w:bookmarkEnd w:id="82"/>
            <w:r>
              <w:rPr>
                <w:rFonts w:ascii="Calibri" w:hAnsi="Calibri" w:cs="Calibri"/>
              </w:rPr>
              <w:t>2.1. Проведение семинаров-тренингов по вопросам семейных отношений, выездных интерактивных занятий по вопросам формирования здорового образа жизни, охраны репродуктивного здоровья в муниципальных образованиях Тульской области и летних оздоровительных лагерях</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государственные учреждения, подведомственные комитету Тульской области по спорту и молодежной политике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3" w:name="Par2318"/>
            <w:bookmarkEnd w:id="83"/>
            <w:r>
              <w:rPr>
                <w:rFonts w:ascii="Calibri" w:hAnsi="Calibri" w:cs="Calibri"/>
              </w:rPr>
              <w:t>2.2. Проведение семинаров и информационно-коммуникационных кампаний по вопросам формирования здорового образа жизни, охраны репродуктивного здоровья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4" w:name="Par2334"/>
            <w:bookmarkEnd w:id="84"/>
            <w:r>
              <w:rPr>
                <w:rFonts w:ascii="Calibri" w:hAnsi="Calibri" w:cs="Calibri"/>
              </w:rPr>
              <w:t xml:space="preserve">2.3. Организация профилактических мероприятий и информационных кампаний по предупреждению </w:t>
            </w:r>
            <w:r>
              <w:rPr>
                <w:rFonts w:ascii="Calibri" w:hAnsi="Calibri" w:cs="Calibri"/>
              </w:rPr>
              <w:lastRenderedPageBreak/>
              <w:t>алкоголизма среди молодежи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2019 - 100,0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5" w:name="Par2350"/>
            <w:bookmarkEnd w:id="85"/>
            <w:r>
              <w:rPr>
                <w:rFonts w:ascii="Calibri" w:hAnsi="Calibri" w:cs="Calibri"/>
              </w:rPr>
              <w:lastRenderedPageBreak/>
              <w:t>2.4. Издание памяток для населения по вопросам здорового образа жизни. Проведение социологических исследований для определения степени информированности населения по вопросам здорового образа жизни и профилактики заболеваний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 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6" w:name="Par2368"/>
            <w:bookmarkEnd w:id="86"/>
            <w:r>
              <w:rPr>
                <w:rFonts w:ascii="Calibri" w:hAnsi="Calibri" w:cs="Calibri"/>
              </w:rPr>
              <w:t>2.5. Обеспечение обследования беременных женщин высокой группы риска и новорожденных детей из группы риска на заболевания, передающиеся половым путем, в государственных учреждениях здравоохранения (проведение биохимического скрининга и анализов на инфекционные заболевания)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9664,3,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2015 - 539,9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2016 - 571,2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2017 - 603,2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2018 - 2650,0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2019 - 2650,0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2020 - 2650,0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9664,3,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2015 - 539,9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2016 - 571,2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2017 - 603,2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2018 - 2650,0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2019 - 2650,0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2020 - 2650,0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государственные учреждения, подведомственные министерству здравоохранения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7" w:name="Par2390"/>
            <w:bookmarkEnd w:id="87"/>
            <w:r>
              <w:rPr>
                <w:rFonts w:ascii="Calibri" w:hAnsi="Calibri" w:cs="Calibri"/>
              </w:rPr>
              <w:t>2.6. Обеспечение санитарным транспортом государственных учреждений здравоохранения Тульской области для создания пунктов неотложной помощи и оснащения службы скорой медицинской помощи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 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2020 - 20655,0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2019 - 20655,0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2020 - 20655,0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государственные учреждения, подведомственные министерству здравоохранения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88" w:name="Par2408"/>
            <w:bookmarkEnd w:id="88"/>
            <w:r>
              <w:rPr>
                <w:rFonts w:ascii="Calibri" w:hAnsi="Calibri" w:cs="Calibri"/>
              </w:rPr>
              <w:lastRenderedPageBreak/>
              <w:t>2.7. Мероприятия по созданию и распространению социальной рекламы</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2293" w:history="1">
              <w:r>
                <w:rPr>
                  <w:rFonts w:ascii="Calibri" w:hAnsi="Calibri" w:cs="Calibri"/>
                  <w:color w:val="0000FF"/>
                </w:rPr>
                <w:t>подраздела 2</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94234,3,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2014 - 21105,0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2015 - 589,9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2016 - 621,2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2017 - 653,2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2018 - 23755,0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2019 - 23755,0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2020 - 23755,0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94234,3,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2014 - 21105,0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2015 - 589,9</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2016 - 621,2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2017 - 653,2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2018 - 23755,0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2019 - 23755,0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2020 - 23755,0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89" w:name="Par2440"/>
            <w:bookmarkEnd w:id="89"/>
            <w:r>
              <w:rPr>
                <w:rFonts w:ascii="Calibri" w:hAnsi="Calibri" w:cs="Calibri"/>
              </w:rPr>
              <w:t>3. Развитие инфраструктуры социальной поддержки семьи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0" w:name="Par2441"/>
            <w:bookmarkEnd w:id="90"/>
            <w:r>
              <w:rPr>
                <w:rFonts w:ascii="Calibri" w:hAnsi="Calibri" w:cs="Calibri"/>
              </w:rPr>
              <w:t>3.1. Осуществление социального сопровождения несовершеннолетних беременных: реализация проекта "Дочки-матери" на базе государственного учреждения социального обслуживания населения Тульской области "Кризисный центр помощи женщинам"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"Кризисный центр помощи женщинам"</w:t>
            </w:r>
          </w:p>
          <w:p w:rsidR="00F4191A" w:rsidRDefault="00F4191A">
            <w:pPr>
              <w:widowControl w:val="0"/>
              <w:autoSpaceDE w:val="0"/>
              <w:autoSpaceDN w:val="0"/>
              <w:adjustRightInd w:val="0"/>
              <w:rPr>
                <w:rFonts w:ascii="Calibri" w:hAnsi="Calibri" w:cs="Calibri"/>
              </w:rPr>
            </w:pPr>
            <w:r>
              <w:rPr>
                <w:rFonts w:ascii="Calibri" w:hAnsi="Calibri" w:cs="Calibri"/>
              </w:rPr>
              <w:t>(по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1" w:name="Par2464"/>
            <w:bookmarkEnd w:id="91"/>
            <w:r>
              <w:rPr>
                <w:rFonts w:ascii="Calibri" w:hAnsi="Calibri" w:cs="Calibri"/>
              </w:rPr>
              <w:t xml:space="preserve">3.2. Оснащение государственных учреждений </w:t>
            </w:r>
            <w:r>
              <w:rPr>
                <w:rFonts w:ascii="Calibri" w:hAnsi="Calibri" w:cs="Calibri"/>
              </w:rPr>
              <w:lastRenderedPageBreak/>
              <w:t>социального обслуживания семьи и детей Тульской области компьютерными автоматизированными психодиагностическими методиками и здоровьесберегающими программами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2014 - 424,8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2014 - 424,8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2" w:name="Par2472"/>
            <w:bookmarkEnd w:id="92"/>
            <w:r>
              <w:rPr>
                <w:rFonts w:ascii="Calibri" w:hAnsi="Calibri" w:cs="Calibri"/>
              </w:rPr>
              <w:lastRenderedPageBreak/>
              <w:t>3.3. Обеспечение функционирования мониторинга демографической ситуации и реализации мероприятий демографического развития на территории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3475,0,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2015 - 475,0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3475,0,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2015 - 475,0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 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3" w:name="Par2496"/>
            <w:bookmarkEnd w:id="93"/>
            <w:r>
              <w:rPr>
                <w:rFonts w:ascii="Calibri" w:hAnsi="Calibri" w:cs="Calibri"/>
              </w:rPr>
              <w:t>3.4. Приобретение путевок для санаторно-курортного лечения беременных женщин из числа малоимущих групп населения и беременных женщин, страдающих хроническими заболеваниями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2440" w:history="1">
              <w:r>
                <w:rPr>
                  <w:rFonts w:ascii="Calibri" w:hAnsi="Calibri" w:cs="Calibri"/>
                  <w:color w:val="0000FF"/>
                </w:rPr>
                <w:t>подраздела 3</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28619,8,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2014 - 924,8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2015 - 595,0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2016 - 620,0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2017 - 620,0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2018 - 8620,0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2019 - 8620,0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2020 - 8620,0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28619,8,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2014 - 924,8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2015 - 595,0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2016 - 620,0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2017 - 620,0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2018 - 8620,0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2019 - 8620,0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2020 - 8620,0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152" w:type="dxa"/>
            <w:gridSpan w:val="8"/>
            <w:tcBorders>
              <w:top w:val="single" w:sz="4" w:space="0" w:color="auto"/>
              <w:left w:val="single" w:sz="4" w:space="0" w:color="auto"/>
              <w:bottom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94" w:name="Par2536"/>
            <w:bookmarkEnd w:id="94"/>
            <w:r>
              <w:rPr>
                <w:rFonts w:ascii="Calibri" w:hAnsi="Calibri" w:cs="Calibri"/>
              </w:rPr>
              <w:lastRenderedPageBreak/>
              <w:t>4. Обеспечение соответствия условий для оказания первичной медико-санитарной помощи обучающимся и организации питания обучающихся муниципальных общеобразовательных организаций и государственных образовательных организаций, подведомственных министерству образования Тульской области, санитарно-гигиеническим требованиям</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5" w:name="Par2537"/>
            <w:bookmarkEnd w:id="95"/>
            <w:r>
              <w:rPr>
                <w:rFonts w:ascii="Calibri" w:hAnsi="Calibri" w:cs="Calibri"/>
              </w:rPr>
              <w:t>4.1. Приобретение оборудования для медицинских кабинетов муниципальных общеобразовательных и государственных образовательных (детские дома, школы-интернаты, специально-коррекционные школы-интернаты, школы закрытого типа) организаций Тульской области, в том числе: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6412,6,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2014 - 2272,6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2020 - 1380,0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2014 - 1895,2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377,4,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2014 - 377,4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 администрации муниципальных районов и городских округов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(детские дома, школы-интернаты, специально-коррекционные школы-интернаты, школы закрытого типа) организации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2020 - 1380,0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2019 - 1380,0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2020 - 1380,0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образования Тульской области, государственные образовательные организации, подведомственные </w:t>
            </w:r>
            <w:r>
              <w:rPr>
                <w:rFonts w:ascii="Calibri" w:hAnsi="Calibri" w:cs="Calibri"/>
              </w:rPr>
              <w:lastRenderedPageBreak/>
              <w:t>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муниципальные общеобразовательные организации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2272,6,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2014 - 2272,6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1895,2,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2014 - 1895,2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377,4,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2014 - 377,4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администрации муниципальных районов и городских округов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Киреевский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269,1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Киреевский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Куркинский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133,4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Куркинский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Одоевский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109,2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5,8</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Одоевский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общеобразовательные </w:t>
            </w:r>
            <w:r>
              <w:rPr>
                <w:rFonts w:ascii="Calibri" w:hAnsi="Calibri" w:cs="Calibri"/>
              </w:rPr>
              <w:lastRenderedPageBreak/>
              <w:t>организации муниципального образования Суворовский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161,8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43,8</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Администрация муниципального </w:t>
            </w:r>
            <w:r>
              <w:rPr>
                <w:rFonts w:ascii="Calibri" w:hAnsi="Calibri" w:cs="Calibri"/>
              </w:rPr>
              <w:lastRenderedPageBreak/>
              <w:t>образования Суворовский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муниципальные общеобразовательные организации муниципального образования Тепло-Огаревский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128,0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Тепло-Огаревский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Узловский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269,8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Узловский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Чернский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Чернский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Ясногорский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294,6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Ясногорский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Донской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город Донской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общеобразовательные </w:t>
            </w:r>
            <w:r>
              <w:rPr>
                <w:rFonts w:ascii="Calibri" w:hAnsi="Calibri" w:cs="Calibri"/>
              </w:rPr>
              <w:lastRenderedPageBreak/>
              <w:t>организации муниципального образования город Новомосковск</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526,7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188,7</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Администрация муниципального </w:t>
            </w:r>
            <w:r>
              <w:rPr>
                <w:rFonts w:ascii="Calibri" w:hAnsi="Calibri" w:cs="Calibri"/>
              </w:rPr>
              <w:lastRenderedPageBreak/>
              <w:t>образования город Новомосковск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96" w:name="Par2670"/>
            <w:bookmarkEnd w:id="96"/>
            <w:r>
              <w:rPr>
                <w:rFonts w:ascii="Calibri" w:hAnsi="Calibri" w:cs="Calibri"/>
              </w:rPr>
              <w:lastRenderedPageBreak/>
              <w:t>4.2. Приобретение технологического оборудования для пищеблоков муниципальных общеобразовательных и государственных образовательных (детские дома, школы-интернаты, специально-коррекционные школы-интернаты, школы закрытого типа) организаций Тульской области, в том числе: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 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23140,6,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2014 - 6640,6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1140,6,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2014 - 1140,6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 администрации муниципальных районов и городских округов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(детские дома, школы-интернаты, специально-коррекционные школы-интернаты, школы закрытого типа) организации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муниципальные общеобразовательные организации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6640,6,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2014 - 6640,6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1140,6,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2014 - 1140,6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администрации муниципальных районов и городских округов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Киреевский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931,9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48,9</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Киреевский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Куркинский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464,1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Куркинский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Ленинский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1074,9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286,9</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Ленинский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Одоевский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399,0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Одоевский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w:t>
            </w:r>
            <w:r>
              <w:rPr>
                <w:rFonts w:ascii="Calibri" w:hAnsi="Calibri" w:cs="Calibri"/>
              </w:rPr>
              <w:lastRenderedPageBreak/>
              <w:t>общеобразовательные организации муниципального образования Плавский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629,0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w:t>
            </w:r>
            <w:r>
              <w:rPr>
                <w:rFonts w:ascii="Calibri" w:hAnsi="Calibri" w:cs="Calibri"/>
              </w:rPr>
              <w:lastRenderedPageBreak/>
              <w:t>я муниципального образования Плавский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муниципальные общеобразовательные организации муниципального образования Узловский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934,4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51,4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Узловский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Ясногорский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1117,4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360,4</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Ясногорский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Донской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24,9</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город Донской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Тула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592,0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2536" w:history="1">
              <w:r>
                <w:rPr>
                  <w:rFonts w:ascii="Calibri" w:hAnsi="Calibri" w:cs="Calibri"/>
                  <w:color w:val="0000FF"/>
                </w:rPr>
                <w:t>подраздела 4</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29553,2,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2014 - 8913,2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2018 - 6880,0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2019 - 6880,0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2020 - 6880,0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28035,2,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2014 - 7395,2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2018 - 6880,0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2019 - 6880,0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2020 - 6880,0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1518,0,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2014 - 1518,0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lastRenderedPageBreak/>
              <w:t>Всего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216659,3,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2014 - 38300,1</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2015 - 8307,8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2016 - 8789,6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2017 - 9281,8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2018 - 50660,0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2019 - 50660,0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2020 - 50660,0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215141,3,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2014 - 36782,1</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2015 - 8307,8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2016 - 8789,6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2017 - 9281,8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2018 - 50660,0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2019 - 50660,0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2020 - 50660,0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1518,0,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2014 - 1518,0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97" w:name="Par2839"/>
      <w:bookmarkEnd w:id="97"/>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"Улучшение демографической</w:t>
      </w:r>
    </w:p>
    <w:p w:rsidR="00F4191A" w:rsidRDefault="00F4191A">
      <w:pPr>
        <w:widowControl w:val="0"/>
        <w:autoSpaceDE w:val="0"/>
        <w:autoSpaceDN w:val="0"/>
        <w:adjustRightInd w:val="0"/>
        <w:jc w:val="center"/>
        <w:rPr>
          <w:rFonts w:ascii="Calibri" w:hAnsi="Calibri" w:cs="Calibri"/>
        </w:rPr>
      </w:pPr>
      <w:r>
        <w:rPr>
          <w:rFonts w:ascii="Calibri" w:hAnsi="Calibri" w:cs="Calibri"/>
        </w:rPr>
        <w:t>ситуации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2608"/>
        <w:gridCol w:w="1587"/>
        <w:gridCol w:w="1077"/>
        <w:gridCol w:w="1191"/>
        <w:gridCol w:w="1134"/>
        <w:gridCol w:w="1134"/>
        <w:gridCol w:w="1134"/>
        <w:gridCol w:w="1077"/>
        <w:gridCol w:w="1020"/>
        <w:gridCol w:w="1474"/>
      </w:tblGrid>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 подпрограммы</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Фактическое значение на момент разработки подпрограммы (базисное значение) 2012 год</w:t>
            </w:r>
          </w:p>
        </w:tc>
        <w:tc>
          <w:tcPr>
            <w:tcW w:w="77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Значение показателей по годам реализации подпрограммы</w:t>
            </w:r>
          </w:p>
        </w:tc>
        <w:tc>
          <w:tcPr>
            <w:tcW w:w="14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Плановое значение на день окончания действия подпрограммы</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 г.</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4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r>
      <w:tr w:rsidR="00F4191A">
        <w:tc>
          <w:tcPr>
            <w:tcW w:w="1564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98" w:name="Par2866"/>
            <w:bookmarkEnd w:id="98"/>
            <w:r>
              <w:rPr>
                <w:rFonts w:ascii="Calibri" w:hAnsi="Calibri" w:cs="Calibri"/>
              </w:rPr>
              <w:t>Цели: снижение темпа убыли населения Тульской области и формирование предпосылок к последующему демографическому росту</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 xml:space="preserve">Укрепление </w:t>
            </w:r>
            <w:r>
              <w:rPr>
                <w:rFonts w:ascii="Calibri" w:hAnsi="Calibri" w:cs="Calibri"/>
              </w:rPr>
              <w:lastRenderedPageBreak/>
              <w:t>института семьи, повышение статуса семьи в обществе, возрождение и сохранение духовно-нравственных традиций семейных отношений</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Общий коэффициент </w:t>
            </w:r>
            <w:r>
              <w:rPr>
                <w:rFonts w:ascii="Calibri" w:hAnsi="Calibri" w:cs="Calibri"/>
              </w:rPr>
              <w:lastRenderedPageBreak/>
              <w:t>рождаемости (число родившихся на 1000 человек населения)</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10,1</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w:t>
            </w:r>
          </w:p>
        </w:tc>
      </w:tr>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2.</w:t>
            </w:r>
          </w:p>
          <w:p w:rsidR="00F4191A" w:rsidRDefault="00F4191A">
            <w:pPr>
              <w:widowControl w:val="0"/>
              <w:autoSpaceDE w:val="0"/>
              <w:autoSpaceDN w:val="0"/>
              <w:adjustRightInd w:val="0"/>
              <w:rPr>
                <w:rFonts w:ascii="Calibri" w:hAnsi="Calibri" w:cs="Calibri"/>
              </w:rPr>
            </w:pPr>
            <w:r>
              <w:rPr>
                <w:rFonts w:ascii="Calibri" w:hAnsi="Calibri" w:cs="Calibri"/>
              </w:rPr>
              <w:t>Формирование мотивации на ведение здорового образа жизни, содействие укреплению здоровья населения, сокращению смертности и увеличению продолжительности жизни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Темп убыли населения,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населения, (среднегодовая), тыс. чел.</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1538,5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1517,2</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1497,5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1492,0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1487,0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1485,0</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Ожидаемая продолжительность жизни при рождении, лет</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68,7</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72,6</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Количество пунктов неотложной помощи в лечебно-профилактических учреждениях области, обеспеченных санитарным транспортом, единицы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51</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Численность беременных женщин, оказавшихся в трудной жизненной ситуации, получивших </w:t>
            </w:r>
            <w:r>
              <w:rPr>
                <w:rFonts w:ascii="Calibri" w:hAnsi="Calibri" w:cs="Calibri"/>
              </w:rPr>
              <w:lastRenderedPageBreak/>
              <w:t>комплексную медико-социальную помощь, человек</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2560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17760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3.</w:t>
            </w:r>
          </w:p>
          <w:p w:rsidR="00F4191A" w:rsidRDefault="00F4191A">
            <w:pPr>
              <w:widowControl w:val="0"/>
              <w:autoSpaceDE w:val="0"/>
              <w:autoSpaceDN w:val="0"/>
              <w:adjustRightInd w:val="0"/>
              <w:rPr>
                <w:rFonts w:ascii="Calibri" w:hAnsi="Calibri" w:cs="Calibri"/>
              </w:rPr>
            </w:pPr>
            <w:r>
              <w:rPr>
                <w:rFonts w:ascii="Calibri" w:hAnsi="Calibri" w:cs="Calibri"/>
              </w:rPr>
              <w:t>Развитие инфраструктуры социальной поддержки семьи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4.</w:t>
            </w:r>
          </w:p>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соответствия условий для оказания первичной медико-санитарной помощи обучающимся и организации питания обучающихся муниципальных общеобразовательных и государственных образовательных организаций, подведомственных </w:t>
            </w:r>
            <w:r>
              <w:rPr>
                <w:rFonts w:ascii="Calibri" w:hAnsi="Calibri" w:cs="Calibri"/>
              </w:rPr>
              <w:lastRenderedPageBreak/>
              <w:t>министерству образования Тульской области, санитарно-гигиеническим требованиям</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w:t>
            </w:r>
            <w:r>
              <w:rPr>
                <w:rFonts w:ascii="Calibri" w:hAnsi="Calibri" w:cs="Calibri"/>
              </w:rPr>
              <w:lastRenderedPageBreak/>
              <w:t>требованиям,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61,0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99" w:name="Par2966"/>
      <w:bookmarkEnd w:id="99"/>
      <w:r>
        <w:rPr>
          <w:rFonts w:ascii="Calibri" w:hAnsi="Calibri" w:cs="Calibri"/>
        </w:rPr>
        <w:t>5. Ресурсное обеспечение подпрограммы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381"/>
        <w:gridCol w:w="1417"/>
        <w:gridCol w:w="1304"/>
        <w:gridCol w:w="1361"/>
        <w:gridCol w:w="1134"/>
        <w:gridCol w:w="1134"/>
        <w:gridCol w:w="1134"/>
        <w:gridCol w:w="1191"/>
        <w:gridCol w:w="1247"/>
        <w:gridCol w:w="1247"/>
      </w:tblGrid>
      <w:tr w:rsidR="00F4191A">
        <w:tc>
          <w:tcPr>
            <w:tcW w:w="23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4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Единица измерения</w:t>
            </w:r>
          </w:p>
        </w:tc>
        <w:tc>
          <w:tcPr>
            <w:tcW w:w="97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Потребность в ресурсах</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844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Финансовые ресурсы, в том числе: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216659,3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38300,1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8789,6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9281,8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бюджет Тульской области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215141,3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36782,1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8789,6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9281,8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местные бюджеты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1518,0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0" w:name="Par3043"/>
      <w:bookmarkEnd w:id="100"/>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демографической ситуации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Оценка эффективности подпрограммы "Улучшение демографической ситуации в Тульской области" будет ежегодно производиться на основе использования системы целевых показателей, которая обеспечит мониторинг ситуации в сфере улучшения демографической ситуации за оцениваемый период с целью уточнения задач и мероприятий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При оценке эффективности подпрограммы будут сравниваться текущие значения целевых показателей, определяемые на основе анализа данных государственных статистических и ведомственных отраслевых форм отчетности, с установленными подпрограммой значениями на 2014 - 2020 годы.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Ожидаемый вклад реализации подпрограммы "Улучшение демографической ситуации в Тульской области" выразится 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повышении общего коэффициента рождаемости (числа родившихся на 1000 человек населения) с 9,9 до 10,5;</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сокращении темпа убыли населения с 0,8% до 0,6%;</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стабилизации численности населения Тульской области (среднегодовой) на уровне 1485,0 тыс. человек;</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ожидаемой продолжительности жизни при рождении с 68,7 года до 72,6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количества пунктов неотложной помощи в лечебно-профилактических учреждениях области, обеспеченных санитарным транспортом, с 4 до 56 единиц;</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не менее 2960 беременным женщинам, оказавшимся в трудной жизненной ситуации, комплексной медико-социальной помощи ежегодно;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доли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 с 35%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с 61%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увеличении доли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с 45%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Социальный эффект от реализации подпрограммы выражается в увеличении рождаемости, что является актуальным фактором улучшения демографической ситуации в Тульской области. Плановые значения рождаемости в абсолютном выражении составляют не менее 15000 человек ежегодно.</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1" w:name="Par3060"/>
      <w:bookmarkEnd w:id="101"/>
      <w:r>
        <w:rPr>
          <w:rFonts w:ascii="Calibri" w:hAnsi="Calibri" w:cs="Calibri"/>
        </w:rPr>
        <w:t>7. Управление реализацией подпрограммы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демографической ситуации в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и контроль 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Ответственный исполнитель - министерство труда и социальной защиты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осуществляет координацию деятельности по реализации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при необходимости вносит в правительство Тульской области предложения по уточнению механизма реализации подпрограммы, плановых значений показателей, расходов на реализацию мероприятий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осуществляет мониторинг реализации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Для осуществления мониторинга подпрограммы ответственный исполнитель производит сбор данных для определения фактических значений показателей непосредственного и конечного результатов, составляет и представляет для оценки результативности и эффективности реализации подпрограммы ежеквартальные и годовые отчеты о ходе ее реализации; производит </w:t>
      </w:r>
      <w:r>
        <w:rPr>
          <w:rFonts w:ascii="Calibri" w:hAnsi="Calibri" w:cs="Calibri"/>
        </w:rPr>
        <w:lastRenderedPageBreak/>
        <w:t>оценку рисков реализации подпрограммы и разрабатывает решения по их минимизации.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Органы исполнительной власти Тульской области - соисполнители подпрограммы - в рамках своей компетенции: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вносят предложения об уточнении показателей, расходов на реализацию мероприятий подпрограммы, а также о совершенствовании механизма ее реализации;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обеспечивают эффективное использование средств, выделяемых на реализацию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представляют ответственному исполнителю подпрограммы отчеты о реализации мероприятий в установленном порядке.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На реализацию программных мероприятий муниципальным районам (городским округам) Тульской области из бюджета Тульской области предоставляются субсидии. Расходование средств бюджета Тульской области исполнителями программных мероприятий осуществляется в соответствии с требованиями Федерального </w:t>
      </w:r>
      <w:hyperlink r:id="rId47" w:history="1">
        <w:r>
          <w:rPr>
            <w:rFonts w:ascii="Calibri" w:hAnsi="Calibri" w:cs="Calibri"/>
            <w:color w:val="0000FF"/>
          </w:rPr>
          <w:t>закона</w:t>
        </w:r>
      </w:hyperlink>
      <w:r>
        <w:rPr>
          <w:rFonts w:ascii="Calibri" w:hAnsi="Calibri" w:cs="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Предоставление и распределение субсидий из бюджета Тульской области местным бюджетам в целях софинансирования мероприятий подпрограммы "Улучшение демографической ситуации в Тульской области" государственной программы Тульской области "Улучшение демографической ситуации и поддержка семей, воспитывающих детей, в Тульской области" определяется </w:t>
      </w:r>
      <w:hyperlink r:id="rId48" w:history="1">
        <w:r>
          <w:rPr>
            <w:rFonts w:ascii="Calibri" w:hAnsi="Calibri" w:cs="Calibri"/>
            <w:color w:val="0000FF"/>
          </w:rPr>
          <w:t>Постановлением</w:t>
        </w:r>
      </w:hyperlink>
      <w:r>
        <w:rPr>
          <w:rFonts w:ascii="Calibri" w:hAnsi="Calibri" w:cs="Calibri"/>
        </w:rPr>
        <w:t xml:space="preserve"> правительства Тульской области от 06.02.2014 N 50 "О предоставлении и распределении субсидий из бюджета Тульской области местным бюджетам", и правилами, изложенными в </w:t>
      </w:r>
      <w:hyperlink w:anchor="Par3087" w:history="1">
        <w:r>
          <w:rPr>
            <w:rFonts w:ascii="Calibri" w:hAnsi="Calibri" w:cs="Calibri"/>
            <w:color w:val="0000FF"/>
          </w:rPr>
          <w:t>приложении</w:t>
        </w:r>
      </w:hyperlink>
      <w:r>
        <w:rPr>
          <w:rFonts w:ascii="Calibri" w:hAnsi="Calibri" w:cs="Calibri"/>
        </w:rPr>
        <w:t xml:space="preserve"> к подпрограмме 3 "Улучшение демографической ситуации в Тульской области" государственной программы Тульской области "Улучшение демографической ситуации и поддержка семей, воспитывающих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right"/>
        <w:outlineLvl w:val="3"/>
        <w:rPr>
          <w:rFonts w:ascii="Calibri" w:hAnsi="Calibri" w:cs="Calibri"/>
        </w:rPr>
      </w:pPr>
      <w:bookmarkStart w:id="102" w:name="Par3080"/>
      <w:bookmarkEnd w:id="102"/>
      <w:r>
        <w:rPr>
          <w:rFonts w:ascii="Calibri" w:hAnsi="Calibri" w:cs="Calibri"/>
        </w:rPr>
        <w:t>Приложение</w:t>
      </w:r>
    </w:p>
    <w:p w:rsidR="00F4191A" w:rsidRDefault="00F4191A">
      <w:pPr>
        <w:widowControl w:val="0"/>
        <w:autoSpaceDE w:val="0"/>
        <w:autoSpaceDN w:val="0"/>
        <w:adjustRightInd w:val="0"/>
        <w:jc w:val="right"/>
        <w:rPr>
          <w:rFonts w:ascii="Calibri" w:hAnsi="Calibri" w:cs="Calibri"/>
        </w:rPr>
      </w:pPr>
      <w:r>
        <w:rPr>
          <w:rFonts w:ascii="Calibri" w:hAnsi="Calibri" w:cs="Calibri"/>
        </w:rPr>
        <w:t>к подпрограмме 3 "Улучшение демографической</w:t>
      </w:r>
    </w:p>
    <w:p w:rsidR="00F4191A" w:rsidRDefault="00F4191A">
      <w:pPr>
        <w:widowControl w:val="0"/>
        <w:autoSpaceDE w:val="0"/>
        <w:autoSpaceDN w:val="0"/>
        <w:adjustRightInd w:val="0"/>
        <w:jc w:val="right"/>
        <w:rPr>
          <w:rFonts w:ascii="Calibri" w:hAnsi="Calibri" w:cs="Calibri"/>
        </w:rPr>
      </w:pPr>
      <w:r>
        <w:rPr>
          <w:rFonts w:ascii="Calibri" w:hAnsi="Calibri" w:cs="Calibri"/>
        </w:rPr>
        <w:t>ситуации в Тульской области" государственной</w:t>
      </w:r>
    </w:p>
    <w:p w:rsidR="00F4191A" w:rsidRDefault="00F4191A">
      <w:pPr>
        <w:widowControl w:val="0"/>
        <w:autoSpaceDE w:val="0"/>
        <w:autoSpaceDN w:val="0"/>
        <w:adjustRightInd w:val="0"/>
        <w:jc w:val="right"/>
        <w:rPr>
          <w:rFonts w:ascii="Calibri" w:hAnsi="Calibri" w:cs="Calibri"/>
        </w:rPr>
      </w:pPr>
      <w:r>
        <w:rPr>
          <w:rFonts w:ascii="Calibri" w:hAnsi="Calibri" w:cs="Calibri"/>
        </w:rPr>
        <w:t>программы Тульской области "Улучшение</w:t>
      </w:r>
    </w:p>
    <w:p w:rsidR="00F4191A" w:rsidRDefault="00F4191A">
      <w:pPr>
        <w:widowControl w:val="0"/>
        <w:autoSpaceDE w:val="0"/>
        <w:autoSpaceDN w:val="0"/>
        <w:adjustRightInd w:val="0"/>
        <w:jc w:val="right"/>
        <w:rPr>
          <w:rFonts w:ascii="Calibri" w:hAnsi="Calibri" w:cs="Calibri"/>
        </w:rPr>
      </w:pPr>
      <w:r>
        <w:rPr>
          <w:rFonts w:ascii="Calibri" w:hAnsi="Calibri" w:cs="Calibri"/>
        </w:rPr>
        <w:t>демографической ситуации и поддержка семей,</w:t>
      </w:r>
    </w:p>
    <w:p w:rsidR="00F4191A" w:rsidRDefault="00F4191A">
      <w:pPr>
        <w:widowControl w:val="0"/>
        <w:autoSpaceDE w:val="0"/>
        <w:autoSpaceDN w:val="0"/>
        <w:adjustRightInd w:val="0"/>
        <w:jc w:val="right"/>
        <w:rPr>
          <w:rFonts w:ascii="Calibri" w:hAnsi="Calibri" w:cs="Calibri"/>
        </w:rPr>
      </w:pPr>
      <w:r>
        <w:rPr>
          <w:rFonts w:ascii="Calibri" w:hAnsi="Calibri" w:cs="Calibri"/>
        </w:rPr>
        <w:t>воспитывающих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rPr>
          <w:rFonts w:ascii="Calibri" w:hAnsi="Calibri" w:cs="Calibri"/>
        </w:rPr>
      </w:pPr>
      <w:bookmarkStart w:id="103" w:name="Par3087"/>
      <w:bookmarkEnd w:id="103"/>
      <w:r>
        <w:rPr>
          <w:rFonts w:ascii="Calibri" w:hAnsi="Calibri" w:cs="Calibri"/>
        </w:rPr>
        <w:t>ПРАВИЛА</w:t>
      </w:r>
    </w:p>
    <w:p w:rsidR="00F4191A" w:rsidRDefault="00F4191A">
      <w:pPr>
        <w:widowControl w:val="0"/>
        <w:autoSpaceDE w:val="0"/>
        <w:autoSpaceDN w:val="0"/>
        <w:adjustRightInd w:val="0"/>
        <w:jc w:val="center"/>
        <w:rPr>
          <w:rFonts w:ascii="Calibri" w:hAnsi="Calibri" w:cs="Calibri"/>
        </w:rPr>
      </w:pPr>
      <w:r>
        <w:rPr>
          <w:rFonts w:ascii="Calibri" w:hAnsi="Calibri" w:cs="Calibri"/>
        </w:rPr>
        <w:t>предоставления субсидий 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местным бюджетам в рамках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демографической ситуации в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государственной программы Тульской области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демографической ситуации и поддержка семей,</w:t>
      </w:r>
    </w:p>
    <w:p w:rsidR="00F4191A" w:rsidRDefault="00F4191A">
      <w:pPr>
        <w:widowControl w:val="0"/>
        <w:autoSpaceDE w:val="0"/>
        <w:autoSpaceDN w:val="0"/>
        <w:adjustRightInd w:val="0"/>
        <w:jc w:val="center"/>
        <w:rPr>
          <w:rFonts w:ascii="Calibri" w:hAnsi="Calibri" w:cs="Calibri"/>
        </w:rPr>
      </w:pPr>
      <w:r>
        <w:rPr>
          <w:rFonts w:ascii="Calibri" w:hAnsi="Calibri" w:cs="Calibri"/>
        </w:rPr>
        <w:t>воспитывающих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1. Настоящие Правила устанавливают порядок предоставления из бюджета Тульской области субсидий местным бюджетам в рамках реализации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государственной программы Тульской области "Улучшение демографической ситуации и поддержка семей, воспитывающих детей, в Тульской области", утвержденной Постановлением правительства Тульской области от 24.10.2013 N 575 "Об утверждении государственной программы Тульской области "Улучшение демографической ситуации и поддержка семей, воспитывающих детей, в Тульской области" (далее - субсидии, подпрограмма соответственно).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2.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w:t>
      </w:r>
      <w:r>
        <w:rPr>
          <w:rFonts w:ascii="Calibri" w:hAnsi="Calibri" w:cs="Calibri"/>
        </w:rPr>
        <w:lastRenderedPageBreak/>
        <w:t xml:space="preserve">местного значения в ходе реализации мероприятий, предусмотренных </w:t>
      </w:r>
      <w:hyperlink w:anchor="Par2537" w:history="1">
        <w:r>
          <w:rPr>
            <w:rFonts w:ascii="Calibri" w:hAnsi="Calibri" w:cs="Calibri"/>
            <w:color w:val="0000FF"/>
          </w:rPr>
          <w:t>пунктами 4.1</w:t>
        </w:r>
      </w:hyperlink>
      <w:r>
        <w:rPr>
          <w:rFonts w:ascii="Calibri" w:hAnsi="Calibri" w:cs="Calibri"/>
        </w:rPr>
        <w:t xml:space="preserve">, </w:t>
      </w:r>
      <w:hyperlink w:anchor="Par2670" w:history="1">
        <w:r>
          <w:rPr>
            <w:rFonts w:ascii="Calibri" w:hAnsi="Calibri" w:cs="Calibri"/>
            <w:color w:val="0000FF"/>
          </w:rPr>
          <w:t>4.2 подраздела 4 раздела 3</w:t>
        </w:r>
      </w:hyperlink>
      <w:r>
        <w:rPr>
          <w:rFonts w:ascii="Calibri" w:hAnsi="Calibri" w:cs="Calibri"/>
        </w:rPr>
        <w:t xml:space="preserve"> подпрограммы "Улучшение демографической ситуации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3. Субсидии предоставляются в пределах объемов бюджетных ассигнований, предусмотренных в законе о бюджете Тульской области на текущий финансовый год и на плановый период и лимитов бюджетных обязательств, утвержденных на реализацию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Объемы софинансирования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за счет средств бюджета Тульской области ежегодно уточняются.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Уровень финансирования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из бюджетов муниципальных районов (городских округов) Тульской области определяется в соответствии с нормативными правовыми актами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4. Объем субсидий бюджетам муниципальных районов (городских округов) Тульской области определяется министерством образования Тульской области на основании заявок органов местного самоуправления о выделении субсидий и утверждается постановлением правительства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субсидий осуществляется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5. Критерием отбора муниципальных районов (городских округов) Тульской области для предоставления субсидий является наличие в соответствующем муниципальном районе (городском округе) Тульской области муниципальных общеобразовательных организаций, в которых существует потребность в обеспечении условий для оказания первичной медико-санитарной помощи обучающимся и организации их питания санитарно-гигиеническим требованиям.</w:t>
      </w:r>
    </w:p>
    <w:p w:rsidR="00F4191A" w:rsidRDefault="00F4191A">
      <w:pPr>
        <w:widowControl w:val="0"/>
        <w:autoSpaceDE w:val="0"/>
        <w:autoSpaceDN w:val="0"/>
        <w:adjustRightInd w:val="0"/>
        <w:ind w:firstLine="540"/>
        <w:rPr>
          <w:rFonts w:ascii="Calibri" w:hAnsi="Calibri" w:cs="Calibri"/>
        </w:rPr>
      </w:pPr>
      <w:r>
        <w:rPr>
          <w:rFonts w:ascii="Calibri" w:hAnsi="Calibri" w:cs="Calibri"/>
        </w:rPr>
        <w:t>6. Условиями предоставления субсидий являются: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а) наличие в местных бюджетах бюджетных ассигнований на исполнение соответствующего расходного обязательства муниципального образования, а также документов, подтверждающих расходные обязательства муниципального района (городского округа) Тульской области по финансированию соответствующих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с учетом установленного уровня софинансирования;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б) обязательство муниципального района (городского округа) Тульской области по обеспечению соответствия значений показателей, устанавливаемых нормативными правовыми актами органов местного самоуправления Тульской области, значениям показателей результативности предоставления субсидий, установленным соглашением между министерством образования Тульской области и администрацией муниципального района (городского округа) Тульской области о предоставлении субсидии из бюджета Тульской области бюджету муниципального района (городского округа) Тульской области на реализацию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(далее - соглашение);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заключение соглашения между министерством образования Тульской области и администрацией муниципального района (городского округа) Тульской области о предоставлении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7. Соглашение должно содержать следующие положения: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а) наличие нормативного правового акта муниципального района (городского округа) Тульской области, устанавливающего расходное обязательство муниципального района (городского округа) Тульской области, на исполнение которого предоставляется субсидия;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б) целевое назначение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осуществление контроля за соблюдением муниципальным районом (городским округом) Тульской области условий, установленных при предоставлении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г) сроки и порядок предоставления отчетности об осуществлении расходов бюджета муниципального района (городского округа) Тульской области, источником финансового обеспечения которых является субсидия;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д) последствия недостижения муниципальным районом (городским округом) Тульской области установленных значений показателей результативности предоставления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t>е) размер предоставляемой субсидии, условия предоставления и расходования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ж) сведения о размере бюджетных ассигнований, предусмотренных в бюджете муниципального района (городского округа) Тульской области на финансирование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с учетом установленного уровня софинансирования;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з) значения показателей результативности предоставления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8. Форму соглашения утверждает министерство образования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9. Размер уровня софинансирования расходного обязательства муниципального района (городского округа) Тульской области за счет субсидии из бюджета Тульской области определяется по формуле, установленной </w:t>
      </w:r>
      <w:hyperlink r:id="rId49" w:history="1">
        <w:r>
          <w:rPr>
            <w:rFonts w:ascii="Calibri" w:hAnsi="Calibri" w:cs="Calibri"/>
            <w:color w:val="0000FF"/>
          </w:rPr>
          <w:t>Правилами</w:t>
        </w:r>
      </w:hyperlink>
      <w:r>
        <w:rPr>
          <w:rFonts w:ascii="Calibri" w:hAnsi="Calibri" w:cs="Calibri"/>
        </w:rPr>
        <w:t xml:space="preserve"> предоставления и распределения субсидий из бюджета Тульской области местным бюджетам, утвержденными Постановлением правительства Тульской области от 06.02.2014 N 50.</w:t>
      </w:r>
    </w:p>
    <w:p w:rsidR="00F4191A" w:rsidRDefault="00F4191A">
      <w:pPr>
        <w:widowControl w:val="0"/>
        <w:autoSpaceDE w:val="0"/>
        <w:autoSpaceDN w:val="0"/>
        <w:adjustRightInd w:val="0"/>
        <w:ind w:firstLine="540"/>
        <w:rPr>
          <w:rFonts w:ascii="Calibri" w:hAnsi="Calibri" w:cs="Calibri"/>
        </w:rPr>
      </w:pPr>
      <w:r>
        <w:rPr>
          <w:rFonts w:ascii="Calibri" w:hAnsi="Calibri" w:cs="Calibri"/>
        </w:rPr>
        <w:t>10. Оценка эффективности использования субсидий осуществляется министерством образования Тульской области на основе сравнительного анализа результатов, достигнутых получателями субсидий, с показателями результативности предоставления субсидий, предусмотренных соглашениями.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11. Показателями результативности предоставления субсидии являются: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а) увеличение доли муниципальных общеобразовательных организаций, в которых условия оказания первичной медико-санитарной помощи обучающимся соответствуют санитарно-гигиеническим требованиям;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б) увеличение доли муниципальных общеобразовательных организаций, в которых условия организации питания обучающихся соответствуют санитарно-гигиеническим требованиям.</w:t>
      </w:r>
    </w:p>
    <w:p w:rsidR="00F4191A" w:rsidRDefault="00F4191A">
      <w:pPr>
        <w:widowControl w:val="0"/>
        <w:autoSpaceDE w:val="0"/>
        <w:autoSpaceDN w:val="0"/>
        <w:adjustRightInd w:val="0"/>
        <w:ind w:firstLine="540"/>
        <w:rPr>
          <w:rFonts w:ascii="Calibri" w:hAnsi="Calibri" w:cs="Calibri"/>
        </w:rPr>
      </w:pPr>
      <w:r>
        <w:rPr>
          <w:rFonts w:ascii="Calibri" w:hAnsi="Calibri" w:cs="Calibri"/>
        </w:rPr>
        <w:t>12. Для перечисления субсидий бюджетам муниципальных районов (городских округов) Тульской области уполномоченные органы местного самоуправления представляют в министерство образования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а) заявку на перечисление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б) документы, подтверждающие финансирование расходов за счет средств бюджета муниципального района (городского округа) Тульской области в соответствии с заключенным соглашением: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платежного поручения об исполнении муниципальной составляющей по мероприятию;</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муниципального контракта/договора;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акта приемки-передачи товаров комиссией образовательной организации, согласованного с администрацией муниципального образования;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товарной накладной;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счета;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копию счета-фактуры.</w:t>
      </w:r>
    </w:p>
    <w:p w:rsidR="00F4191A" w:rsidRDefault="00F4191A">
      <w:pPr>
        <w:widowControl w:val="0"/>
        <w:autoSpaceDE w:val="0"/>
        <w:autoSpaceDN w:val="0"/>
        <w:adjustRightInd w:val="0"/>
        <w:ind w:firstLine="540"/>
        <w:rPr>
          <w:rFonts w:ascii="Calibri" w:hAnsi="Calibri" w:cs="Calibri"/>
        </w:rPr>
      </w:pPr>
      <w:r>
        <w:rPr>
          <w:rFonts w:ascii="Calibri" w:hAnsi="Calibri" w:cs="Calibri"/>
        </w:rPr>
        <w:t>13. Министерство образования Тульской области в течение 10 рабочих дней со дня предоставления вышеуказанных документов осуществляет перечисление субсидии на счета финансовых органов администраций муниципальных районов (городских округов) Тульской области, открытые в территориальных органах Федерального казначейства для обслуживания исполнения бюджетов муниципальных районов (городских округов)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14. Размер средств бюджета муниципального района (городского округа) Тульской области на реализацию мероприятий </w:t>
      </w:r>
      <w:hyperlink w:anchor="Par1893" w:history="1">
        <w:r>
          <w:rPr>
            <w:rFonts w:ascii="Calibri" w:hAnsi="Calibri" w:cs="Calibri"/>
            <w:color w:val="0000FF"/>
          </w:rPr>
          <w:t>подпрограммы</w:t>
        </w:r>
      </w:hyperlink>
      <w:r>
        <w:rPr>
          <w:rFonts w:ascii="Calibri" w:hAnsi="Calibri" w:cs="Calibri"/>
        </w:rPr>
        <w:t xml:space="preserve"> "Улучшение демографической ситуации в Тульской области", указанных в соглашении, может быть увеличен в одностороннем порядке, что не влечет обязательств по увеличению размера предоставляемой субсидии за счет средств бюджета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15. Перечисление субсидии приостанавливается в случае нецелевого и (или) неэффективного использования субсидии.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Решение о приостановлении перечисления субсидии принимает министерство финансов Тульской области в установленном им порядке по представлению министерства образования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Если уполномоченный орган местного самоуправления муниципального района (городского округа) Тульской области не устранил нарушения в течение 3 месяцев со дня принятия </w:t>
      </w:r>
      <w:r>
        <w:rPr>
          <w:rFonts w:ascii="Calibri" w:hAnsi="Calibri" w:cs="Calibri"/>
        </w:rPr>
        <w:lastRenderedPageBreak/>
        <w:t>министерством финансов Тульской области решения о приостановлении перечисления субсидии, министерство образования Тульской области готовит предложения о прекращении предоставления субсидии этому муниципальному району (городскому округу)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случае выявления нецелевого использования субсидий они подлежат взысканию в бюджет Тульской области в соответствии с бюджетным законодательством Российской Федерации.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16. Остаток субсидии, не использованный на 31 декабря текущего финансового года, подлежит возврату в бюджет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соответствии с решением министерства образования Тульской области о наличии потребности в остатке субсидии, не использованном в текущем финансовом году, средства в объеме, не превышающем остатка субсидии, могут быть возвращены в очередном финансовом году в доход местного бюджета, которому они были ранее предоставлены, для финансового обеспечения расходов бюджета, соответствующих целям предоставления субсидии в порядке, установленном бюджетным законодательством Российской Федерации.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17. Ответственность за достоверность предоставляемых отчетов, документов, информаций и целевое использование субсидий возлагается на администрации муниципальных районов (городских округов)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18. Контроль за соблюдением муниципальными районами (городскими округами) Тульской области условий предоставления субсидий, за целевым использованием субсидий осуществляется в соответствии с бюджетным законодательством Российской Федерации.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104" w:name="Par3142"/>
      <w:bookmarkEnd w:id="104"/>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положения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5" w:name="Par3145"/>
      <w:bookmarkEnd w:id="105"/>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"Улучшение положения детей 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68"/>
        <w:gridCol w:w="7313"/>
      </w:tblGrid>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положения детей в Тульской области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организации Тульской области, подведомственные министерству образования Тульской области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учреждения, подведомственные министерству труда и социальной защиты Тульской области, министерству здравоохранения Тульской области, комитету Тульской области по спорту и молодежной политике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государственное образовательное учреждение дополнительного образования "Спортивно-реабилитационный центр инвалидов" (по согласованию)</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 а также семей с несовершеннолетними детьми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Расширение спектра и повышение качества государственных услуг, предоставляемых детям в сфере здравоохранения;</w:t>
            </w:r>
          </w:p>
          <w:p w:rsidR="00F4191A" w:rsidRDefault="00F4191A">
            <w:pPr>
              <w:widowControl w:val="0"/>
              <w:autoSpaceDE w:val="0"/>
              <w:autoSpaceDN w:val="0"/>
              <w:adjustRightInd w:val="0"/>
              <w:rPr>
                <w:rFonts w:ascii="Calibri" w:hAnsi="Calibri" w:cs="Calibri"/>
              </w:rPr>
            </w:pPr>
            <w:r>
              <w:rPr>
                <w:rFonts w:ascii="Calibri" w:hAnsi="Calibri" w:cs="Calibri"/>
              </w:rPr>
              <w:t>расширение спектра мер государственной поддержки детей-сирот и детей, оставшихся без попечения родителей;</w:t>
            </w:r>
          </w:p>
          <w:p w:rsidR="00F4191A" w:rsidRDefault="00F4191A">
            <w:pPr>
              <w:widowControl w:val="0"/>
              <w:autoSpaceDE w:val="0"/>
              <w:autoSpaceDN w:val="0"/>
              <w:adjustRightInd w:val="0"/>
              <w:rPr>
                <w:rFonts w:ascii="Calibri" w:hAnsi="Calibri" w:cs="Calibri"/>
              </w:rPr>
            </w:pPr>
            <w:r>
              <w:rPr>
                <w:rFonts w:ascii="Calibri" w:hAnsi="Calibri" w:cs="Calibri"/>
              </w:rPr>
              <w:t xml:space="preserve">совершенствование системы мер по профилактике семейного неблагополучия, расширение спектра и повышение качества социальных </w:t>
            </w:r>
            <w:r>
              <w:rPr>
                <w:rFonts w:ascii="Calibri" w:hAnsi="Calibri" w:cs="Calibri"/>
              </w:rPr>
              <w:lastRenderedPageBreak/>
              <w:t>услуг, предоставляемых детям и семьям с детьми в учреждениях социального обслуживания семьи и детей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условий для образования детей, высокомотивированных к учебной деятельности, развития интеллектуальных и творческих возможностей одаренных детей;</w:t>
            </w:r>
          </w:p>
          <w:p w:rsidR="00F4191A" w:rsidRDefault="00F4191A">
            <w:pPr>
              <w:widowControl w:val="0"/>
              <w:autoSpaceDE w:val="0"/>
              <w:autoSpaceDN w:val="0"/>
              <w:adjustRightInd w:val="0"/>
              <w:rPr>
                <w:rFonts w:ascii="Calibri" w:hAnsi="Calibri" w:cs="Calibri"/>
              </w:rPr>
            </w:pPr>
            <w:r>
              <w:rPr>
                <w:rFonts w:ascii="Calibri" w:hAnsi="Calibri" w:cs="Calibri"/>
              </w:rPr>
              <w:t>расширение спектра мер государственной поддержки семей с детьми</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Показатели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Уровень заболеваемости органов дыхания детей, проживающих в домах ребенка (число случаев на 1000 детей);</w:t>
            </w:r>
          </w:p>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образовательных 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Тульской области (человек);</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детей, оставшихся без 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 (человек);</w:t>
            </w:r>
          </w:p>
          <w:p w:rsidR="00F4191A" w:rsidRDefault="00F4191A">
            <w:pPr>
              <w:widowControl w:val="0"/>
              <w:autoSpaceDE w:val="0"/>
              <w:autoSpaceDN w:val="0"/>
              <w:adjustRightInd w:val="0"/>
              <w:rPr>
                <w:rFonts w:ascii="Calibri" w:hAnsi="Calibri" w:cs="Calibri"/>
              </w:rPr>
            </w:pPr>
            <w:r>
              <w:rPr>
                <w:rFonts w:ascii="Calibri" w:hAnsi="Calibri" w:cs="Calibri"/>
              </w:rPr>
              <w:t>удельный вес безнадзорных детей в общей численности детского населения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численность одаренных детей - победителей регионального этапа Всероссийской олимпиады школьников и иных олимпиад школьников, получивших материальное поощрение (человек);</w:t>
            </w:r>
          </w:p>
          <w:p w:rsidR="00F4191A" w:rsidRDefault="00F4191A">
            <w:pPr>
              <w:widowControl w:val="0"/>
              <w:autoSpaceDE w:val="0"/>
              <w:autoSpaceDN w:val="0"/>
              <w:adjustRightInd w:val="0"/>
              <w:rPr>
                <w:rFonts w:ascii="Calibri" w:hAnsi="Calibri" w:cs="Calibri"/>
              </w:rPr>
            </w:pPr>
            <w:r>
              <w:rPr>
                <w:rFonts w:ascii="Calibri" w:hAnsi="Calibri" w:cs="Calibri"/>
              </w:rPr>
              <w:t xml:space="preserve">доля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w:t>
            </w:r>
            <w:r>
              <w:rPr>
                <w:rFonts w:ascii="Calibri" w:hAnsi="Calibri" w:cs="Calibri"/>
              </w:rPr>
              <w:lastRenderedPageBreak/>
              <w:t>водителя не менее 7 мест для сидения, от общего числа нуждающихся (проценты)</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Сроки и этапы реализации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2014 - 2020 годы</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Всего по подпрограмме: 3341027,6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- 473398,2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- 652969,2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- 728913,0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- 861676,7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- 153595,3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- 22591,7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- 43202,6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- 44160,8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- 43640,2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- 3187432,3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- 450806,5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- 609766,6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- 684752,2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- 818036,5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- 208023,5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- 208023,5 тыс. руб.</w:t>
            </w:r>
          </w:p>
        </w:tc>
      </w:tr>
      <w:tr w:rsidR="00F4191A">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Ожидаемые конечные результаты реализации подпрограммы и </w:t>
            </w:r>
            <w:r>
              <w:rPr>
                <w:rFonts w:ascii="Calibri" w:hAnsi="Calibri" w:cs="Calibri"/>
              </w:rPr>
              <w:lastRenderedPageBreak/>
              <w:t>показатели социально-экономической эффективности</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Снижение уровня заболеваемости органов дыхания детей, проживающих в домах ребенка, с 823 до 620 случаев на 1000 детей;</w:t>
            </w:r>
          </w:p>
          <w:p w:rsidR="00F4191A" w:rsidRDefault="00F4191A">
            <w:pPr>
              <w:widowControl w:val="0"/>
              <w:autoSpaceDE w:val="0"/>
              <w:autoSpaceDN w:val="0"/>
              <w:adjustRightInd w:val="0"/>
              <w:rPr>
                <w:rFonts w:ascii="Calibri" w:hAnsi="Calibri" w:cs="Calibri"/>
              </w:rPr>
            </w:pPr>
            <w:r>
              <w:rPr>
                <w:rFonts w:ascii="Calibri" w:hAnsi="Calibri" w:cs="Calibri"/>
              </w:rPr>
              <w:t xml:space="preserve">увеличение до 100% доли государственных образовательных организаций Тульской области, подведомственных министерству </w:t>
            </w:r>
            <w:r>
              <w:rPr>
                <w:rFonts w:ascii="Calibri" w:hAnsi="Calibri" w:cs="Calibri"/>
              </w:rPr>
              <w:lastRenderedPageBreak/>
              <w:t>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не менее 2632 детей-сирот и детей, 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снижение численности детей-сирот, детей, оставшихся без 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 с 372 до 250 человек;</w:t>
            </w:r>
          </w:p>
          <w:p w:rsidR="00F4191A" w:rsidRDefault="00F4191A">
            <w:pPr>
              <w:widowControl w:val="0"/>
              <w:autoSpaceDE w:val="0"/>
              <w:autoSpaceDN w:val="0"/>
              <w:adjustRightInd w:val="0"/>
              <w:rPr>
                <w:rFonts w:ascii="Calibri" w:hAnsi="Calibri" w:cs="Calibri"/>
              </w:rPr>
            </w:pPr>
            <w:r>
              <w:rPr>
                <w:rFonts w:ascii="Calibri" w:hAnsi="Calibri" w:cs="Calibri"/>
              </w:rPr>
              <w:t>снижение удельного веса безнадзорных детей в общей численности детского населения, проживающих в Тульской области, с 1,6% до 1,53%;</w:t>
            </w:r>
          </w:p>
          <w:p w:rsidR="00F4191A" w:rsidRDefault="00F4191A">
            <w:pPr>
              <w:widowControl w:val="0"/>
              <w:autoSpaceDE w:val="0"/>
              <w:autoSpaceDN w:val="0"/>
              <w:adjustRightInd w:val="0"/>
              <w:rPr>
                <w:rFonts w:ascii="Calibri" w:hAnsi="Calibri" w:cs="Calibri"/>
              </w:rPr>
            </w:pPr>
            <w:r>
              <w:rPr>
                <w:rFonts w:ascii="Calibri" w:hAnsi="Calibri" w:cs="Calibri"/>
              </w:rPr>
              <w:t>поощрение материально не менее 50 одаренных детей - победителей регионального этапа Всероссийской олимпиады школьников и иных олимпиад школьников, получивших материальное поощрение, ежегодно;</w:t>
            </w:r>
          </w:p>
          <w:p w:rsidR="00F4191A" w:rsidRDefault="00F4191A">
            <w:pPr>
              <w:widowControl w:val="0"/>
              <w:autoSpaceDE w:val="0"/>
              <w:autoSpaceDN w:val="0"/>
              <w:adjustRightInd w:val="0"/>
              <w:rPr>
                <w:rFonts w:ascii="Calibri" w:hAnsi="Calibri" w:cs="Calibri"/>
              </w:rPr>
            </w:pPr>
            <w:r>
              <w:rPr>
                <w:rFonts w:ascii="Calibri" w:hAnsi="Calibri" w:cs="Calibri"/>
              </w:rPr>
              <w:t>предоставление адресной социальной помощи для приобретения колесных транспортных средств, используемых для перевозки пассажиров и имеющих помимо места водителя не менее 7 мест для сидения, не менее 80%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от общего числа нуждающихся</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6" w:name="Par3211"/>
      <w:bookmarkEnd w:id="106"/>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По данным Территориального органа Федеральной службы государственной статистики по Тульской области численность детей в возрасте от 0 до 17 лет по состоянию на 01.01.2012 составила 232,9 тыс. человек или 15,1% от общей численности населения. В существующей неблагоприятной демографической ситуации создание условий для повышения качества жизни и здоровья детей является одним из приоритетных направлений социальной политики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Во исполнение </w:t>
      </w:r>
      <w:hyperlink r:id="rId50" w:history="1">
        <w:r>
          <w:rPr>
            <w:rFonts w:ascii="Calibri" w:hAnsi="Calibri" w:cs="Calibri"/>
            <w:color w:val="0000FF"/>
          </w:rPr>
          <w:t>Приказа</w:t>
        </w:r>
      </w:hyperlink>
      <w:r>
        <w:rPr>
          <w:rFonts w:ascii="Calibri" w:hAnsi="Calibri" w:cs="Calibri"/>
        </w:rPr>
        <w:t xml:space="preserve"> министерства здравоохранения и социального развития Российской Федерации от 27.12.2011 N 1687н учреждения здравоохранения Тульской области со второго квартала 2012 года перешли на расширенные критерии рождения (осуществляется выхаживание новорожденных, родившихся с весом от 500,0 до 1000,0 граммов), поэтому изменился расчет показателя младенческой смертности.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показатель младенческой смертности составил 6,6 промилле на 1000 родившихся живыми (в Российской Федерации - 8,7).</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структуре младенческой смертности в 2012 году первое место занимали болезни перинатального периода (50,5%), на втором месте - врожденные аномалии (27,2%), на третьем месте - болезни органов дыхания (7,8%) и некоторые инфекционные и паразитарные заболевания (7,8%).</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области активизирована профилактическая работа и диспансерное наблюдение детей 1-го года жизни. Ежегодно профилактическими осмотрами охвачено 99% детского населения. В 2012 году диспансерное наблюдение в полном объеме получили 96,4% детей (в 2010 году - 94,3%; в 2011 году - 95,7%).</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Показатель общей заболеваемости детского населения составил 2302 случая на каждую тысячу населения в возрасте до 18 лет (в 2010 году - 2313; в 2011 году - 2300). В структуре заболеваемости три первых места занимали болезни органов дыхания, болезни органов пищеварения, болезни кожи и подкожной клетчатки.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Актуальной проблемой оставались инфекционные заболевания у детей. В 2012 году число инфекционных заболеваний среди детей в возрасте от 0 до 14 лет снизилось на 9,2% по сравнению с 2011 годом. У подростков в возрасте от 15 до 17 лет зарегистрирован рост инфекционных и паразитарных болезней на 26,9% по сравнению с 2011 годом.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рамках Национального календаря профилактических прививок было привито более 96% детского населения. С 2012 года в области начата вакцинация детей в возрасте 2 - 5 лет из малообеспеченных семей против пневмококковой инфекции.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 прошедшие годы в области отмечено снижение уровня детской инвалидности: 2012 год - 18,3 случая на 1000 детского населения (2010 год - 19,2; 2011 год - 18,9). В целях снижения детской инвалидности в первую очередь должны быть реализованы мероприятия по ее профилактике, в том числе фетальный кардиомониторинг состояния матери и плода во время беременности и в родах, повышение эффективности медицинских мероприятий по выхаживанию недоношенных новорожденных детей, особенно с низкой массой тела, оснащение техническими средствами реабилитации лечебно-профилактических учреждений.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Большинство детей-инвалидов воспитывается в семьях. На протяжении ряда лет осуществляются системные меры по улучшению социально-экономических условий жизнедеятельности семей с детьми-инвалидами, их социальной адаптации и интеграции в окружающую социальную среду.</w:t>
      </w:r>
    </w:p>
    <w:p w:rsidR="00F4191A" w:rsidRDefault="00F4191A">
      <w:pPr>
        <w:widowControl w:val="0"/>
        <w:autoSpaceDE w:val="0"/>
        <w:autoSpaceDN w:val="0"/>
        <w:adjustRightInd w:val="0"/>
        <w:ind w:firstLine="540"/>
        <w:rPr>
          <w:rFonts w:ascii="Calibri" w:hAnsi="Calibri" w:cs="Calibri"/>
        </w:rPr>
      </w:pPr>
      <w:r>
        <w:rPr>
          <w:rFonts w:ascii="Calibri" w:hAnsi="Calibri" w:cs="Calibri"/>
        </w:rPr>
        <w:t>Так, палаточный лагерь для детей-инвалидов "Мыс доброй надежды" ежегодно оказывает реабилитационные услуги детям с ограниченными возможностями здоровья. Проведение областных фестивалей творчества детей-инвалидов и спортивных праздников способствует преодолению изолированности семей с детьми-инвалидами, их социальной интеграции в среде сверстников.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Одним из направлений сохранения и восстановления здоровья детей, в частности репродуктивного, стала проводимая в рамках программы модернизации здравоохранения </w:t>
      </w:r>
      <w:r>
        <w:rPr>
          <w:rFonts w:ascii="Calibri" w:hAnsi="Calibri" w:cs="Calibri"/>
        </w:rPr>
        <w:lastRenderedPageBreak/>
        <w:t>Тульской области диспансеризация детей в возрасте 14 лет. В 2012 году были осмотрены все дети данной возрастной группы (в 2011 году - 98,3%), по результатам диспансеризации проводились необходимые лечебно-оздоровительные мероприятия.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С целью своевременного оказания специализированной помощи детям, для диспансерного наблюдения за отдельными категориями заболеваний на базе областных детских учреждений созданы и работают 16 специализированных центров и 5 межмуниципальных лечебно-диагностических центров.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продолжалась диспансеризация детей-сирот и детей, находящихся в трудной жизненной ситуации, пребывающих в стационарных учреждениях. Осмотрено 3890 детей или 100% от запланированной численности (в 2010 году - 3837 детей; в 2011 году - 3675 детей). Диспансеризация данной категории детей с последующей реализацией комплекса лечебно-оздоровительных мероприятий позволила улучшить их здоровье и способствовала устройству в семью.</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регионе создано 18 специализированных учреждений для несовершеннолетних, нуждающихся в социальной реабилитации.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Тульской области разработан и реализуется Порядок взаимодействия субъектов системы профилактики безнадзорности и правонарушений несовершеннолетних в работе с семьями и детьми, находящимися в социально опасном положении.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 01.01.2013 на профилактическом учете в комиссиях по делам несовершеннолетних и защите их прав Тульской области состояло 2505 семей, находящихся в социально опасном положении, в том числе 2158 семей, где родители или иные законные представители несовершеннолетних не исполняют свои обязанности по их воспитанию, обучению, содержанию, отрицательно влияют на их поведение либо жестоко обращаются с ними (на 01.01.2012 - 2680 и 2321 соответственно, на 01.01.2011 - 2756 и 2377 соответственно, на 01.01.2010 - 2830 и 2555 соответственно).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работа по предупреждению безнадзорности, социально-педагогической реабилитации, защите прав и законных интересов проводилась в отношении 4254 несовершеннолетних, из которых 3517 - безнадзорные, 28 - занимающиеся бродяжничеством и попрошайничеством, 176 - склонные к употреблению психоактивных веществ, алкогольной продукции, 764 - совершившие административные правонарушения, 18 - освобожденные из мест лишения свободы, вернувшиеся из специальных учебно-воспитательных учреждений закрытого типа, 263 - совершившие общественно опасные деяния и освобожденные или не подлежащие уголовной ответственности.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соответствии с планами индивидуальной профилактической работы 100% семей, состоящих на профилактическом учете, вовлечены в социально-реабилитационные программы, реализуемые учреждениями образования, социального обслуживания, по работе с молодежью по месту жительства.</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Согласно планам индивидуальной профилактической работы в 2012 году специалистами муниципальных систем социальной профилактики привлечены к занятиям в учреждениях дополнительного образования 599 несовершеннолетних, состоящих на учете, 382 - в учреждениях молодежной сферы, 383 - в учреждениях культуры, 476 - в учреждениях спорта.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Оказано содействие во временном и постоянном трудоустройстве 45 родителей и 290 детей. Медицинское обследование организовано для 60 родителей и 435 детей, 121 ребенок и 10 родителей получили лечебную помощь.</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результатам индивидуальной профилактической работы в 2012 году с профилактического учета в связи с улучшением ситуации в семье снято 505 семей, в которых проживали 742 ребенка, что составляет 54% от общего количества семей, снятых с профилактического учета.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Одним из направлений деятельности учреждений социального обслуживания семьи и детей является осуществление социального патронажа в отношении семей, находящихся в социально опасном положении.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Работа с семьями включает в себя решение вопросов, связанных с предоставлением предусмотренных федеральным и региональным законодательством мер социальной поддержки, трудоустройством родителей, их лечением от алкогольной зависимости, организацией досуга и </w:t>
      </w:r>
      <w:r>
        <w:rPr>
          <w:rFonts w:ascii="Calibri" w:hAnsi="Calibri" w:cs="Calibri"/>
        </w:rPr>
        <w:lastRenderedPageBreak/>
        <w:t>отдыха детей, оздоровлением родительско-детских и внутрисемейных отношений, повышением психолого-педагогической компетентности родителей, созданием в семье благоприятных и безопасных условий проживания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сняты с социального патронажа 1000 семей, в которых проживало 1618 детей, из них 580 семей (953 ребенка) - в связи с улучшением ситуации в семье.</w:t>
      </w:r>
    </w:p>
    <w:p w:rsidR="00F4191A" w:rsidRDefault="00F4191A">
      <w:pPr>
        <w:widowControl w:val="0"/>
        <w:autoSpaceDE w:val="0"/>
        <w:autoSpaceDN w:val="0"/>
        <w:adjustRightInd w:val="0"/>
        <w:ind w:firstLine="540"/>
        <w:rPr>
          <w:rFonts w:ascii="Calibri" w:hAnsi="Calibri" w:cs="Calibri"/>
        </w:rPr>
      </w:pPr>
      <w:hyperlink r:id="rId51" w:history="1">
        <w:r>
          <w:rPr>
            <w:rFonts w:ascii="Calibri" w:hAnsi="Calibri" w:cs="Calibri"/>
            <w:color w:val="0000FF"/>
          </w:rPr>
          <w:t>Законом</w:t>
        </w:r>
      </w:hyperlink>
      <w:r>
        <w:rPr>
          <w:rFonts w:ascii="Calibri" w:hAnsi="Calibri" w:cs="Calibri"/>
        </w:rPr>
        <w:t xml:space="preserve"> Тульской области от 3 мая 2007 года N 820-ЗТО "О порядке предоставления жилых помещений специализированного жилищного фонда Тульской области" предусмотрено создание специализированного жилищного фонда для обеспечения жильем детей-сирот и лиц из их числа.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Жилые помещения из указанного фонда предоставляются детям-сиротам и лицам из их числа по срочному договору найма, что позволит предотвратить незаконные сделки, а также иные мошеннические действия, влекущие утрату права детей-сирот на жилые помещения.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области сложилась определенная система работы с одаренными детьми. Важную роль в региональной системе выявления и поддержки талантливых детей играет олимпиадное движение и, в первую очередь, всероссийская олимпиада школьников по различным учебным предметам.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региональном этапе всероссийской олимпиады ежегодно принимают участие около полутора тысяч учащихся общеобразовательных учреждений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Победители (около 3,5% от общего числа участников) и призеры, набравшие необходимое количество баллов, принимающие участие в заключительном этапе всероссийской олимпиады школьников, ежегодно показывают свою конкурентоспособность не только на областном, но и на российском уровне. Около 25% учащихся общеобразовательных организаций Тульской области, участвующих в заключительном этапе всероссийской олимпиады школьников, занимают призовые места.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Большую роль в подготовке талантливой молодежи к участию в различных олимпиадах играют педагогические и иные работники образовательных организаций, использующие новые педагогические технологии и обеспечивающие высокую результативность участников всероссийской и иных олимпиад.</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Социальная значимость проблем, связанных с положением детей в Тульской области, определяет необходимость их решения программно-целевым методом на основе реализации мероприятий, направленных на снижение показателей детской заболеваемости, инвалидности и смертности, сохранение и укрепление здоровья на всех этапах развития ребенка, создание условий для социальной адаптации детей с ограниченными возможностями здоровья, материальную поддержку семей с детьми, в том числе приемных и опекунских, улучшение жилищных условий детей-сирот и детей, оставшихся без попечения родителей, профилактику безнадзорности и правонарушений несовершеннолетних, поддержку одаренных детей, расширение спектра мер государственной поддержки семей с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подпрограммы "Улучшение положения детей в Тульской области" будет способствовать созданию условий для повышения качества жизни и здоровья детей, а также совершенствованию сложившейся системы реализации социальной политики в отношении детей на территории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7" w:name="Par3248"/>
      <w:bookmarkEnd w:id="107"/>
      <w:r>
        <w:rPr>
          <w:rFonts w:ascii="Calibri" w:hAnsi="Calibri" w:cs="Calibri"/>
        </w:rPr>
        <w:t>2. Цели и задачи подпрограммы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положения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Целью подпрограммы является 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 а также семей с несовершеннолетними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достижения поставленной цели будут решаться следующие задачи: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расширение спектра и повышение качества государственных услуг, предоставляемых детям в сфере здравоохранения;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расширение спектра мер государственной поддержки детей-сирот и детей, оставшихся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совершенствование системы мер по профилактике семейного неблагополучия, расширение спектра и повышение качества социальных услуг, предоставляемых детям и семьям с детьми в учреждениях социального обслуживания семьи и детей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t>обеспечение условий для образования детей, высокомотивированных к учебной деятельности, развития интеллектуальных и творческих возможностей одаренных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расширение спектра мер государственной поддержки семей с детьми.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08" w:name="Par3259"/>
      <w:bookmarkEnd w:id="108"/>
      <w:r>
        <w:rPr>
          <w:rFonts w:ascii="Calibri" w:hAnsi="Calibri" w:cs="Calibri"/>
        </w:rPr>
        <w:t>3. Перечень мероприятий по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положения детей 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211"/>
        <w:gridCol w:w="2438"/>
        <w:gridCol w:w="1984"/>
        <w:gridCol w:w="1560"/>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6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81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09" w:name="Par3280"/>
            <w:bookmarkEnd w:id="109"/>
            <w:r>
              <w:rPr>
                <w:rFonts w:ascii="Calibri" w:hAnsi="Calibri" w:cs="Calibri"/>
              </w:rPr>
              <w:t>1. Профилактика заболеваемости детей</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0" w:name="Par3281"/>
            <w:bookmarkEnd w:id="110"/>
            <w:r>
              <w:rPr>
                <w:rFonts w:ascii="Calibri" w:hAnsi="Calibri" w:cs="Calibri"/>
              </w:rPr>
              <w:t>1.1. Организация проведения ежегодной диспансеризации детей в Тульской области с применением аппаратно-программного комплекса (скрининговое обследование)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1" w:name="Par3302"/>
            <w:bookmarkEnd w:id="111"/>
            <w:r>
              <w:rPr>
                <w:rFonts w:ascii="Calibri" w:hAnsi="Calibri" w:cs="Calibri"/>
              </w:rPr>
              <w:t>1.2. Проведение вакцинации против пневмококковой инфекции детей в возрасте до 3 лет, воспитывающихся в домах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3726,8,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2014 - 320,0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2015 - 256,0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2016 - 270,8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3726,8,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2014 - 320,0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2015 - 256,0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2016 - 270,8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2" w:name="Par3326"/>
            <w:bookmarkEnd w:id="112"/>
            <w:r>
              <w:rPr>
                <w:rFonts w:ascii="Calibri" w:hAnsi="Calibri" w:cs="Calibri"/>
              </w:rPr>
              <w:t>1.3. Проведение вакцинации против пневмококковой инфекции детей в возрасте 2 - 5 лет из малоимущих семей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49336,2,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2015 - 6480,0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2016 - 6856,2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2017 - 9000,0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2018 - 9000,0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49336,2,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2015 - 6480,0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2016 - 6856,2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2017 - 9000,0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2018 - 9000,0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3" w:name="Par3348"/>
            <w:bookmarkEnd w:id="113"/>
            <w:r>
              <w:rPr>
                <w:rFonts w:ascii="Calibri" w:hAnsi="Calibri" w:cs="Calibri"/>
              </w:rPr>
              <w:lastRenderedPageBreak/>
              <w:t>1.4. Обеспечение лекарственными препаратами государственных учреждений здравоохранения Тульской области для лечения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4" w:name="Par3356"/>
            <w:bookmarkEnd w:id="114"/>
            <w:r>
              <w:rPr>
                <w:rFonts w:ascii="Calibri" w:hAnsi="Calibri" w:cs="Calibri"/>
              </w:rPr>
              <w:t>1.5. Мероприятия по созданию и распространению социальной рекламы</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15" w:name="Par3364"/>
            <w:bookmarkEnd w:id="115"/>
            <w:r>
              <w:rPr>
                <w:rFonts w:ascii="Calibri" w:hAnsi="Calibri" w:cs="Calibri"/>
              </w:rPr>
              <w:t>2. Оказание материальной помощи семьям с детьми-инвалидами, социальная реабилитация и адаптация детей-инвалидов</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6" w:name="Par3365"/>
            <w:bookmarkEnd w:id="116"/>
            <w:r>
              <w:rPr>
                <w:rFonts w:ascii="Calibri" w:hAnsi="Calibri" w:cs="Calibri"/>
              </w:rPr>
              <w:t>2.1. Приобретение тест-полосок к глюкометрам для детей-инвалидов, больных сахарным диабетом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3052,9,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2014 - 400,7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2015 - 422,7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2020 - 445,9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3052,9,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2014 - 400,7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2015 - 422,7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2019 - 445,9</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2020 - 445,9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7" w:name="Par3389"/>
            <w:bookmarkEnd w:id="117"/>
            <w:r>
              <w:rPr>
                <w:rFonts w:ascii="Calibri" w:hAnsi="Calibri" w:cs="Calibri"/>
              </w:rPr>
              <w:t>2.2. Организация областного спортивного праздника для детей-инвалидов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2014 - 134,0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2015 - 107,2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2019 - 148,8</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2020 - 148,8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985,2,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2014 - 134,0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2015 - 107,2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2018 - 148,8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2019 - 148,8</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2020 - 148,8</w:t>
            </w:r>
          </w:p>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Тульской области "Управление социальной защиты </w:t>
            </w:r>
            <w:r>
              <w:rPr>
                <w:rFonts w:ascii="Calibri" w:hAnsi="Calibri" w:cs="Calibri"/>
              </w:rPr>
              <w:lastRenderedPageBreak/>
              <w:t>населения Щекинского района"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8" w:name="Par3414"/>
            <w:bookmarkEnd w:id="118"/>
            <w:r>
              <w:rPr>
                <w:rFonts w:ascii="Calibri" w:hAnsi="Calibri" w:cs="Calibri"/>
              </w:rPr>
              <w:lastRenderedPageBreak/>
              <w:t>2.3. Проведение областного фестиваля творчества детей-инвалидов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2192,5,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2014 - 297,8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2015 - 238,2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2020 - 331,3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2192,5,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2014 - 297,8</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2015 - 238,2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2019 - 331,3</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2020 - 331,3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министерство культуры и туризма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19" w:name="Par3438"/>
            <w:bookmarkEnd w:id="119"/>
            <w:r>
              <w:rPr>
                <w:rFonts w:ascii="Calibri" w:hAnsi="Calibri" w:cs="Calibri"/>
              </w:rPr>
              <w:t>2.4. Проведение областных соревнований по плаванию среди детей-инвалидов "Тульская волна"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2020 - 240,0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государственное образовательное учреждение дополнительного образования "Спортивно-реабилитационный центр инвалидов"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0" w:name="Par3457"/>
            <w:bookmarkEnd w:id="120"/>
            <w:r>
              <w:rPr>
                <w:rFonts w:ascii="Calibri" w:hAnsi="Calibri" w:cs="Calibri"/>
              </w:rPr>
              <w:t>2.5. Проведение открытого регионального турнира по настольному теннису для детей-инвалидов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Комитет Тульской области по спорту и молодежной политике, государственное образовательное учреждение </w:t>
            </w:r>
            <w:r>
              <w:rPr>
                <w:rFonts w:ascii="Calibri" w:hAnsi="Calibri" w:cs="Calibri"/>
              </w:rPr>
              <w:lastRenderedPageBreak/>
              <w:t>дополнительного образования "Спортивно-реабилитационный центр инвалидов"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1" w:name="Par3476"/>
            <w:bookmarkEnd w:id="121"/>
            <w:r>
              <w:rPr>
                <w:rFonts w:ascii="Calibri" w:hAnsi="Calibri" w:cs="Calibri"/>
              </w:rPr>
              <w:lastRenderedPageBreak/>
              <w:t>2.6. Проведение открытого регионального турнира по волейболу для детей-инвалидов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государственное образовательное учреждение дополнительного образования "Спортивно-реабилитационный центр инвалидов"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2" w:name="Par3495"/>
            <w:bookmarkEnd w:id="122"/>
            <w:r>
              <w:rPr>
                <w:rFonts w:ascii="Calibri" w:hAnsi="Calibri" w:cs="Calibri"/>
              </w:rPr>
              <w:t>2.7. Проведение областного семейного праздника "У нас необычный ребенок"</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182,0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jc w:val="center"/>
              <w:outlineLvl w:val="4"/>
              <w:rPr>
                <w:rFonts w:ascii="Calibri" w:hAnsi="Calibri" w:cs="Calibri"/>
              </w:rPr>
            </w:pPr>
            <w:bookmarkStart w:id="123" w:name="Par3503"/>
            <w:bookmarkEnd w:id="123"/>
            <w:r>
              <w:rPr>
                <w:rFonts w:ascii="Calibri" w:hAnsi="Calibri" w:cs="Calibri"/>
              </w:rPr>
              <w:t>3. Укрепление материально-технической базы организаций, в которых содержатся дети-сироты, дети, оставшиеся без попечения родителей, и дети с ограниченными возможностями здоровья, улучшение жилищных условий детей-сирот, детей, оставшихся без попечения родителей, и лиц из их числа</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4" w:name="Par3504"/>
            <w:bookmarkEnd w:id="124"/>
            <w:r>
              <w:rPr>
                <w:rFonts w:ascii="Calibri" w:hAnsi="Calibri" w:cs="Calibri"/>
              </w:rPr>
              <w:t xml:space="preserve">3.1. Создание компьютерных классов в государственных образовательных организациях Тульской области, в которых содержатся дети-сироты, дети, </w:t>
            </w:r>
            <w:r>
              <w:rPr>
                <w:rFonts w:ascii="Calibri" w:hAnsi="Calibri" w:cs="Calibri"/>
              </w:rPr>
              <w:lastRenderedPageBreak/>
              <w:t>оставшиеся без попечения родителей, и дети с ограниченными возможностями здоровья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3665,0,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2020 - 1055,0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3665,0,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2018 - 1055,0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2019 - 1055,0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2020 - 1055,0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образования Тульской области, государственные образовательные организации </w:t>
            </w:r>
            <w:r>
              <w:rPr>
                <w:rFonts w:ascii="Calibri" w:hAnsi="Calibri" w:cs="Calibri"/>
              </w:rPr>
              <w:lastRenderedPageBreak/>
              <w:t>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5" w:name="Par3523"/>
            <w:bookmarkEnd w:id="125"/>
            <w:r>
              <w:rPr>
                <w:rFonts w:ascii="Calibri" w:hAnsi="Calibri" w:cs="Calibri"/>
              </w:rPr>
              <w:lastRenderedPageBreak/>
              <w:t>3.2. Укрепление материальной базы государственных образовательных организаций Тульской области, в которых содержатся дети-сироты, дети, оставшиеся без попечения родителей, и дети с ограниченными возможностями здоровья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6" w:name="Par3542"/>
            <w:bookmarkEnd w:id="126"/>
            <w:r>
              <w:rPr>
                <w:rFonts w:ascii="Calibri" w:hAnsi="Calibri" w:cs="Calibri"/>
              </w:rPr>
              <w:t>3.3. Оснащение мягким инвентарем медицинских кабинетов, столовых, актовых залов, вестибюлей, холлов, спальных корпусов и других помещений государственных образовательных организаций Тульской области, в которых содержатся дети-сироты, дети, оставшиеся без попечения родителей, и дети с ограниченными возможностями здоровья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2020 - 800,0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7" w:name="Par3561"/>
            <w:bookmarkEnd w:id="127"/>
            <w:r>
              <w:rPr>
                <w:rFonts w:ascii="Calibri" w:hAnsi="Calibri" w:cs="Calibri"/>
              </w:rPr>
              <w:t xml:space="preserve">3.4. Приобретение </w:t>
            </w:r>
            <w:r>
              <w:rPr>
                <w:rFonts w:ascii="Calibri" w:hAnsi="Calibri" w:cs="Calibri"/>
              </w:rPr>
              <w:lastRenderedPageBreak/>
              <w:t>жилых помещений специализированного жилищного фонда Тульской области для предоставления детям-сиротам, детям, оставшимся без попечения родителей, и лицам из их числа, нуждающимся в обеспечении жилыми помещениями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2989043,3,</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2014 - 401391,7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2015 - 611372,6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2016 - 685806,0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2017 - 814035,5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2018 - 158812,5</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2019 - 158812,5</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2020 - 158812,5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153595,3,</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2014 - 22591,7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2015 - 43202,6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2017 - 43640,2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2835448,0,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2014 - 378800,0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2015 - 568170,0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2016 - 641645,2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2017 - 770395,3</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2018 - 158812,5</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2019 - 158812,5</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2020 - 158812,5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28" w:name="Par3590"/>
            <w:bookmarkEnd w:id="128"/>
            <w:r>
              <w:rPr>
                <w:rFonts w:ascii="Calibri" w:hAnsi="Calibri" w:cs="Calibri"/>
              </w:rPr>
              <w:lastRenderedPageBreak/>
              <w:t xml:space="preserve">3.5. Выплата ежемесячной денежной компенсации за наем одного жилого помещения детям-сиротам и детям, оставшимся без попечения родителей, лицам из числа детей-сирот и детей, оставшихся без попечения родителей, состоящим в соответствии с законодательством Тульской области в списке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(за исключением оплаты стоимости коммунальных услуг) в порядке, на условиях и в размере, определяемыми правительством Тульской </w:t>
            </w:r>
            <w:r>
              <w:rPr>
                <w:rFonts w:ascii="Calibri" w:hAnsi="Calibri" w:cs="Calibri"/>
              </w:rPr>
              <w:lastRenderedPageBreak/>
              <w:t>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115751,7,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2014 - 19600,0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2015 - 15542,5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2016 - 16444,0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2017 - 17365,2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2019 - 15600,0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2020 - 15600,0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115751,7,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2014 - 19600,0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2015 - 15542,5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2016 - 16444,0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2017 - 17365,2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2019 - 15600,0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2020 - 15600,0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29" w:name="Par3614"/>
            <w:bookmarkEnd w:id="129"/>
            <w:r>
              <w:rPr>
                <w:rFonts w:ascii="Calibri" w:hAnsi="Calibri" w:cs="Calibri"/>
              </w:rPr>
              <w:lastRenderedPageBreak/>
              <w:t>4. Осуществление общих мер профилактики безнадзорности и правонарушений несовершеннолетних, материально-техническое обеспечение организаций, осуществляющих профилактику безнадзорности и правонарушений несовершеннолетних</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0" w:name="Par3615"/>
            <w:bookmarkEnd w:id="130"/>
            <w:r>
              <w:rPr>
                <w:rFonts w:ascii="Calibri" w:hAnsi="Calibri" w:cs="Calibri"/>
              </w:rPr>
              <w:t>4.1. Проведение праздника Новогодней елки для детей школьного возраста из малоимущих семей, детей-сирот и детей, оставшихся без попечения родителей, воспитывающихся в приемных и опекунских семьях</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2020 - 1130,0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2019 - 1130,0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2020 - 1130,0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1" w:name="Par3639"/>
            <w:bookmarkEnd w:id="131"/>
            <w:r>
              <w:rPr>
                <w:rFonts w:ascii="Calibri" w:hAnsi="Calibri" w:cs="Calibri"/>
              </w:rPr>
              <w:t>4.2. Капитальный ремонт здания и благоустройство территории государственного учреждения социального обслуживания населения Тульской области "Социально-реабилитационный центр для несовершеннолетних города Тулы"</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"Социально-реабилитационный центр для несовершеннолетних города Тулы"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2" w:name="Par3651"/>
            <w:bookmarkEnd w:id="132"/>
            <w:r>
              <w:rPr>
                <w:rFonts w:ascii="Calibri" w:hAnsi="Calibri" w:cs="Calibri"/>
              </w:rPr>
              <w:t xml:space="preserve">4.3. Капитальный ремонт здания государственного учреждения социального обслуживания </w:t>
            </w:r>
            <w:r>
              <w:rPr>
                <w:rFonts w:ascii="Calibri" w:hAnsi="Calibri" w:cs="Calibri"/>
              </w:rPr>
              <w:lastRenderedPageBreak/>
              <w:t>населения Тульской области "Социально-реабилитационный центр для несовершеннолетних Киреевского района"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w:t>
            </w:r>
            <w:r>
              <w:rPr>
                <w:rFonts w:ascii="Calibri" w:hAnsi="Calibri" w:cs="Calibri"/>
              </w:rPr>
              <w:lastRenderedPageBreak/>
              <w:t>государственное учреждение социального обслуживания населения Тульской области "Социально-реабилитационный центр для несовершеннолетних Киреевского района"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3" w:name="Par3663"/>
            <w:bookmarkEnd w:id="133"/>
            <w:r>
              <w:rPr>
                <w:rFonts w:ascii="Calibri" w:hAnsi="Calibri" w:cs="Calibri"/>
              </w:rPr>
              <w:lastRenderedPageBreak/>
              <w:t>4.4. Приобретение мебели, оборудования, рулонных штор и жалюзи для государственного учреждения социального обслуживания населения Тульской области "Социально-реабилитационный центр для несовершеннолетних города Тулы"</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"Социально-реабилитационный центр для несовершеннолетних города Тулы" (по согласованию)</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34" w:name="Par3675"/>
            <w:bookmarkEnd w:id="134"/>
            <w:r>
              <w:rPr>
                <w:rFonts w:ascii="Calibri" w:hAnsi="Calibri" w:cs="Calibri"/>
              </w:rPr>
              <w:t>5. Материальная поддержка одаренных детей и учителей, подготовивших победителей и призеров олимпиад школьников</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5" w:name="Par3676"/>
            <w:bookmarkEnd w:id="135"/>
            <w:r>
              <w:rPr>
                <w:rFonts w:ascii="Calibri" w:hAnsi="Calibri" w:cs="Calibri"/>
              </w:rPr>
              <w:t xml:space="preserve">5.1. Поощрение учащихся общеобразовательных организаций - победителей регионального этапа </w:t>
            </w:r>
            <w:r>
              <w:rPr>
                <w:rFonts w:ascii="Calibri" w:hAnsi="Calibri" w:cs="Calibri"/>
              </w:rPr>
              <w:lastRenderedPageBreak/>
              <w:t>всероссийской олимпиады школьников и иных олимпиад школьников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2015 - 290,0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2017 - 310,0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2015 - 290,0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2017 - 310,0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6" w:name="Par3700"/>
            <w:bookmarkEnd w:id="136"/>
            <w:r>
              <w:rPr>
                <w:rFonts w:ascii="Calibri" w:hAnsi="Calibri" w:cs="Calibri"/>
              </w:rPr>
              <w:lastRenderedPageBreak/>
              <w:t>5.2. Поощрение учителей, подготовивших победителей и призеров заключительного этапа всероссийской олимпиады школьников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2014 - 180,0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2015 - 110,0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2017 - 130,0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37" w:name="Par3724"/>
            <w:bookmarkEnd w:id="137"/>
            <w:r>
              <w:rPr>
                <w:rFonts w:ascii="Calibri" w:hAnsi="Calibri" w:cs="Calibri"/>
              </w:rPr>
              <w:t>6. Оказание материальной поддержки семьям с детьми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8" w:name="Par3725"/>
            <w:bookmarkEnd w:id="138"/>
            <w:r>
              <w:rPr>
                <w:rFonts w:ascii="Calibri" w:hAnsi="Calibri" w:cs="Calibri"/>
              </w:rPr>
              <w:t>6.1. Оказание материальной помощи детям военнослужащих и сотрудников органов внутренних дел, погибших при исполнении ими служебных обязанностей или умерших вследствие увечья (ранения, травмы, контузии) либо заболевания, полученных ими при исполнении служебных обязанностей, в порядке, на условиях и в размере, определяемыми правительством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3672,0,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2014 - 472,0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2020 - 540,0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3672,0,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2014 - 472,0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39" w:name="Par3749"/>
            <w:bookmarkEnd w:id="139"/>
            <w:r>
              <w:rPr>
                <w:rFonts w:ascii="Calibri" w:hAnsi="Calibri" w:cs="Calibri"/>
              </w:rPr>
              <w:t xml:space="preserve">6.2 Оказание адресной социальной помощи приемным </w:t>
            </w:r>
            <w:r>
              <w:rPr>
                <w:rFonts w:ascii="Calibri" w:hAnsi="Calibri" w:cs="Calibri"/>
              </w:rPr>
              <w:lastRenderedPageBreak/>
              <w:t>и опекунским семьям, воспитывающим 6 и более детей-сирот и детей, оставшихся без попечения родителей, и многодетным семьям, воспитывающим 6 и более детей, для приобретения колесных транспортных средств, используемых для перевозки пассажиров и имеющих помимо места водителя не менее 7 мест для сидения, и оплаты расходов, связанных с эксплуатацией указанных транспортных средств, в порядке, на условиях и в размере, определяемыми правительством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2014 - </w:t>
            </w:r>
            <w:r>
              <w:rPr>
                <w:rFonts w:ascii="Calibri" w:hAnsi="Calibri" w:cs="Calibri"/>
              </w:rPr>
              <w:lastRenderedPageBreak/>
              <w:t>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115640,0,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2020 - 16520,0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115640,0,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2019 - 16520,0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2020 - 16520,0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lastRenderedPageBreak/>
              <w:t>Итого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3341027,6,</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2014 - 473398,2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2015 - 652969,2</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2016 - 728913,0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2017 - 861676,7</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2018 - 208023,5</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2019 - 208023,5</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2020 - 208023,5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153595,3,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2014 - 22591,7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2015 - 43202,6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2016 - 44160,8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2017 - 43640,2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3187432,3,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2014 - 450806,5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2015 - 609766,6</w:t>
            </w:r>
          </w:p>
          <w:p w:rsidR="00F4191A" w:rsidRDefault="00F4191A">
            <w:pPr>
              <w:widowControl w:val="0"/>
              <w:autoSpaceDE w:val="0"/>
              <w:autoSpaceDN w:val="0"/>
              <w:adjustRightInd w:val="0"/>
              <w:jc w:val="center"/>
              <w:rPr>
                <w:rFonts w:ascii="Calibri" w:hAnsi="Calibri" w:cs="Calibri"/>
              </w:rPr>
            </w:pPr>
            <w:r>
              <w:rPr>
                <w:rFonts w:ascii="Calibri" w:hAnsi="Calibri" w:cs="Calibri"/>
              </w:rPr>
              <w:t>2016 - 684752,2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2017 - 818036,5</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2018 - 208023,5</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2019 - 208023,5</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2020 - 208023,5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0" w:name="Par3803"/>
      <w:bookmarkEnd w:id="140"/>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"Улучшение положения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2608"/>
        <w:gridCol w:w="1587"/>
        <w:gridCol w:w="1077"/>
        <w:gridCol w:w="1191"/>
        <w:gridCol w:w="1134"/>
        <w:gridCol w:w="1134"/>
        <w:gridCol w:w="1134"/>
        <w:gridCol w:w="1077"/>
        <w:gridCol w:w="1020"/>
        <w:gridCol w:w="1474"/>
      </w:tblGrid>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 подпрограммы</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Фактическое значение на момент разработки подпрограммы (базисное значение) 2012 год</w:t>
            </w:r>
          </w:p>
        </w:tc>
        <w:tc>
          <w:tcPr>
            <w:tcW w:w="77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Значение показателей по годам реализации подпрограммы</w:t>
            </w:r>
          </w:p>
        </w:tc>
        <w:tc>
          <w:tcPr>
            <w:tcW w:w="14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Плановое значение на день окончания действия подпрограммы</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 г.</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4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r>
      <w:tr w:rsidR="00F4191A">
        <w:tc>
          <w:tcPr>
            <w:tcW w:w="1564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41" w:name="Par3830"/>
            <w:bookmarkEnd w:id="141"/>
            <w:r>
              <w:rPr>
                <w:rFonts w:ascii="Calibri" w:hAnsi="Calibri" w:cs="Calibri"/>
              </w:rPr>
              <w:t>Цели: создание благоприятных условий для комплексного развития и жизнедеятельности детей, государственная поддержка детей, находящихся в трудной жизненной ситуации, а также семей с несовершеннолетними детьми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Расширение спектра и повышение качества государственных услуг, предоставляемых детям в сфере здравоохранения</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Уровень заболеваемости органов дыхания детей, проживающих в домах ребенка, число случаев на 1000 детей</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620</w:t>
            </w:r>
          </w:p>
        </w:tc>
      </w:tr>
      <w:tr w:rsidR="00F4191A">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2.</w:t>
            </w:r>
          </w:p>
          <w:p w:rsidR="00F4191A" w:rsidRDefault="00F4191A">
            <w:pPr>
              <w:widowControl w:val="0"/>
              <w:autoSpaceDE w:val="0"/>
              <w:autoSpaceDN w:val="0"/>
              <w:adjustRightInd w:val="0"/>
              <w:rPr>
                <w:rFonts w:ascii="Calibri" w:hAnsi="Calibri" w:cs="Calibri"/>
              </w:rPr>
            </w:pPr>
            <w:r>
              <w:rPr>
                <w:rFonts w:ascii="Calibri" w:hAnsi="Calibri" w:cs="Calibri"/>
              </w:rPr>
              <w:t xml:space="preserve">Расширение спектра мер государственной поддержки детей-сирот и детей, оставшихся без попечения </w:t>
            </w:r>
            <w:r>
              <w:rPr>
                <w:rFonts w:ascii="Calibri" w:hAnsi="Calibri" w:cs="Calibri"/>
              </w:rPr>
              <w:lastRenderedPageBreak/>
              <w:t>родителей</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Доля государственных образовательных организаций, подведомственных министерству образования Тульской области, в которых </w:t>
            </w:r>
            <w:r>
              <w:rPr>
                <w:rFonts w:ascii="Calibri" w:hAnsi="Calibri" w:cs="Calibri"/>
              </w:rPr>
              <w:lastRenderedPageBreak/>
              <w:t>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17,2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2211"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Тульской области, человек</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2 632</w:t>
            </w:r>
          </w:p>
        </w:tc>
      </w:tr>
      <w:tr w:rsidR="00F4191A">
        <w:tc>
          <w:tcPr>
            <w:tcW w:w="221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Численность детей-сирот, детей, оставшихся без попечения родителей, лиц из их числа по состоянию на начало финансового года, </w:t>
            </w:r>
            <w:r>
              <w:rPr>
                <w:rFonts w:ascii="Calibri" w:hAnsi="Calibri" w:cs="Calibri"/>
              </w:rPr>
              <w:lastRenderedPageBreak/>
              <w:t>имеющих и не реализовавших своевременно право на обеспечение жилыми помещениями, человек</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224</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875</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3.</w:t>
            </w:r>
          </w:p>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системы мер по профилактике семейного неблагополучия, расширение спектра и повышение качества социальных услуг, предоставляемых детям и семьям с детьми в учреждениях социального обслуживания семьи и детей Тульской области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безнадзорных детей в общей численности детского населения,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1,59</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4.</w:t>
            </w:r>
          </w:p>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условий для образования детей, высокомотивированных к учебной деятельности, развития интеллектуальных и </w:t>
            </w:r>
            <w:r>
              <w:rPr>
                <w:rFonts w:ascii="Calibri" w:hAnsi="Calibri" w:cs="Calibri"/>
              </w:rPr>
              <w:lastRenderedPageBreak/>
              <w:t>творческих возможностей одаренных детей</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Численность одаренных детей - победителей регионального этапа Всероссийской олимпиады школьников и иных олимпиад школьников, получивших материальное </w:t>
            </w:r>
            <w:r>
              <w:rPr>
                <w:rFonts w:ascii="Calibri" w:hAnsi="Calibri" w:cs="Calibri"/>
              </w:rPr>
              <w:lastRenderedPageBreak/>
              <w:t>поощрение, человек</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34</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5.</w:t>
            </w:r>
          </w:p>
          <w:p w:rsidR="00F4191A" w:rsidRDefault="00F4191A">
            <w:pPr>
              <w:widowControl w:val="0"/>
              <w:autoSpaceDE w:val="0"/>
              <w:autoSpaceDN w:val="0"/>
              <w:adjustRightInd w:val="0"/>
              <w:rPr>
                <w:rFonts w:ascii="Calibri" w:hAnsi="Calibri" w:cs="Calibri"/>
              </w:rPr>
            </w:pPr>
            <w:r>
              <w:rPr>
                <w:rFonts w:ascii="Calibri" w:hAnsi="Calibri" w:cs="Calibri"/>
              </w:rPr>
              <w:t>Расширение спектра мер государственной поддержки семей с детьми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от общего числа нуждающихся,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2" w:name="Par3913"/>
      <w:bookmarkEnd w:id="142"/>
      <w:r>
        <w:rPr>
          <w:rFonts w:ascii="Calibri" w:hAnsi="Calibri" w:cs="Calibri"/>
        </w:rPr>
        <w:t>5. Ресурсное обеспечение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положения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381"/>
        <w:gridCol w:w="1304"/>
        <w:gridCol w:w="1417"/>
        <w:gridCol w:w="1361"/>
        <w:gridCol w:w="1474"/>
        <w:gridCol w:w="1417"/>
        <w:gridCol w:w="1417"/>
        <w:gridCol w:w="1361"/>
        <w:gridCol w:w="1417"/>
        <w:gridCol w:w="1361"/>
      </w:tblGrid>
      <w:tr w:rsidR="00F4191A">
        <w:tc>
          <w:tcPr>
            <w:tcW w:w="238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Единица </w:t>
            </w:r>
            <w:r>
              <w:rPr>
                <w:rFonts w:ascii="Calibri" w:hAnsi="Calibri" w:cs="Calibri"/>
              </w:rPr>
              <w:lastRenderedPageBreak/>
              <w:t>измерения</w:t>
            </w:r>
          </w:p>
        </w:tc>
        <w:tc>
          <w:tcPr>
            <w:tcW w:w="11225"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Потребность в ресурсах</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98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238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Финансовые ресурсы, в том числе</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3341027,6</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473398,2</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652969,2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728913,0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861676,7</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153595,3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22591,7</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43202,6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44160,8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43640,2</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3187432,3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450806,5</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609766,6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684752,2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818036,5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местные бюджеты</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38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3" w:name="Par3991"/>
      <w:bookmarkEnd w:id="143"/>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"Улучшение положения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мероприятий подпрограммы позволит продолжить совершенствование доступности и качества медицинской помощи детям, снизить заболеваемость органов дыхания детей, проживающих в домах ребенка, с 823 случаев на 1000 детей до 620.</w:t>
      </w:r>
    </w:p>
    <w:p w:rsidR="00F4191A" w:rsidRDefault="00F4191A">
      <w:pPr>
        <w:widowControl w:val="0"/>
        <w:autoSpaceDE w:val="0"/>
        <w:autoSpaceDN w:val="0"/>
        <w:adjustRightInd w:val="0"/>
        <w:ind w:firstLine="540"/>
        <w:rPr>
          <w:rFonts w:ascii="Calibri" w:hAnsi="Calibri" w:cs="Calibri"/>
        </w:rPr>
      </w:pPr>
      <w:r>
        <w:rPr>
          <w:rFonts w:ascii="Calibri" w:hAnsi="Calibri" w:cs="Calibri"/>
        </w:rPr>
        <w:t>Исполнение мероприятий подпрограммы позволит создать условия для всестороннего развития и жизнеобеспечения детей-сирот и детей, оставшихся без попечения родителей, воспитывающихся в государственных организациях для детей-сирот; увеличить долю государственных образовательный 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 с 17,2% до 100% к 2020 году;</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обеспечить улучшение жилищных условий 2632 детям-сиротам и детям, оставшимся без попечения родителей, нуждающимся в улучшении жилищных условий; увеличить численность прошедших социальную реабилитацию несовершеннолетних, оказавшихся в трудной жизненной ситуации, что создаст условия, обеспечивающие значительное снижение числа безнадзорных детей и противоправного поведения несовершеннолетних. К 2020 году предполагается снизить удельный вес безнадзорных детей в общей численности детского населения с 1,6% до 1,53%.</w:t>
      </w:r>
    </w:p>
    <w:p w:rsidR="00F4191A" w:rsidRDefault="00F4191A">
      <w:pPr>
        <w:widowControl w:val="0"/>
        <w:autoSpaceDE w:val="0"/>
        <w:autoSpaceDN w:val="0"/>
        <w:adjustRightInd w:val="0"/>
        <w:ind w:firstLine="540"/>
        <w:rPr>
          <w:rFonts w:ascii="Calibri" w:hAnsi="Calibri" w:cs="Calibri"/>
        </w:rPr>
      </w:pPr>
      <w:r>
        <w:rPr>
          <w:rFonts w:ascii="Calibri" w:hAnsi="Calibri" w:cs="Calibri"/>
        </w:rPr>
        <w:t>Будет совершенствоваться государственная система адресной поддержки одаренных детей путем поощрения учащихся общеобразовательных организаций - победителей всероссийской и иных олимпиад школьников, а также педагогов, использующих новые педагогические технологии и обеспечивающих высокую результативность школьников, участвующих во всероссийской и иных олимпиадах.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К 2020 году предполагается оказать материальную поддержку 350 одаренным детям - победителям регионального этапа всероссийской олимпиады школьников и иных олимпиад школьников и 105 учителям, подготовившим победителей и призеров заключительного этапа всероссийской олимпиады школьников; создать условия для совершенствования государственной системы адресной поддержки семей с детьми путем расширения спектра мер адресной социальной помощи, в том числе увеличить долю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до 80% от общего числа нуждающихся.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целом реализация мероприятий подпрограммы будет способствовать оптимизации использования государственных ресурсов в сфере детства, повышению качества жизни семей с детьми и улучшению общего социального климата в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4" w:name="Par4001"/>
      <w:bookmarkEnd w:id="144"/>
      <w:r>
        <w:rPr>
          <w:rFonts w:ascii="Calibri" w:hAnsi="Calibri" w:cs="Calibri"/>
        </w:rPr>
        <w:t>7. Управление реализацией подпрограммы "Улучшение положения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 в Тульской области" и контроль 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Ответственный исполнитель подпрограммы - министерство труда и социальной защиты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осуществляет координацию деятельности соисполнителей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при необходимости вносит в правительство Тульской области предложения по уточнению механизма реализации подпрограммы, плановых значений показателей, объемов расходов на реализацию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осуществляет мониторинг и контроль за реализацией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осуществления мониторинга подпрограммы производит сбор данных для определения фактических значений показателей непосредственного и конечного результатов; производит оценку рисков реализации подпрограммы и разрабатывает решения по их минимизации.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Соисполнители подпрограммы в рамках своей компетенции: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t>обеспечивают эффективное использование средств, выделяемых на реализацию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представляют ответственному исполнителю подпрограммы отчеты о реализации мероприятий в установленном порядке;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вносят предложения об уточнении показателей (при необходимости), расходов на реализацию мероприятий подпрограммы, а также о совершенствовании механизма ее реализации.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145" w:name="Par4014"/>
      <w:bookmarkEnd w:id="145"/>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"Организация отдыха и оздоровления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6" w:name="Par4017"/>
      <w:bookmarkEnd w:id="146"/>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"Организация отдыха и оздоровления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410"/>
        <w:gridCol w:w="7200"/>
      </w:tblGrid>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отдыха и оздоровления детей в Тульской области</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строительства и жилищно-коммунального хозяйства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организации Тульской области, подведомственные министерству образования Тульской области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учреждения Тульской области, подведомственные министерству труда и социальной защиты Тульской области, министерству здравоохранения Тульской области, комитету Тульской области по спорту и молодежной политике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и муниципальные оздоровительные организации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органы местного самоуправления муниципальных районов и городских округов Тульской области (по согласованию)</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детей Тульской области современными и качественными оздоровительными услугами</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доступности оздоровительных услуг для детей, проживающих на территории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в первоочередном порядке отдыха и оздоровления детей, находящихся в трудной жизненной ситуации;</w:t>
            </w:r>
          </w:p>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условий для развития материально-технической </w:t>
            </w:r>
            <w:r>
              <w:rPr>
                <w:rFonts w:ascii="Calibri" w:hAnsi="Calibri" w:cs="Calibri"/>
              </w:rPr>
              <w:lastRenderedPageBreak/>
              <w:t>базы государственных и муниципальных оздоровительных организаций, деятельность которых направлена на реализацию услуг по отдыху и оздоровлению детей;</w:t>
            </w:r>
          </w:p>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в муниципальных оздоровительных организациях, деятельность которых направлена на реализацию услуг по обеспечению отдыха детей и их оздоровления, условий для выполнения санитарно-гигиенических норм и правил, требований пожарной безопасности, требований по обеспечению безопасности детей, в том числе их охраны, требований по укреплению здоровья детей, профилактике заболеваний, формированию навыков здорового образа жизни</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Показатели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вовлеченных в различные формы организованного отдыха и оздоровления, от общей численности детей данной возрастной группы, проживающих в Тульской области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находящихся в трудной жизненной ситуации, вовлеченных в различные формы организованного отдыха и оздоровления, от общей численности детей данной категории (проценты);</w:t>
            </w:r>
          </w:p>
          <w:p w:rsidR="00F4191A" w:rsidRDefault="00F4191A">
            <w:pPr>
              <w:widowControl w:val="0"/>
              <w:autoSpaceDE w:val="0"/>
              <w:autoSpaceDN w:val="0"/>
              <w:adjustRightInd w:val="0"/>
              <w:rPr>
                <w:rFonts w:ascii="Calibri" w:hAnsi="Calibri" w:cs="Calibri"/>
              </w:rPr>
            </w:pPr>
            <w:r>
              <w:rPr>
                <w:rFonts w:ascii="Calibri" w:hAnsi="Calibri" w:cs="Calibri"/>
              </w:rPr>
              <w:t>количество государственных и муниципальных оздоровительных организаций, в которых выполнены планируемые работы по строительству, реконструкции и капитальному ремонту (единицы);</w:t>
            </w:r>
          </w:p>
          <w:p w:rsidR="00F4191A" w:rsidRDefault="00F4191A">
            <w:pPr>
              <w:widowControl w:val="0"/>
              <w:autoSpaceDE w:val="0"/>
              <w:autoSpaceDN w:val="0"/>
              <w:adjustRightInd w:val="0"/>
              <w:rPr>
                <w:rFonts w:ascii="Calibri" w:hAnsi="Calibri" w:cs="Calibri"/>
              </w:rPr>
            </w:pPr>
            <w:r>
              <w:rPr>
                <w:rFonts w:ascii="Calibri" w:hAnsi="Calibri" w:cs="Calibri"/>
              </w:rPr>
              <w:t>эффективность оздоровительной работы в летний период в муниципальных оздоровительных организациях (по организациям, являющимся участниками подпрограммы) (проценты)</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Сроки и этапы реализации подпрограммы</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2014 - 2020 годы</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Всего по подпрограмме: 3425705,1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- 540984,3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- 436868,3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- 465444,5 тыс. руб.</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2017 год - 489008,0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- 497800,0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- 497800,0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- 497800,0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федерального бюджета - 57740,8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- 57740,8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- 3305571,3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- 468505,5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- 430538,3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- 455509,5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- 481018,0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- 490000,0 тыс. руб.;</w:t>
            </w:r>
          </w:p>
          <w:p w:rsidR="00F4191A" w:rsidRDefault="00F4191A">
            <w:pPr>
              <w:widowControl w:val="0"/>
              <w:autoSpaceDE w:val="0"/>
              <w:autoSpaceDN w:val="0"/>
              <w:adjustRightInd w:val="0"/>
              <w:rPr>
                <w:rFonts w:ascii="Calibri" w:hAnsi="Calibri" w:cs="Calibri"/>
              </w:rPr>
            </w:pPr>
            <w:r>
              <w:rPr>
                <w:rFonts w:ascii="Calibri" w:hAnsi="Calibri" w:cs="Calibri"/>
              </w:rPr>
              <w:t>средства местных бюджетов - 62393,0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- 14738,0 тыс. руб.,</w:t>
            </w:r>
          </w:p>
          <w:p w:rsidR="00F4191A" w:rsidRDefault="00F4191A">
            <w:pPr>
              <w:widowControl w:val="0"/>
              <w:autoSpaceDE w:val="0"/>
              <w:autoSpaceDN w:val="0"/>
              <w:adjustRightInd w:val="0"/>
              <w:rPr>
                <w:rFonts w:ascii="Calibri" w:hAnsi="Calibri" w:cs="Calibri"/>
              </w:rPr>
            </w:pPr>
            <w:r>
              <w:rPr>
                <w:rFonts w:ascii="Calibri" w:hAnsi="Calibri" w:cs="Calibri"/>
              </w:rPr>
              <w:t>2015 год - 6330,0 тыс. руб.,</w:t>
            </w:r>
          </w:p>
          <w:p w:rsidR="00F4191A" w:rsidRDefault="00F4191A">
            <w:pPr>
              <w:widowControl w:val="0"/>
              <w:autoSpaceDE w:val="0"/>
              <w:autoSpaceDN w:val="0"/>
              <w:adjustRightInd w:val="0"/>
              <w:rPr>
                <w:rFonts w:ascii="Calibri" w:hAnsi="Calibri" w:cs="Calibri"/>
              </w:rPr>
            </w:pPr>
            <w:r>
              <w:rPr>
                <w:rFonts w:ascii="Calibri" w:hAnsi="Calibri" w:cs="Calibri"/>
              </w:rPr>
              <w:t>2016 год - 9935,0 тыс. руб.,</w:t>
            </w:r>
          </w:p>
          <w:p w:rsidR="00F4191A" w:rsidRDefault="00F4191A">
            <w:pPr>
              <w:widowControl w:val="0"/>
              <w:autoSpaceDE w:val="0"/>
              <w:autoSpaceDN w:val="0"/>
              <w:adjustRightInd w:val="0"/>
              <w:rPr>
                <w:rFonts w:ascii="Calibri" w:hAnsi="Calibri" w:cs="Calibri"/>
              </w:rPr>
            </w:pPr>
            <w:r>
              <w:rPr>
                <w:rFonts w:ascii="Calibri" w:hAnsi="Calibri" w:cs="Calibri"/>
              </w:rPr>
              <w:t>2017 год - 7990,0 тыс. руб.,</w:t>
            </w:r>
          </w:p>
          <w:p w:rsidR="00F4191A" w:rsidRDefault="00F4191A">
            <w:pPr>
              <w:widowControl w:val="0"/>
              <w:autoSpaceDE w:val="0"/>
              <w:autoSpaceDN w:val="0"/>
              <w:adjustRightInd w:val="0"/>
              <w:rPr>
                <w:rFonts w:ascii="Calibri" w:hAnsi="Calibri" w:cs="Calibri"/>
              </w:rPr>
            </w:pPr>
            <w:r>
              <w:rPr>
                <w:rFonts w:ascii="Calibri" w:hAnsi="Calibri" w:cs="Calibri"/>
              </w:rPr>
              <w:t>2018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2019 год - 7800,0 тыс. руб.,</w:t>
            </w:r>
          </w:p>
          <w:p w:rsidR="00F4191A" w:rsidRDefault="00F4191A">
            <w:pPr>
              <w:widowControl w:val="0"/>
              <w:autoSpaceDE w:val="0"/>
              <w:autoSpaceDN w:val="0"/>
              <w:adjustRightInd w:val="0"/>
              <w:rPr>
                <w:rFonts w:ascii="Calibri" w:hAnsi="Calibri" w:cs="Calibri"/>
              </w:rPr>
            </w:pPr>
            <w:r>
              <w:rPr>
                <w:rFonts w:ascii="Calibri" w:hAnsi="Calibri" w:cs="Calibri"/>
              </w:rPr>
              <w:t>2020 год - 7800,0 тыс. руб.</w:t>
            </w:r>
          </w:p>
        </w:tc>
      </w:tr>
      <w:tr w:rsidR="00F4191A">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Ожидаемые конечные результаты реализации подпрограммы и показатели социально-экономической эффективности</w:t>
            </w:r>
          </w:p>
        </w:tc>
        <w:tc>
          <w:tcPr>
            <w:tcW w:w="72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организованным отдыхом и оздоровлением не менее 72% детей в возрасте от 7 до 17 лет от общей численности детей данной возрастной группы, проживающих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организованным отдыхом и оздоровлением не менее 85% детей, находящихся в трудной жизненной ситуации, от общей численности детей данной категории;</w:t>
            </w:r>
          </w:p>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2 государственных и 8 муниципальных оздоровительных организаций и улучшение их деятельности на рынке оздоровительных услуг;</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повышение до 95% эффективности оздоровительной работы в летний период в муниципальных оздоровительных организациях (по организациям, являющимся участниками подпрограммы)</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7" w:name="Par4084"/>
      <w:bookmarkEnd w:id="147"/>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от 24 июля 1998 года N 124-ФЗ "Об основных гарантиях прав ребенка в Российской Федерации" и </w:t>
      </w:r>
      <w:hyperlink r:id="rId53" w:history="1">
        <w:r>
          <w:rPr>
            <w:rFonts w:ascii="Calibri" w:hAnsi="Calibri" w:cs="Calibri"/>
            <w:color w:val="0000FF"/>
          </w:rPr>
          <w:t>Законом</w:t>
        </w:r>
      </w:hyperlink>
      <w:r>
        <w:rPr>
          <w:rFonts w:ascii="Calibri" w:hAnsi="Calibri" w:cs="Calibri"/>
        </w:rPr>
        <w:t xml:space="preserve"> Тульской области от 7 октября 2009 года N 1336-ЗТО "О защите прав ребенка" дети имеют право на получение услуг по организации отдыха и оздоровления.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Президентом Российской Федерации и Правительством Российской Федерации региональным органам исполнительной власти поручено реализовать ряд долгосрочных мероприятий по проведению оздоровительной кампании, в том числе:</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сохранение и развитие сети организаций отдыха детей и их оздоровления;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комплексной безопасности детей в период их пребывания в организациях отдыха детей и их оздоровления;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сохранение доступности для несовершеннолетних наиболее эффективных форм отдыха - пребывания в загородных оздоровительных и санаторных оздоровительных организациях;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проведение межведомственных мероприятий, направленных на повышение качества услуг, предлагаемых детям в оздоровительных организациях всех видов.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Таким образом, на период до 2020 года перед органами исполнительной власти Тульской области поставлены задачи по обеспечению предоставления услуг по отдыху и оздоровлению, а также в соответствии с имеющимися полномочиями непосредственному их предоставлению в ряде случаев.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Наибольшую потребность в получении оздоровительных услуг испытывают дети I и II групп здоровья, дети, проживающие на территориях, подвергшихся загрязнению в результате катастрофы на Чернобыльской АЭС.</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данным статистического наблюдения в Тульской области по состоянию на 1 января 2011 года проживал 141771 ребенок школьного возраста (в возрасте от 7 до 16 лет). По итогам профилактических осмотров детского населения школьного возраста, проведенных организациями здравоохранения, 27,3% относятся к I группе здоровья, 53,4% - ко II группе, 17,8% - к III группе, 1,3% - к IV группе, 0,2% - к V группе. Кроме того, около 30 тысяч школьников проживают на территориях с льготным социально-экономическим статусом или с правом на отселение.</w:t>
      </w:r>
    </w:p>
    <w:p w:rsidR="00F4191A" w:rsidRDefault="00F4191A">
      <w:pPr>
        <w:widowControl w:val="0"/>
        <w:autoSpaceDE w:val="0"/>
        <w:autoSpaceDN w:val="0"/>
        <w:adjustRightInd w:val="0"/>
        <w:ind w:firstLine="540"/>
        <w:rPr>
          <w:rFonts w:ascii="Calibri" w:hAnsi="Calibri" w:cs="Calibri"/>
        </w:rPr>
      </w:pPr>
      <w:r>
        <w:rPr>
          <w:rFonts w:ascii="Calibri" w:hAnsi="Calibri" w:cs="Calibri"/>
        </w:rPr>
        <w:t>Таким образом, ориентировочный размер целевой группы, охватываемой мероприятиями подпрограммы в течение календарного года, составляет 85 тысяч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Основными поставщиками услуг в среднесрочный период станут оздоровительные организации, находящиеся в муниципальной собственности. При этом их материально и морально устаревшая техническая база не отвечает требованиям, предъявляемым родителями к современным оздоровительным организациям, и не позволяет обеспечить доступность качественных оздоровительных услуг для всех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подпрограммы позволит обеспечить:</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предоставление оздоровительных услуг детям, проживающим на территории региона, в полном объеме;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качества предоставляемых оздоровительных услуг;</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дальнейшее развитие и совершенствование сложившейся системы детского отдыха и оздоровления;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выполнение имеющихся поручений Президента Российской Федерации и Правительства Российской Федерации данной сфере.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результате реализации мероприятий подпрограммы не менее 72% детей в возрасте от 7 до 17 лет будут обеспечены организованным отдыхом и оздоровлением в течение года.</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8 оздоровительных организациях, находящихся в муниципальной собственности, и 2 государственных организациях: государственном учреждении здравоохранения "Тульский областной детский многопрофильный санаторий "Иншинка" (далее - ГУЗ "Тульский областной санаторий "Иншинка"), государственном учреждении Тульской области "Профилакторий "Буныревский" будут построены и реконструированы объекты недвижимости, что обеспечит </w:t>
      </w:r>
      <w:r>
        <w:rPr>
          <w:rFonts w:ascii="Calibri" w:hAnsi="Calibri" w:cs="Calibri"/>
        </w:rPr>
        <w:lastRenderedPageBreak/>
        <w:t>безопасное проживание детей, а также компенсирует снижение количества койко-мест в оздоровительных организациях, обусловленное отказом промышленных предприятий от содержания подведомственных учреждений.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Решение проблемы обеспечения доступности качественных оздоровительных услуг, оказываемых организациями, расположенными в Тульской области, реализация мер, направленных на сохранение действующих оздоровительных организаций, развитие материально-технической базы государственных и муниципальных оздоровительных организаций, проведение областных профильных программ позволят повысить эффективность решения задач социально-экономического развития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8" w:name="Par4107"/>
      <w:bookmarkEnd w:id="148"/>
      <w:r>
        <w:rPr>
          <w:rFonts w:ascii="Calibri" w:hAnsi="Calibri" w:cs="Calibri"/>
        </w:rPr>
        <w:t>2. Цели и задачи подпрограммы "Организация отдыха</w:t>
      </w:r>
    </w:p>
    <w:p w:rsidR="00F4191A" w:rsidRDefault="00F4191A">
      <w:pPr>
        <w:widowControl w:val="0"/>
        <w:autoSpaceDE w:val="0"/>
        <w:autoSpaceDN w:val="0"/>
        <w:adjustRightInd w:val="0"/>
        <w:jc w:val="center"/>
        <w:rPr>
          <w:rFonts w:ascii="Calibri" w:hAnsi="Calibri" w:cs="Calibri"/>
        </w:rPr>
      </w:pPr>
      <w:r>
        <w:rPr>
          <w:rFonts w:ascii="Calibri" w:hAnsi="Calibri" w:cs="Calibri"/>
        </w:rPr>
        <w:t>и оздоровления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Целью подпрограммы является обеспечение детей Тульской области современными и качественными оздоровительными услугами.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достижения поставленной цели будут решаться следующие задачи: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доступности оздоровительных услуг для детей, проживающих на территории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в первоочередном порядке отдыха и оздоровления детей, находящихся в трудной жизненной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условий для развития материально-технической базы государственных и муниципальных оздоровительных организаций, деятельность которых направлена на реализацию услуг по отдыху и оздоровлению детей;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совершенствование в государственных и муниципальных оздоровительных организациях, деятельность которых направлена на реализацию услуг по обеспечению отдыха детей и их оздоровления, условий для выполнения санитарно-гигиенических норм и правил, требований пожарной безопасности, требований по обеспечению безопасности детей, в том числе их охраны, требований по укреплению здоровья детей, профилактике заболеваний, формированию навыков здорового образа жизни.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49" w:name="Par4117"/>
      <w:bookmarkEnd w:id="149"/>
      <w:r>
        <w:rPr>
          <w:rFonts w:ascii="Calibri" w:hAnsi="Calibri" w:cs="Calibri"/>
        </w:rPr>
        <w:t>3. Перечень мероприятий по реализации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"Организация отдыха и оздоровления детей 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211"/>
        <w:gridCol w:w="2438"/>
        <w:gridCol w:w="1984"/>
        <w:gridCol w:w="1560"/>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63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819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50" w:name="Par4138"/>
            <w:bookmarkEnd w:id="150"/>
            <w:r>
              <w:rPr>
                <w:rFonts w:ascii="Calibri" w:hAnsi="Calibri" w:cs="Calibri"/>
              </w:rPr>
              <w:t>Организация отдыха и оздоровления детей</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51" w:name="Par4139"/>
            <w:bookmarkEnd w:id="151"/>
            <w:r>
              <w:rPr>
                <w:rFonts w:ascii="Calibri" w:hAnsi="Calibri" w:cs="Calibri"/>
              </w:rPr>
              <w:t>1. Субсидии муниципальным образованиям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2" w:name="Par4140"/>
            <w:bookmarkEnd w:id="152"/>
            <w:r>
              <w:rPr>
                <w:rFonts w:ascii="Calibri" w:hAnsi="Calibri" w:cs="Calibri"/>
              </w:rPr>
              <w:t>1.1. Предоставление субсидий бюджетам муниципальных образований Тульской области (далее - МО) на финансирование мероприятий по проведению оздоровительной кампании детей, в том числе: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1337310,5,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2014 - 172681,0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2015 - 185457,0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2016 - 188818,5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2017 - 193327,0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2018 - 199009,0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2019 - 199009,0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2020 - 199009,0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1337310,5,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2014 - 172681,0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2015 - 185457,0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2016 - 188818,5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2017 - 193327,0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2018 - 199009,0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2019 - 199009,0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2020 - 199009,0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172681,0,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172681,0,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Алексинский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8062,6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8062,6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Арсеньевский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Белевский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2640,0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2640,0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Богородицкий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5384,5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5384,5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Веневский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МО Воловский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1314,6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1314,6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город Донской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6853,1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6853,1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город Новомосковск</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17351,7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17351,7</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город Тула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55908,2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55908,2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Дубенский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Ефремовский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7084,1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7084,1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Заокский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Каменский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Кимовский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4370,0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Киреевский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7456,7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7456,7</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Куркинский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Ленинский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5219,0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5219,0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Одоевский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Плавский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рабочий поселок Новогуровский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687,0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Славный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673,0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Суворовский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3950,8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3950,8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Тепло-Огаревский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1670,0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1670,0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Узловский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8467,3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8467,3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МО Чернский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2348,0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2348,0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Щекинский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12047,6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12047,6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МО Ясногорский район</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3852,8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3852,8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53" w:name="Par4390"/>
            <w:bookmarkEnd w:id="153"/>
            <w:r>
              <w:rPr>
                <w:rFonts w:ascii="Calibri" w:hAnsi="Calibri" w:cs="Calibri"/>
              </w:rPr>
              <w:t>2. Организация отдыха и оздоровления детей, находящихся в трудной жизненной ситуации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4" w:name="Par4391"/>
            <w:bookmarkEnd w:id="154"/>
            <w:r>
              <w:rPr>
                <w:rFonts w:ascii="Calibri" w:hAnsi="Calibri" w:cs="Calibri"/>
              </w:rPr>
              <w:t>2.1. Оздоровление детей-сирот и детей, оставшихся без попечения родителей, а также лиц из их числа, обучающихся в государственных образовательных организациях, находящихся в ведении Тульской области, в оздоровительных организациях, включая расходы на оплату проезда к месту санаторно-курортного лечения и обратно, а также сопровождения организованных групп детей, в том числе: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290668,8,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2014 - 39963,9</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2015 - 31479,5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2016 - 37171,0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2017 - 43263,6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2018 - 46263,6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2019 - 46263,6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2020 - 46263,6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290668,8,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2014 - 39963,9</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2015 - 31479,5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2016 - 37171,0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2017 - 43263,6</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2018 - 46263,6</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2019 - 46263,6</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2020 - 46263,6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министерство труда и социальной защиты Тульской области, министерство здравоохранения Тульской области, министерство культуры и туризма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281285,9,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2014 - 38908,2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2015 - 29992,7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2016 - 35717,0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2017 - 41917,0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2018 - 44917,0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2019 - 44917,0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2020 - 44917,0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281285,9,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2014 - 38908,2</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2015 - 29992,7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2016 - 35717,0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2017 - 41917,0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2018 - 44917,0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2019 - 44917,0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2020 - 44917,0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образования Тульской области, государственные образовательные </w:t>
            </w:r>
            <w:r>
              <w:rPr>
                <w:rFonts w:ascii="Calibri" w:hAnsi="Calibri" w:cs="Calibri"/>
              </w:rPr>
              <w:lastRenderedPageBreak/>
              <w:t>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1814,4,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2014 - 152,7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2015 - 262,7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2020 - 279,8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1814,4,</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2014 - 152,7</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2015 - 262,7</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2019 - 279,8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2020 - 279,8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4988,5,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2014 - 553,0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2015 - 944,1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2016 - 1024,2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2020 - 616,8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4988,5,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2014 - 553,0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2015 - 944,1</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2016 - 1024,2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2019 - 616,8</w:t>
            </w:r>
          </w:p>
          <w:p w:rsidR="00F4191A" w:rsidRDefault="00F4191A">
            <w:pPr>
              <w:widowControl w:val="0"/>
              <w:autoSpaceDE w:val="0"/>
              <w:autoSpaceDN w:val="0"/>
              <w:adjustRightInd w:val="0"/>
              <w:jc w:val="center"/>
              <w:rPr>
                <w:rFonts w:ascii="Calibri" w:hAnsi="Calibri" w:cs="Calibri"/>
              </w:rPr>
            </w:pPr>
            <w:r>
              <w:rPr>
                <w:rFonts w:ascii="Calibri" w:hAnsi="Calibri" w:cs="Calibri"/>
              </w:rPr>
              <w:t>2020 - 616,8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2580,0,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2015 - 280,0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2019 - 450,0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 государственные образовательные организации Тульской области, подведомственные министерству образования Тульской области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5" w:name="Par4511"/>
            <w:bookmarkEnd w:id="155"/>
            <w:r>
              <w:rPr>
                <w:rFonts w:ascii="Calibri" w:hAnsi="Calibri" w:cs="Calibri"/>
              </w:rPr>
              <w:t>2.2. Оздоровление воспитанников государственных образовательных организаций Тульской области (коррекционные школы) в лагерях с дневным пребыванием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2016 - 110,2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2017 - 110,2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2018 - 410,2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2019 - 410,2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2020 - 410,2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2016 - 110,2</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2017 - 110,2</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2018 - 410,2</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2019 - 410,2</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2020 - 410,2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6" w:name="Par4531"/>
            <w:bookmarkEnd w:id="156"/>
            <w:r>
              <w:rPr>
                <w:rFonts w:ascii="Calibri" w:hAnsi="Calibri" w:cs="Calibri"/>
              </w:rPr>
              <w:t>2.3. Оплата проезда и сопровождения организованных групп детей, находящихся в трудной жизненной ситуации, к местам отдыха и обратно (в соответствии с обязательствами правительства Тульской области или органа исполнительной власти Тульской области в рамках договоров о сотрудничестве с различными организациями)</w:t>
            </w:r>
          </w:p>
          <w:p w:rsidR="00F4191A" w:rsidRDefault="00F4191A">
            <w:pPr>
              <w:widowControl w:val="0"/>
              <w:autoSpaceDE w:val="0"/>
              <w:autoSpaceDN w:val="0"/>
              <w:adjustRightInd w:val="0"/>
              <w:rPr>
                <w:rFonts w:ascii="Calibri" w:hAnsi="Calibri" w:cs="Calibri"/>
              </w:rPr>
            </w:pP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2737,0,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2014 - 270,0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2015 - 387,0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2020 - 416,0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2737,0,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2014 - 270,0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2015 - 387,0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2019 - 416,0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2020 - 416,0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7" w:name="Par4556"/>
            <w:bookmarkEnd w:id="157"/>
            <w:r>
              <w:rPr>
                <w:rFonts w:ascii="Calibri" w:hAnsi="Calibri" w:cs="Calibri"/>
              </w:rPr>
              <w:lastRenderedPageBreak/>
              <w:t>2.4. Приобретение для детей, находящихся в трудной жизненной ситуации, в том числе для детей-сирот и детей, оставшихся без попечения родителей, воспитывающихся в семьях опекунов (попечителей), приемных семьях, путевок в детские оздоровительные лагеря, санаторные оздоровительные лагеря, а также оплата проезда на междугородном транспорте к месту санаторно-курортного лечения и обратно детей-сирот и детей, оставшихся без попечения родителей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90596,0,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2014 - 13185,0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2015 - 14174,0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2016 - 15237,0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90596,0,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2014 - 13185,0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2015 - 14174,0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2016 - 15237,0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8" w:name="Par4580"/>
            <w:bookmarkEnd w:id="158"/>
            <w:r>
              <w:rPr>
                <w:rFonts w:ascii="Calibri" w:hAnsi="Calibri" w:cs="Calibri"/>
              </w:rPr>
              <w:t>2.5. Приобретение санаторных оздоровительных путевок</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1126107,0,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2014 - 143071,0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2015 - 154026,0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2020 - 165802,0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1126107,0,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2014 - 143071,0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2015 - 154026,0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2019 - 165802,0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2020 - 165802,0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59" w:name="Par4604"/>
            <w:bookmarkEnd w:id="159"/>
            <w:r>
              <w:rPr>
                <w:rFonts w:ascii="Calibri" w:hAnsi="Calibri" w:cs="Calibri"/>
              </w:rPr>
              <w:t xml:space="preserve">2.6. Оздоровление детей, находящихся в трудной жизненной ситуации (оплата путевок для детей в организации отдыха детей и их </w:t>
            </w:r>
            <w:r>
              <w:rPr>
                <w:rFonts w:ascii="Calibri" w:hAnsi="Calibri" w:cs="Calibri"/>
              </w:rPr>
              <w:lastRenderedPageBreak/>
              <w:t>оздоровления, включающих питание; оплата питания детей в лагерях с дневным пребыванием, а также проезда на междугородном транспорте организованных групп детей к местам отдыха и обратно)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2014 - 57740,8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2014 - 57740,8</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0" w:name="Par4616"/>
            <w:bookmarkEnd w:id="160"/>
            <w:r>
              <w:rPr>
                <w:rFonts w:ascii="Calibri" w:hAnsi="Calibri" w:cs="Calibri"/>
              </w:rPr>
              <w:lastRenderedPageBreak/>
              <w:t>2.7. Проведение ремонтных работ в ГУЗ "Тульский областной детский многопрофильный санаторий "Иншинка"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2014 - 627,1</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2014 - 627,1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1" w:name="Par4624"/>
            <w:bookmarkEnd w:id="161"/>
            <w:r>
              <w:rPr>
                <w:rFonts w:ascii="Calibri" w:hAnsi="Calibri" w:cs="Calibri"/>
              </w:rPr>
              <w:t>2.8. Оплата проезда к месту отдыха и обратно организованной группы детей-инвалидов с расстройствами аутического спектра и их законных представителей в рамках Пятой Международной благотворительной акции "Быть вместе - 2014"</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2014 - 320,0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2014 - 320,0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62" w:name="Par4632"/>
            <w:bookmarkEnd w:id="162"/>
            <w:r>
              <w:rPr>
                <w:rFonts w:ascii="Calibri" w:hAnsi="Calibri" w:cs="Calibri"/>
              </w:rPr>
              <w:t>3. Организация областных профильных лагерей органами исполнительной власти Тульской области, в компетенцию которых входит осуществление данного вида деятельности, и государственными учреждениями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3" w:name="Par4633"/>
            <w:bookmarkEnd w:id="163"/>
            <w:r>
              <w:rPr>
                <w:rFonts w:ascii="Calibri" w:hAnsi="Calibri" w:cs="Calibri"/>
              </w:rPr>
              <w:t>3.1. Организация областных профильных лагерей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23134,0,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2014 - 2838,0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2015 - 3122,0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2019 - 3434,8</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2020 - 3434,8</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23134,0,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2014 - 2838,0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2015 - 3122,0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2018 - 3434,8</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2019 - 3434,8</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2020 - 3434,8</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социального обслуживания </w:t>
            </w:r>
            <w:r>
              <w:rPr>
                <w:rFonts w:ascii="Calibri" w:hAnsi="Calibri" w:cs="Calibri"/>
              </w:rPr>
              <w:lastRenderedPageBreak/>
              <w:t>населения Тульской области "Областной социально-реабилитационный центр "Искра"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4" w:name="Par4657"/>
            <w:bookmarkEnd w:id="164"/>
            <w:r>
              <w:rPr>
                <w:rFonts w:ascii="Calibri" w:hAnsi="Calibri" w:cs="Calibri"/>
              </w:rPr>
              <w:lastRenderedPageBreak/>
              <w:t>3.2. Организация областных профильных лагерей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137876,0,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2014 - 17738,0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2015 - 14823,0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2016 - 19463,0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2020 - 21463,0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137876,0,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2014 - 17738,0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2015 - 14823,0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2016 - 19463,0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2019 - 21463,0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2020 - 21463,0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государственные учреждения Тульской области, подведомственные комитету Тульской области по спорту и молодежной политике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5" w:name="Par4681"/>
            <w:bookmarkEnd w:id="165"/>
            <w:r>
              <w:rPr>
                <w:rFonts w:ascii="Calibri" w:hAnsi="Calibri" w:cs="Calibri"/>
              </w:rPr>
              <w:t>3.3. Организация областных профильных лагерей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64126,0,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2014 - 7805,0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2015 - 8586,0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2020 - 9547,0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64126,0,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2014 - 7805,0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2015 - 8586,0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2019 - 9547,0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2020 - 9547,0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66" w:name="Par4705"/>
            <w:bookmarkEnd w:id="166"/>
            <w:r>
              <w:rPr>
                <w:rFonts w:ascii="Calibri" w:hAnsi="Calibri" w:cs="Calibri"/>
              </w:rPr>
              <w:t>4. Мероприятия по развитию и совершенствованию системы детского отдыха и оздоровления в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7" w:name="Par4706"/>
            <w:bookmarkEnd w:id="167"/>
            <w:r>
              <w:rPr>
                <w:rFonts w:ascii="Calibri" w:hAnsi="Calibri" w:cs="Calibri"/>
              </w:rPr>
              <w:t xml:space="preserve">4.1. Проведение конкурса оздоровительных </w:t>
            </w:r>
            <w:r>
              <w:rPr>
                <w:rFonts w:ascii="Calibri" w:hAnsi="Calibri" w:cs="Calibri"/>
              </w:rPr>
              <w:lastRenderedPageBreak/>
              <w:t>организаций Тульской области (с призовым фондом)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2014 - </w:t>
            </w:r>
            <w:r>
              <w:rPr>
                <w:rFonts w:ascii="Calibri" w:hAnsi="Calibri" w:cs="Calibri"/>
              </w:rPr>
              <w:lastRenderedPageBreak/>
              <w:t>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2983,0,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2014 - 505,0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2015 - 168,0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2983,0,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2014 - 505,0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2015 - 168,0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2016 - 310,0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8" w:name="Par4730"/>
            <w:bookmarkEnd w:id="168"/>
            <w:r>
              <w:rPr>
                <w:rFonts w:ascii="Calibri" w:hAnsi="Calibri" w:cs="Calibri"/>
              </w:rPr>
              <w:lastRenderedPageBreak/>
              <w:t>4.2. Участие представителей Тульской области в семинарах и совещаниях по проблемам детского отдыха и оздоровления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510,8,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510,8,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2015 - 60,8</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69" w:name="Par4752"/>
            <w:bookmarkEnd w:id="169"/>
            <w:r>
              <w:rPr>
                <w:rFonts w:ascii="Calibri" w:hAnsi="Calibri" w:cs="Calibri"/>
              </w:rPr>
              <w:t>4.3. Подготовка и переподготовка специалистов организаций отдыха и оздоровления детей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1211,0,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2014 - 126,0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2015 - 135,0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1211,0,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2014 - 126,0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2015 - 135,0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2019 - 190.0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2020 - 190,0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государственное образовательное учреждение дополнительного образования Тульской области "Институт повышения квалификации и переподготовки педагогических работников Тульской области" (по согласованию)</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70" w:name="Par4776"/>
            <w:bookmarkEnd w:id="170"/>
            <w:r>
              <w:rPr>
                <w:rFonts w:ascii="Calibri" w:hAnsi="Calibri" w:cs="Calibri"/>
              </w:rPr>
              <w:t>5. Информационные мероприятия</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1" w:name="Par4777"/>
            <w:bookmarkEnd w:id="171"/>
            <w:r>
              <w:rPr>
                <w:rFonts w:ascii="Calibri" w:hAnsi="Calibri" w:cs="Calibri"/>
              </w:rPr>
              <w:lastRenderedPageBreak/>
              <w:t>5.1. Проведение информационной кампании через региональные и местные средства массовой информации по вопросам детской оздоровительной кампании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72" w:name="Par4785"/>
            <w:bookmarkEnd w:id="172"/>
            <w:r>
              <w:rPr>
                <w:rFonts w:ascii="Calibri" w:hAnsi="Calibri" w:cs="Calibri"/>
              </w:rPr>
              <w:t>6. Развитие загородной оздоровительной базы</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3" w:name="Par4786"/>
            <w:bookmarkEnd w:id="173"/>
            <w:r>
              <w:rPr>
                <w:rFonts w:ascii="Calibri" w:hAnsi="Calibri" w:cs="Calibri"/>
              </w:rPr>
              <w:t>6.1. Укрепление материально-технической базы муниципального бюджетного учреждения "Оздоровительный лагерь "Юность" (далее - ЗОЛ "Юность"), в том числе: строительство, реконструкция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 2017 - 2020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2019 - 2400,0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2020 - 2400,0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Богородицкий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4" w:name="Par4812"/>
            <w:bookmarkEnd w:id="174"/>
            <w:r>
              <w:rPr>
                <w:rFonts w:ascii="Calibri" w:hAnsi="Calibri" w:cs="Calibri"/>
              </w:rPr>
              <w:t>6.2. Укрепление материально-технической базы муниципального бюджетного учреждения "Оздоровительный лагерь "Салют" (далее - ЗОЛ "Салют"),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2020 - 1800,0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2020 - </w:t>
            </w:r>
            <w:r>
              <w:rPr>
                <w:rFonts w:ascii="Calibri" w:hAnsi="Calibri" w:cs="Calibri"/>
              </w:rPr>
              <w:lastRenderedPageBreak/>
              <w:t>300,0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Кимовский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5" w:name="Par4839"/>
            <w:bookmarkEnd w:id="175"/>
            <w:r>
              <w:rPr>
                <w:rFonts w:ascii="Calibri" w:hAnsi="Calibri" w:cs="Calibri"/>
              </w:rPr>
              <w:lastRenderedPageBreak/>
              <w:t>6.3. Укрепление материально-технической базы муниципального бюджетного учреждения "Детский оздоровительный лагерь "Ласточка" (далее - ЗОЛ "Ласточка"),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61355,0,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2014 - 19725,0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2017 - 9550,0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2018 - 9360,0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2019 - 9360,0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2020 - 9360,0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50700,0,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2014 - 16500,0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2020 - 7800,0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10655,0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2014 - 3225,0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2020 - 1560,0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Ефремовский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6" w:name="Par4869"/>
            <w:bookmarkEnd w:id="176"/>
            <w:r>
              <w:rPr>
                <w:rFonts w:ascii="Calibri" w:hAnsi="Calibri" w:cs="Calibri"/>
              </w:rPr>
              <w:t>6.4. Укрепление материально-технической базы филиала "Оздоровительный лагерь имени Саши Чекалина" муниципального бюджетного оздоровительного учреждения "Орленок" (далее - ЗОЛ имени С. Чекалина),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41245,5,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2014 - 15745,5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15245,5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2014 - 5745,5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2020 - </w:t>
            </w:r>
            <w:r>
              <w:rPr>
                <w:rFonts w:ascii="Calibri" w:hAnsi="Calibri" w:cs="Calibri"/>
              </w:rPr>
              <w:lastRenderedPageBreak/>
              <w:t>1500,0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7" w:name="Par4901"/>
            <w:bookmarkEnd w:id="177"/>
            <w:r>
              <w:rPr>
                <w:rFonts w:ascii="Calibri" w:hAnsi="Calibri" w:cs="Calibri"/>
              </w:rPr>
              <w:lastRenderedPageBreak/>
              <w:t>6.5. Укрепление материально-технической базы структурного подразделения "Оздоровительный лагерь "Орленок" муниципального бюджетного оздоровительного учреждения "Орленок" (далее - ЗОЛ "Орленок"),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2016 - 3750,0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2020 - 4500,0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8" w:name="Par4930"/>
            <w:bookmarkEnd w:id="178"/>
            <w:r>
              <w:rPr>
                <w:rFonts w:ascii="Calibri" w:hAnsi="Calibri" w:cs="Calibri"/>
              </w:rPr>
              <w:t>6.6. Укрепление материально-технической базы филиала "Оздоровительный лагерь "Космос" муниципального бюджетного оздоровительного учреждения "Орленок" (далее - ЗОЛ "Космос"),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2016 - 7000,0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2015 - 2000,0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2020 - 1000,0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79" w:name="Par4959"/>
            <w:bookmarkEnd w:id="179"/>
            <w:r>
              <w:rPr>
                <w:rFonts w:ascii="Calibri" w:hAnsi="Calibri" w:cs="Calibri"/>
              </w:rPr>
              <w:t xml:space="preserve">6.7. Укрепление </w:t>
            </w:r>
            <w:r>
              <w:rPr>
                <w:rFonts w:ascii="Calibri" w:hAnsi="Calibri" w:cs="Calibri"/>
              </w:rPr>
              <w:lastRenderedPageBreak/>
              <w:t>материально-технической базы муниципального бюджетного учреждения "Оздоровительный лагерь круглогодичного действия "Березка" (далее - ЗОЛ "Березка"),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2016 - 2020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18742,5,</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2014 - 9787,5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2016 - 1755,0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2020 - 1800,0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14550,0,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2014 - 7250,0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2019 - 1500,0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2020 - 1500,0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4192,5,</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2014 - 2537,5</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2016 - 455,0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 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80" w:name="Par4989"/>
            <w:bookmarkEnd w:id="180"/>
            <w:r>
              <w:rPr>
                <w:rFonts w:ascii="Calibri" w:hAnsi="Calibri" w:cs="Calibri"/>
              </w:rPr>
              <w:lastRenderedPageBreak/>
              <w:t>6.8. Укрепление материально-технической базы муниципального бюджетного учреждения "Оздоровительный лагерь имени Олега Кошевого" (далее - ЗОЛ им. О. Кошевого) в том числе: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48400,0,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2014 - 7200,0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2015 - 7200,0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2016 - 5200,0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2019 - 7200,0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2020 - 7200,0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2019 - 6000,0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2020 - 6000,0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2019 - 1200,0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2020 - 1200,0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Щекинский район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81" w:name="Par5021"/>
            <w:bookmarkEnd w:id="181"/>
            <w:r>
              <w:rPr>
                <w:rFonts w:ascii="Calibri" w:hAnsi="Calibri" w:cs="Calibri"/>
              </w:rPr>
              <w:t xml:space="preserve">6.9. Строительство </w:t>
            </w:r>
            <w:r>
              <w:rPr>
                <w:rFonts w:ascii="Calibri" w:hAnsi="Calibri" w:cs="Calibri"/>
              </w:rPr>
              <w:lastRenderedPageBreak/>
              <w:t>пятиэтажного спального, реабилитационного корпуса с круглогодичным проживанием в ГУЗ "Тульский областной детский многопрофильный санаторий "Иншинка", в том числе: реконструкция, строительство</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4168,9,</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2014 - 4168,9</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2014 - 4168,9</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строительства и жилищно-коммунального хозяйства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82" w:name="Par5033"/>
            <w:bookmarkEnd w:id="182"/>
            <w:r>
              <w:rPr>
                <w:rFonts w:ascii="Calibri" w:hAnsi="Calibri" w:cs="Calibri"/>
              </w:rPr>
              <w:lastRenderedPageBreak/>
              <w:t>6.10. Укрепление материально-технической базы государственного учреждения Тульской области "Профилакторий "Буныревский" (далее - ГУ ТО "Профилакторий "Буныревский"), в том числе: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30094,2,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2014 - 15336,6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2020 - 3914,4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30094,2,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2014 - 15336,6</w:t>
            </w:r>
          </w:p>
          <w:p w:rsidR="00F4191A" w:rsidRDefault="00F4191A">
            <w:pPr>
              <w:widowControl w:val="0"/>
              <w:autoSpaceDE w:val="0"/>
              <w:autoSpaceDN w:val="0"/>
              <w:adjustRightInd w:val="0"/>
              <w:jc w:val="center"/>
              <w:rPr>
                <w:rFonts w:ascii="Calibri" w:hAnsi="Calibri" w:cs="Calibri"/>
              </w:rPr>
            </w:pPr>
            <w:r>
              <w:rPr>
                <w:rFonts w:ascii="Calibri" w:hAnsi="Calibri" w:cs="Calibri"/>
              </w:rPr>
              <w:t>2017 - 3914,4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2018 - 3914,4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2019 - 3914,4</w:t>
            </w:r>
          </w:p>
          <w:p w:rsidR="00F4191A" w:rsidRDefault="00F4191A">
            <w:pPr>
              <w:widowControl w:val="0"/>
              <w:autoSpaceDE w:val="0"/>
              <w:autoSpaceDN w:val="0"/>
              <w:adjustRightInd w:val="0"/>
              <w:jc w:val="center"/>
              <w:rPr>
                <w:rFonts w:ascii="Calibri" w:hAnsi="Calibri" w:cs="Calibri"/>
              </w:rPr>
            </w:pPr>
            <w:r>
              <w:rPr>
                <w:rFonts w:ascii="Calibri" w:hAnsi="Calibri" w:cs="Calibri"/>
              </w:rPr>
              <w:t>2020 - 3914,4</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государственное учреждение Тульской области "Профилакторий "Буныревский" (по согласованию), ГКУ ТО "Сервис"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реконструкция, капитальный и текущий ремонт, проведение проектно-изыскательских работ, приобретение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2014 - 14436,6</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2014 - 14436,6</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ГУ ТО "Профилакторий "Буныревский"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текущий и капитальный ремонт</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2014 - 900,0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2014 - 900,0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Государственное казенное учреждение Тульской области "Сервис" (по согласованию)</w:t>
            </w:r>
          </w:p>
        </w:tc>
      </w:tr>
      <w:tr w:rsidR="00F4191A">
        <w:tc>
          <w:tcPr>
            <w:tcW w:w="1715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5"/>
              <w:rPr>
                <w:rFonts w:ascii="Calibri" w:hAnsi="Calibri" w:cs="Calibri"/>
              </w:rPr>
            </w:pPr>
            <w:bookmarkStart w:id="183" w:name="Par5070"/>
            <w:bookmarkEnd w:id="183"/>
            <w:r>
              <w:rPr>
                <w:rFonts w:ascii="Calibri" w:hAnsi="Calibri" w:cs="Calibri"/>
              </w:rPr>
              <w:t>7. Развитие стационарных площадок для размещения палаточных лагерей</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84" w:name="Par5071"/>
            <w:bookmarkEnd w:id="184"/>
            <w:r>
              <w:rPr>
                <w:rFonts w:ascii="Calibri" w:hAnsi="Calibri" w:cs="Calibri"/>
              </w:rPr>
              <w:lastRenderedPageBreak/>
              <w:t>7.1. Укрепление материально-технической базы палаточного стационарного лагеря "Мыс доброй надежды" (МОУДОД "Центр дополнительного образования "Турист" г. Тулы") (ежегодное обеспечение водоснабжения, электроснабжения, устройство туалетов, благоустройство лагеря, утилизация (захоронение) твердых бытовых отходов)</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2014 - 2020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2016 - 150,0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2019 - 200,0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2020 - 200,0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2016 - 120,0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2017 - 160,0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2018 - 160,0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2019 - 160,0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2020 - 160,0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2014 - 30,0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2015 - 30,0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2016 - 30,0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администрация муниципального образования город Тула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Итого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3425705,1,</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2014 - 540984,3</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2015 - 436868,3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2016 - 465444,5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2017 - 489008,0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2018 - 497800,0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2019 - 497800,0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2020 - 497800,0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2014 - 57740,8</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3305571,3,</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2014 - 468505,5</w:t>
            </w:r>
          </w:p>
          <w:p w:rsidR="00F4191A" w:rsidRDefault="00F4191A">
            <w:pPr>
              <w:widowControl w:val="0"/>
              <w:autoSpaceDE w:val="0"/>
              <w:autoSpaceDN w:val="0"/>
              <w:adjustRightInd w:val="0"/>
              <w:jc w:val="center"/>
              <w:rPr>
                <w:rFonts w:ascii="Calibri" w:hAnsi="Calibri" w:cs="Calibri"/>
              </w:rPr>
            </w:pPr>
            <w:r>
              <w:rPr>
                <w:rFonts w:ascii="Calibri" w:hAnsi="Calibri" w:cs="Calibri"/>
              </w:rPr>
              <w:t>2015 - 430538,3</w:t>
            </w:r>
          </w:p>
          <w:p w:rsidR="00F4191A" w:rsidRDefault="00F4191A">
            <w:pPr>
              <w:widowControl w:val="0"/>
              <w:autoSpaceDE w:val="0"/>
              <w:autoSpaceDN w:val="0"/>
              <w:adjustRightInd w:val="0"/>
              <w:jc w:val="center"/>
              <w:rPr>
                <w:rFonts w:ascii="Calibri" w:hAnsi="Calibri" w:cs="Calibri"/>
              </w:rPr>
            </w:pPr>
            <w:r>
              <w:rPr>
                <w:rFonts w:ascii="Calibri" w:hAnsi="Calibri" w:cs="Calibri"/>
              </w:rPr>
              <w:t>2016 - 455509,5</w:t>
            </w:r>
          </w:p>
          <w:p w:rsidR="00F4191A" w:rsidRDefault="00F4191A">
            <w:pPr>
              <w:widowControl w:val="0"/>
              <w:autoSpaceDE w:val="0"/>
              <w:autoSpaceDN w:val="0"/>
              <w:adjustRightInd w:val="0"/>
              <w:jc w:val="center"/>
              <w:rPr>
                <w:rFonts w:ascii="Calibri" w:hAnsi="Calibri" w:cs="Calibri"/>
              </w:rPr>
            </w:pPr>
            <w:r>
              <w:rPr>
                <w:rFonts w:ascii="Calibri" w:hAnsi="Calibri" w:cs="Calibri"/>
              </w:rPr>
              <w:t>2017 - 481018,0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2018 - 490000,0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2019 - 490000,0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2020 - 490000,0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62393,0,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2014 - 14738,0</w:t>
            </w:r>
          </w:p>
          <w:p w:rsidR="00F4191A" w:rsidRDefault="00F4191A">
            <w:pPr>
              <w:widowControl w:val="0"/>
              <w:autoSpaceDE w:val="0"/>
              <w:autoSpaceDN w:val="0"/>
              <w:adjustRightInd w:val="0"/>
              <w:jc w:val="center"/>
              <w:rPr>
                <w:rFonts w:ascii="Calibri" w:hAnsi="Calibri" w:cs="Calibri"/>
              </w:rPr>
            </w:pPr>
            <w:r>
              <w:rPr>
                <w:rFonts w:ascii="Calibri" w:hAnsi="Calibri" w:cs="Calibri"/>
              </w:rPr>
              <w:t>2015 - 6330,0</w:t>
            </w:r>
          </w:p>
          <w:p w:rsidR="00F4191A" w:rsidRDefault="00F4191A">
            <w:pPr>
              <w:widowControl w:val="0"/>
              <w:autoSpaceDE w:val="0"/>
              <w:autoSpaceDN w:val="0"/>
              <w:adjustRightInd w:val="0"/>
              <w:jc w:val="center"/>
              <w:rPr>
                <w:rFonts w:ascii="Calibri" w:hAnsi="Calibri" w:cs="Calibri"/>
              </w:rPr>
            </w:pPr>
            <w:r>
              <w:rPr>
                <w:rFonts w:ascii="Calibri" w:hAnsi="Calibri" w:cs="Calibri"/>
              </w:rPr>
              <w:t>2016 - 9935,0</w:t>
            </w:r>
          </w:p>
          <w:p w:rsidR="00F4191A" w:rsidRDefault="00F4191A">
            <w:pPr>
              <w:widowControl w:val="0"/>
              <w:autoSpaceDE w:val="0"/>
              <w:autoSpaceDN w:val="0"/>
              <w:adjustRightInd w:val="0"/>
              <w:jc w:val="center"/>
              <w:rPr>
                <w:rFonts w:ascii="Calibri" w:hAnsi="Calibri" w:cs="Calibri"/>
              </w:rPr>
            </w:pPr>
            <w:r>
              <w:rPr>
                <w:rFonts w:ascii="Calibri" w:hAnsi="Calibri" w:cs="Calibri"/>
              </w:rPr>
              <w:t>2017 - 7990,0</w:t>
            </w:r>
          </w:p>
          <w:p w:rsidR="00F4191A" w:rsidRDefault="00F4191A">
            <w:pPr>
              <w:widowControl w:val="0"/>
              <w:autoSpaceDE w:val="0"/>
              <w:autoSpaceDN w:val="0"/>
              <w:adjustRightInd w:val="0"/>
              <w:jc w:val="center"/>
              <w:rPr>
                <w:rFonts w:ascii="Calibri" w:hAnsi="Calibri" w:cs="Calibri"/>
              </w:rPr>
            </w:pPr>
            <w:r>
              <w:rPr>
                <w:rFonts w:ascii="Calibri" w:hAnsi="Calibri" w:cs="Calibri"/>
              </w:rPr>
              <w:t>2018 - 7800,0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2019 - 7800,0</w:t>
            </w:r>
          </w:p>
          <w:p w:rsidR="00F4191A" w:rsidRDefault="00F4191A">
            <w:pPr>
              <w:widowControl w:val="0"/>
              <w:autoSpaceDE w:val="0"/>
              <w:autoSpaceDN w:val="0"/>
              <w:adjustRightInd w:val="0"/>
              <w:jc w:val="center"/>
              <w:rPr>
                <w:rFonts w:ascii="Calibri" w:hAnsi="Calibri" w:cs="Calibri"/>
              </w:rPr>
            </w:pPr>
            <w:r>
              <w:rPr>
                <w:rFonts w:ascii="Calibri" w:hAnsi="Calibri" w:cs="Calibri"/>
              </w:rPr>
              <w:t>2020 - 7800,0</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4"/>
        <w:rPr>
          <w:rFonts w:ascii="Calibri" w:hAnsi="Calibri" w:cs="Calibri"/>
        </w:rPr>
      </w:pPr>
      <w:bookmarkStart w:id="185" w:name="Par5138"/>
      <w:bookmarkEnd w:id="185"/>
      <w:r>
        <w:rPr>
          <w:rFonts w:ascii="Calibri" w:hAnsi="Calibri" w:cs="Calibri"/>
        </w:rPr>
        <w:t>Перечень капитального строительства подпрограммы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700"/>
        <w:gridCol w:w="1247"/>
        <w:gridCol w:w="1077"/>
        <w:gridCol w:w="1757"/>
        <w:gridCol w:w="1800"/>
        <w:gridCol w:w="1260"/>
        <w:gridCol w:w="1800"/>
        <w:gridCol w:w="1522"/>
        <w:gridCol w:w="1745"/>
      </w:tblGrid>
      <w:tr w:rsidR="00F4191A">
        <w:tc>
          <w:tcPr>
            <w:tcW w:w="27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Наименование и местонахождение стройки (объекта), проектная мощность</w:t>
            </w:r>
          </w:p>
        </w:tc>
        <w:tc>
          <w:tcPr>
            <w:tcW w:w="232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Сроки строительства</w:t>
            </w:r>
          </w:p>
        </w:tc>
        <w:tc>
          <w:tcPr>
            <w:tcW w:w="175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Наличие утвержденной проектно-сметной документации (ПСД)</w:t>
            </w:r>
          </w:p>
        </w:tc>
        <w:tc>
          <w:tcPr>
            <w:tcW w:w="18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Форма собственности</w:t>
            </w:r>
          </w:p>
        </w:tc>
        <w:tc>
          <w:tcPr>
            <w:tcW w:w="30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Сметная стоимость (тыс. руб.)</w:t>
            </w:r>
          </w:p>
        </w:tc>
        <w:tc>
          <w:tcPr>
            <w:tcW w:w="32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Остаток на 1 января начала реализации подпрограммы</w:t>
            </w:r>
          </w:p>
        </w:tc>
      </w:tr>
      <w:tr w:rsidR="00F4191A">
        <w:tc>
          <w:tcPr>
            <w:tcW w:w="27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начало строительства</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окончание строительства</w:t>
            </w:r>
          </w:p>
        </w:tc>
        <w:tc>
          <w:tcPr>
            <w:tcW w:w="175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c>
          <w:tcPr>
            <w:tcW w:w="18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ценах, утвержденных в ПСД</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ценах года начала реализации подпрограммы</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ценах, утвержденных в ПСД</w:t>
            </w: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ценах года начала реализации подпрограммы</w:t>
            </w: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Строительство очистных сооружений, системы водоснабжения, спортивного городка ЗОЛ "Юность" (Богородицкий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разработана</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18000,0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 3600,0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Строительство административно-жилого корпуса, очистных сооружений, жилого корпуса, открытой летней эстрады ЗОЛ "Салют" (Кимовский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на строительство жилого корпуса будет реализована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10800,0,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1800,0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Строительство </w:t>
            </w:r>
            <w:r>
              <w:rPr>
                <w:rFonts w:ascii="Calibri" w:hAnsi="Calibri" w:cs="Calibri"/>
              </w:rPr>
              <w:lastRenderedPageBreak/>
              <w:t>столовой, пищеблока, трех жилых корпусов, санитарно-гигиенического здания, вещевого склада, склада сыпучих продуктов, детской игровой площадки ЗОЛ "Ласточка" (Ефремовский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w:t>
            </w:r>
            <w:r>
              <w:rPr>
                <w:rFonts w:ascii="Calibri" w:hAnsi="Calibri" w:cs="Calibri"/>
              </w:rPr>
              <w:lastRenderedPageBreak/>
              <w:t>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ПСД </w:t>
            </w:r>
            <w:r>
              <w:rPr>
                <w:rFonts w:ascii="Calibri" w:hAnsi="Calibri" w:cs="Calibri"/>
              </w:rPr>
              <w:lastRenderedPageBreak/>
              <w:t>разработана</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муницип</w:t>
            </w:r>
            <w:r>
              <w:rPr>
                <w:rFonts w:ascii="Calibri" w:hAnsi="Calibri" w:cs="Calibri"/>
              </w:rPr>
              <w:lastRenderedPageBreak/>
              <w:t>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61355,0,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50700,0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10655,0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Строительство двух жилых корпусов, спортивно-досугового корпуса, артезианской скважины ЗОЛ "им. С. Чекалина" (Ленинский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на строительство второго жилого корпуса будет разработана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41245,5,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26000,0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 15245,5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Строительство двух жилых корпусов, специализированных складских помещений для хранения пищевых продуктов, культурно-досугового центра ЗОЛ "Орленок" (г. Тула)</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на строительство второго жилого корпуса будет разработана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24750,0,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16500,0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8250,0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Строительство </w:t>
            </w:r>
            <w:r>
              <w:rPr>
                <w:rFonts w:ascii="Calibri" w:hAnsi="Calibri" w:cs="Calibri"/>
              </w:rPr>
              <w:lastRenderedPageBreak/>
              <w:t>круглогодичного жилого корпуса, летних жилых корпусов, административно-хозяйственного корпуса ЗОЛ "Космос" (Алексинский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w:t>
            </w:r>
            <w:r>
              <w:rPr>
                <w:rFonts w:ascii="Calibri" w:hAnsi="Calibri" w:cs="Calibri"/>
              </w:rPr>
              <w:lastRenderedPageBreak/>
              <w:t>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 xml:space="preserve">ПСД на </w:t>
            </w:r>
            <w:r>
              <w:rPr>
                <w:rFonts w:ascii="Calibri" w:hAnsi="Calibri" w:cs="Calibri"/>
              </w:rPr>
              <w:lastRenderedPageBreak/>
              <w:t>строительство летних жилых корпусов, административно-хозяйственного корпуса будет разработана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муницип</w:t>
            </w:r>
            <w:r>
              <w:rPr>
                <w:rFonts w:ascii="Calibri" w:hAnsi="Calibri" w:cs="Calibri"/>
              </w:rPr>
              <w:lastRenderedPageBreak/>
              <w:t>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15000,0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10000,0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Строительство жилого корпуса, стационарного бассейна, культурно-спортивного комплекса ЗОЛ "Березка" (Ленинский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на строительство стационарного бассейна будет разработана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18742,5,</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14550,0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4192,5 из местного 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Строительство двух спальных корпусов, административно-хозяйственного корпуса, спортивных площадок ЗОЛ им. О. Кошевого (Щекинский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на строительство административно-хозяйственного корпуса будет разработана в ходе реализации подпрограммы</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муниципальная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48400,0,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40000,0</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8400,0 из местного </w:t>
            </w:r>
            <w:r>
              <w:rPr>
                <w:rFonts w:ascii="Calibri" w:hAnsi="Calibri" w:cs="Calibri"/>
              </w:rPr>
              <w:lastRenderedPageBreak/>
              <w:t>бюджета</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Строительство пятиэтажного спального, реабилитационного корпуса с круглогодичным проживанием в ГУЗ "Тульский областной детский многопрофильный санаторий "Иншинка" (Ленинский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разработана</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4168,9 из бюджета Тульской области</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27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ГУ ТО "Профилакторий "Буныревский", в том числе: реконструкция, капитальный и текущий ремонт (Алексинский район Тульской области)</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7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ПСД разработана</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государственная</w:t>
            </w:r>
          </w:p>
        </w:tc>
        <w:tc>
          <w:tcPr>
            <w:tcW w:w="1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30094,2,</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30094,2,</w:t>
            </w:r>
          </w:p>
          <w:p w:rsidR="00F4191A" w:rsidRDefault="00F4191A">
            <w:pPr>
              <w:widowControl w:val="0"/>
              <w:autoSpaceDE w:val="0"/>
              <w:autoSpaceDN w:val="0"/>
              <w:adjustRightInd w:val="0"/>
              <w:jc w:val="center"/>
              <w:rPr>
                <w:rFonts w:ascii="Calibri" w:hAnsi="Calibri" w:cs="Calibri"/>
              </w:rPr>
            </w:pPr>
            <w:r>
              <w:rPr>
                <w:rFonts w:ascii="Calibri" w:hAnsi="Calibri" w:cs="Calibri"/>
              </w:rPr>
              <w:t>из бюджета Тульской области</w:t>
            </w:r>
          </w:p>
        </w:tc>
        <w:tc>
          <w:tcPr>
            <w:tcW w:w="15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7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86" w:name="Par5287"/>
      <w:bookmarkEnd w:id="186"/>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"Организация отдыха и</w:t>
      </w:r>
    </w:p>
    <w:p w:rsidR="00F4191A" w:rsidRDefault="00F4191A">
      <w:pPr>
        <w:widowControl w:val="0"/>
        <w:autoSpaceDE w:val="0"/>
        <w:autoSpaceDN w:val="0"/>
        <w:adjustRightInd w:val="0"/>
        <w:jc w:val="center"/>
        <w:rPr>
          <w:rFonts w:ascii="Calibri" w:hAnsi="Calibri" w:cs="Calibri"/>
        </w:rPr>
      </w:pPr>
      <w:r>
        <w:rPr>
          <w:rFonts w:ascii="Calibri" w:hAnsi="Calibri" w:cs="Calibri"/>
        </w:rPr>
        <w:t>оздоровления детей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211"/>
        <w:gridCol w:w="2608"/>
        <w:gridCol w:w="1587"/>
        <w:gridCol w:w="1077"/>
        <w:gridCol w:w="1191"/>
        <w:gridCol w:w="1134"/>
        <w:gridCol w:w="1134"/>
        <w:gridCol w:w="1134"/>
        <w:gridCol w:w="1077"/>
        <w:gridCol w:w="1020"/>
        <w:gridCol w:w="1474"/>
      </w:tblGrid>
      <w:tr w:rsidR="00F4191A">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60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 подпрограммы</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Фактическое значение на момент разработки подпрограмм</w:t>
            </w:r>
            <w:r>
              <w:rPr>
                <w:rFonts w:ascii="Calibri" w:hAnsi="Calibri" w:cs="Calibri"/>
              </w:rPr>
              <w:lastRenderedPageBreak/>
              <w:t>ы (базисное значение) 2012 год</w:t>
            </w:r>
          </w:p>
        </w:tc>
        <w:tc>
          <w:tcPr>
            <w:tcW w:w="7767"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Значение показателей по годам реализации подпрограммы</w:t>
            </w:r>
          </w:p>
        </w:tc>
        <w:tc>
          <w:tcPr>
            <w:tcW w:w="14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Плановое значение на день окончания действия подпрограмм</w:t>
            </w:r>
            <w:r>
              <w:rPr>
                <w:rFonts w:ascii="Calibri" w:hAnsi="Calibri" w:cs="Calibri"/>
              </w:rPr>
              <w:lastRenderedPageBreak/>
              <w:t>ы</w:t>
            </w:r>
          </w:p>
        </w:tc>
      </w:tr>
      <w:tr w:rsidR="00F4191A">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60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 г.</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 г.</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 г.</w:t>
            </w:r>
          </w:p>
        </w:tc>
        <w:tc>
          <w:tcPr>
            <w:tcW w:w="14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r>
      <w:tr w:rsidR="00F4191A">
        <w:tc>
          <w:tcPr>
            <w:tcW w:w="15647" w:type="dxa"/>
            <w:gridSpan w:val="11"/>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87" w:name="Par5314"/>
            <w:bookmarkEnd w:id="187"/>
            <w:r>
              <w:rPr>
                <w:rFonts w:ascii="Calibri" w:hAnsi="Calibri" w:cs="Calibri"/>
              </w:rPr>
              <w:t>Цели: обеспечение детей Тульской области современными и качественными оздоровительными услугами</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доступности оздоровительных услуг для детей, проживающих на территории Тульской области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вовлеченных в различные формы организованного отдыха и оздоровления, от общей численности детей данной возрастной группы, проживающих в Тульской области,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2.</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в первоочередном порядке отдыха и оздоровления детей, находящихся в трудной жизненной ситуации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находящихся в трудной жизненной ситуации, вовлеченных в различные формы организованного отдыха и оздоровления, от общей численности детей данной категории,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3.</w:t>
            </w:r>
          </w:p>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w:t>
            </w:r>
            <w:r>
              <w:rPr>
                <w:rFonts w:ascii="Calibri" w:hAnsi="Calibri" w:cs="Calibri"/>
              </w:rPr>
              <w:lastRenderedPageBreak/>
              <w:t>условий для развития материально-технической базы государственных и муниципальных оздоровительных организаций, деятельность которых направлена на реализацию услуг по отдыху и оздоровлению детей</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Количество государственных и </w:t>
            </w:r>
            <w:r>
              <w:rPr>
                <w:rFonts w:ascii="Calibri" w:hAnsi="Calibri" w:cs="Calibri"/>
              </w:rPr>
              <w:lastRenderedPageBreak/>
              <w:t>муниципальных оздоровительных организаций, в которых выполнены планируемые работы по строительству, реконструкции и капитальному ремонту, единицы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r>
      <w:tr w:rsidR="00F4191A">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4.</w:t>
            </w:r>
          </w:p>
          <w:p w:rsidR="00F4191A" w:rsidRDefault="00F4191A">
            <w:pPr>
              <w:widowControl w:val="0"/>
              <w:autoSpaceDE w:val="0"/>
              <w:autoSpaceDN w:val="0"/>
              <w:adjustRightInd w:val="0"/>
              <w:rPr>
                <w:rFonts w:ascii="Calibri" w:hAnsi="Calibri" w:cs="Calibri"/>
              </w:rPr>
            </w:pPr>
            <w:r>
              <w:rPr>
                <w:rFonts w:ascii="Calibri" w:hAnsi="Calibri" w:cs="Calibri"/>
              </w:rPr>
              <w:t xml:space="preserve">Совершенствование в муниципальных оздоровительных организациях, деятельность которых направлена на реализацию услуг по обеспечению отдыха детей и их оздоровления, условий для выполнения санитарно-гигиенических норм и правил, требований пожарной безопасности, </w:t>
            </w:r>
            <w:r>
              <w:rPr>
                <w:rFonts w:ascii="Calibri" w:hAnsi="Calibri" w:cs="Calibri"/>
              </w:rPr>
              <w:lastRenderedPageBreak/>
              <w:t>требований по обеспечению безопасности детей, в том числе их охраны, требования по укреплению здоровья детей, профилактике заболеваний, формирование навыков здорового образа жизни</w:t>
            </w:r>
          </w:p>
        </w:tc>
        <w:tc>
          <w:tcPr>
            <w:tcW w:w="26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Эффективность оздоровительной работы в летний период в муниципальных оздоровительных организациях (по организациям, являющимся участниками подпрограммы), проценты</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1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94,0</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88" w:name="Par5364"/>
      <w:bookmarkEnd w:id="188"/>
      <w:r>
        <w:rPr>
          <w:rFonts w:ascii="Calibri" w:hAnsi="Calibri" w:cs="Calibri"/>
        </w:rPr>
        <w:t>5. Ресурсное обеспечение подпрограммы "Организация</w:t>
      </w:r>
    </w:p>
    <w:p w:rsidR="00F4191A" w:rsidRDefault="00F4191A">
      <w:pPr>
        <w:widowControl w:val="0"/>
        <w:autoSpaceDE w:val="0"/>
        <w:autoSpaceDN w:val="0"/>
        <w:adjustRightInd w:val="0"/>
        <w:jc w:val="center"/>
        <w:rPr>
          <w:rFonts w:ascii="Calibri" w:hAnsi="Calibri" w:cs="Calibri"/>
        </w:rPr>
      </w:pPr>
      <w:r>
        <w:rPr>
          <w:rFonts w:ascii="Calibri" w:hAnsi="Calibri" w:cs="Calibri"/>
        </w:rPr>
        <w:t>отдыха и оздоровления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1814"/>
        <w:gridCol w:w="1135"/>
        <w:gridCol w:w="1531"/>
        <w:gridCol w:w="1417"/>
        <w:gridCol w:w="1417"/>
        <w:gridCol w:w="1361"/>
        <w:gridCol w:w="1361"/>
        <w:gridCol w:w="1417"/>
        <w:gridCol w:w="1474"/>
        <w:gridCol w:w="1361"/>
      </w:tblGrid>
      <w:tr w:rsidR="00F4191A">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1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Единица измерения</w:t>
            </w:r>
          </w:p>
        </w:tc>
        <w:tc>
          <w:tcPr>
            <w:tcW w:w="11339"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Потребность в ресурсах</w:t>
            </w:r>
          </w:p>
        </w:tc>
      </w:tr>
      <w:tr w:rsidR="00F4191A">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980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Финансовые ресурсы, в том числе</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3425705,1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540984,3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436868,3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465444,5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489008,0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3305571,3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468505,5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430538,3</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455509,5</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481018,0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местные бюджеты</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62393,0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14738,0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6330,0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9935,0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7990,0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1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89" w:name="Par5442"/>
      <w:bookmarkEnd w:id="189"/>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"Организация отдыха и оздоровления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В результате реализации подпрограммы предполагается: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организованным отдыхом и оздоровлением не менее 72% детей в возрасте от 7 до 17 лет от общей численности детей данной возрастной группы, проживающих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организованным отдыхом и оздоровлением не менее 85% детей, находящихся в трудной жизненной ситуации, от общей численности детей данной категории;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укрепление материально-технической базы 2 государственных и 8 муниципальных оздоровительных организаций, деятельность которых направлена на реализацию услуг по отдыху и оздоровлению детей, и улучшение их деятельности на рынке оздоровительных услуг;</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до 95% эффективности оздоровительной работы в летний период в муниципальных оздоровительных организациях (по организациям, являющимся участниками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подпрограммы позволит достичь:</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улучшения демографической ситуации за счет сохранения и улучшения здоровья детей, которые достигнут детородного возраста в период с 2017 по 2020 годы;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обеспечения адресной поддержки малоимущих семей с несовершеннолетними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повышения качества услуг, предоставляемых государственными и муниципальными оздоровительными организациями, и обеспечения их равнодоступности всем детям, проживающим на территории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повышения образовательного уровня детей.</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90" w:name="Par5456"/>
      <w:bookmarkEnd w:id="190"/>
      <w:r>
        <w:rPr>
          <w:rFonts w:ascii="Calibri" w:hAnsi="Calibri" w:cs="Calibri"/>
        </w:rPr>
        <w:t>7. Управление реализацией подпрограммы "Организация отдыха</w:t>
      </w:r>
    </w:p>
    <w:p w:rsidR="00F4191A" w:rsidRDefault="00F4191A">
      <w:pPr>
        <w:widowControl w:val="0"/>
        <w:autoSpaceDE w:val="0"/>
        <w:autoSpaceDN w:val="0"/>
        <w:adjustRightInd w:val="0"/>
        <w:jc w:val="center"/>
        <w:rPr>
          <w:rFonts w:ascii="Calibri" w:hAnsi="Calibri" w:cs="Calibri"/>
        </w:rPr>
      </w:pPr>
      <w:r>
        <w:rPr>
          <w:rFonts w:ascii="Calibri" w:hAnsi="Calibri" w:cs="Calibri"/>
        </w:rPr>
        <w:t>и оздоровления детей в Тульской области" и контроль</w:t>
      </w:r>
    </w:p>
    <w:p w:rsidR="00F4191A" w:rsidRDefault="00F4191A">
      <w:pPr>
        <w:widowControl w:val="0"/>
        <w:autoSpaceDE w:val="0"/>
        <w:autoSpaceDN w:val="0"/>
        <w:adjustRightInd w:val="0"/>
        <w:jc w:val="center"/>
        <w:rPr>
          <w:rFonts w:ascii="Calibri" w:hAnsi="Calibri" w:cs="Calibri"/>
        </w:rPr>
      </w:pPr>
      <w:r>
        <w:rPr>
          <w:rFonts w:ascii="Calibri" w:hAnsi="Calibri" w:cs="Calibri"/>
        </w:rPr>
        <w:t>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Контроль и анализ исполнения мероприятий подпрограммы осуществляет министерство труда и социальной защиты Тульской области, которое обобщает отчеты соисполнителей подпрограммы и информацию о ходе ее реализации, а также ежегодно готовит бюджетную заявку на финансирование мероприятий подпрограммы из бюджета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Объемы финансирования мероприятий подпрограммы за счет средств бюджета области ежегодно уточняются.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Средства из бюджета Тульской области местным бюджетам на финансирование мероприятий по проведению оздоровительной кампании детей предоставляются в виде субсидий в порядке межбюджетных отношений.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Правила предоставления субсидий из бюджета Тульской области местным бюджетам изложены в </w:t>
      </w:r>
      <w:hyperlink w:anchor="Par5481" w:history="1">
        <w:r>
          <w:rPr>
            <w:rFonts w:ascii="Calibri" w:hAnsi="Calibri" w:cs="Calibri"/>
            <w:color w:val="0000FF"/>
          </w:rPr>
          <w:t>приложении</w:t>
        </w:r>
      </w:hyperlink>
      <w:r>
        <w:rPr>
          <w:rFonts w:ascii="Calibri" w:hAnsi="Calibri" w:cs="Calibri"/>
        </w:rPr>
        <w:t xml:space="preserve"> к подпрограмме 5 "Организация отдыха и оздоровления детей в Тульской области" государственной программы Тульской области "Улучшение демографической ситуации и поддержка семей, воспитывающих детей,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Средства бюджета Тульской области, предусмотренные на проведение конкурса загородных оздоровительных организаций Тульской области (с призовым фондом), используются в качестве: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призового фонда для награждения организаций отдыха детей и их оздоровления (владельцев либо балансодержателей данных организаций), признанных победителями конкурсной комиссией, утвержденной приказом министерства труда и социальной защиты Тульской области. Средства призового фонда перечисляются на счет загородных оздоровительных организаций в соответствии с платежными реквизитами;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средств для оплаты расходов по подготовке, оформлению, направлению документов победившей организации для участия во Всероссийском смотре-конкурсе на лучший летний оздоровительный лагерь.</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Порядок проведения конкурса загородных оздоровительных организаций Тульской области (с призовым фондом), размер сумм, перечисляемых в качестве призового фонда победителям, </w:t>
      </w:r>
      <w:r>
        <w:rPr>
          <w:rFonts w:ascii="Calibri" w:hAnsi="Calibri" w:cs="Calibri"/>
        </w:rPr>
        <w:lastRenderedPageBreak/>
        <w:t>занявшим 1, 2 и 3 места, порядок использования призового фонда и представления отчета по его расходованию устанавливаются министерством труда и социальной защиты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Средства для участия представителей Тульской области в семинарах и совещаниях по проблемам детского отдыха и оздоровления могут быть использованы для оплаты проезда, командировочных расходов, проживания, организационных и иных взносов сотрудникам органов исполнительной власти Тульской области в соответствии с действующими правилами и нормами; сотрудникам администраций муниципальных районов и городских округов Тульской области, сотрудникам и представителям оздоровительных организаций всех форм собственности.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right"/>
        <w:outlineLvl w:val="3"/>
        <w:rPr>
          <w:rFonts w:ascii="Calibri" w:hAnsi="Calibri" w:cs="Calibri"/>
        </w:rPr>
      </w:pPr>
      <w:bookmarkStart w:id="191" w:name="Par5474"/>
      <w:bookmarkEnd w:id="191"/>
      <w:r>
        <w:rPr>
          <w:rFonts w:ascii="Calibri" w:hAnsi="Calibri" w:cs="Calibri"/>
        </w:rPr>
        <w:t>Приложение</w:t>
      </w:r>
    </w:p>
    <w:p w:rsidR="00F4191A" w:rsidRDefault="00F4191A">
      <w:pPr>
        <w:widowControl w:val="0"/>
        <w:autoSpaceDE w:val="0"/>
        <w:autoSpaceDN w:val="0"/>
        <w:adjustRightInd w:val="0"/>
        <w:jc w:val="right"/>
        <w:rPr>
          <w:rFonts w:ascii="Calibri" w:hAnsi="Calibri" w:cs="Calibri"/>
        </w:rPr>
      </w:pPr>
      <w:r>
        <w:rPr>
          <w:rFonts w:ascii="Calibri" w:hAnsi="Calibri" w:cs="Calibri"/>
        </w:rPr>
        <w:t>к подпрограмме 5 "Организация отдыха и</w:t>
      </w:r>
    </w:p>
    <w:p w:rsidR="00F4191A" w:rsidRDefault="00F4191A">
      <w:pPr>
        <w:widowControl w:val="0"/>
        <w:autoSpaceDE w:val="0"/>
        <w:autoSpaceDN w:val="0"/>
        <w:adjustRightInd w:val="0"/>
        <w:jc w:val="right"/>
        <w:rPr>
          <w:rFonts w:ascii="Calibri" w:hAnsi="Calibri" w:cs="Calibri"/>
        </w:rPr>
      </w:pPr>
      <w:r>
        <w:rPr>
          <w:rFonts w:ascii="Calibri" w:hAnsi="Calibri" w:cs="Calibri"/>
        </w:rPr>
        <w:t>оздоровления детей в Тульской области"</w:t>
      </w:r>
    </w:p>
    <w:p w:rsidR="00F4191A" w:rsidRDefault="00F4191A">
      <w:pPr>
        <w:widowControl w:val="0"/>
        <w:autoSpaceDE w:val="0"/>
        <w:autoSpaceDN w:val="0"/>
        <w:adjustRightInd w:val="0"/>
        <w:jc w:val="right"/>
        <w:rPr>
          <w:rFonts w:ascii="Calibri" w:hAnsi="Calibri" w:cs="Calibri"/>
        </w:rPr>
      </w:pPr>
      <w:r>
        <w:rPr>
          <w:rFonts w:ascii="Calibri" w:hAnsi="Calibri" w:cs="Calibri"/>
        </w:rPr>
        <w:t>государственной программы Тульской области</w:t>
      </w:r>
    </w:p>
    <w:p w:rsidR="00F4191A" w:rsidRDefault="00F4191A">
      <w:pPr>
        <w:widowControl w:val="0"/>
        <w:autoSpaceDE w:val="0"/>
        <w:autoSpaceDN w:val="0"/>
        <w:adjustRightInd w:val="0"/>
        <w:jc w:val="right"/>
        <w:rPr>
          <w:rFonts w:ascii="Calibri" w:hAnsi="Calibri" w:cs="Calibri"/>
        </w:rPr>
      </w:pPr>
      <w:r>
        <w:rPr>
          <w:rFonts w:ascii="Calibri" w:hAnsi="Calibri" w:cs="Calibri"/>
        </w:rPr>
        <w:t>"Улучшение демографической ситуации и поддержка</w:t>
      </w:r>
    </w:p>
    <w:p w:rsidR="00F4191A" w:rsidRDefault="00F4191A">
      <w:pPr>
        <w:widowControl w:val="0"/>
        <w:autoSpaceDE w:val="0"/>
        <w:autoSpaceDN w:val="0"/>
        <w:adjustRightInd w:val="0"/>
        <w:jc w:val="right"/>
        <w:rPr>
          <w:rFonts w:ascii="Calibri" w:hAnsi="Calibri" w:cs="Calibri"/>
        </w:rPr>
      </w:pPr>
      <w:r>
        <w:rPr>
          <w:rFonts w:ascii="Calibri" w:hAnsi="Calibri" w:cs="Calibri"/>
        </w:rPr>
        <w:t>семей, воспитывающих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rPr>
          <w:rFonts w:ascii="Calibri" w:hAnsi="Calibri" w:cs="Calibri"/>
        </w:rPr>
      </w:pPr>
      <w:bookmarkStart w:id="192" w:name="Par5481"/>
      <w:bookmarkEnd w:id="192"/>
      <w:r>
        <w:rPr>
          <w:rFonts w:ascii="Calibri" w:hAnsi="Calibri" w:cs="Calibri"/>
        </w:rPr>
        <w:t>ПРАВИЛА</w:t>
      </w:r>
    </w:p>
    <w:p w:rsidR="00F4191A" w:rsidRDefault="00F4191A">
      <w:pPr>
        <w:widowControl w:val="0"/>
        <w:autoSpaceDE w:val="0"/>
        <w:autoSpaceDN w:val="0"/>
        <w:adjustRightInd w:val="0"/>
        <w:jc w:val="center"/>
        <w:rPr>
          <w:rFonts w:ascii="Calibri" w:hAnsi="Calibri" w:cs="Calibri"/>
        </w:rPr>
      </w:pPr>
      <w:r>
        <w:rPr>
          <w:rFonts w:ascii="Calibri" w:hAnsi="Calibri" w:cs="Calibri"/>
        </w:rPr>
        <w:t>предоставления субсидий из бюджета Тульской области местным</w:t>
      </w:r>
    </w:p>
    <w:p w:rsidR="00F4191A" w:rsidRDefault="00F4191A">
      <w:pPr>
        <w:widowControl w:val="0"/>
        <w:autoSpaceDE w:val="0"/>
        <w:autoSpaceDN w:val="0"/>
        <w:adjustRightInd w:val="0"/>
        <w:jc w:val="center"/>
        <w:rPr>
          <w:rFonts w:ascii="Calibri" w:hAnsi="Calibri" w:cs="Calibri"/>
        </w:rPr>
      </w:pPr>
      <w:r>
        <w:rPr>
          <w:rFonts w:ascii="Calibri" w:hAnsi="Calibri" w:cs="Calibri"/>
        </w:rPr>
        <w:t>бюджетам в рамках реализации подпрограммы "Организация</w:t>
      </w:r>
    </w:p>
    <w:p w:rsidR="00F4191A" w:rsidRDefault="00F4191A">
      <w:pPr>
        <w:widowControl w:val="0"/>
        <w:autoSpaceDE w:val="0"/>
        <w:autoSpaceDN w:val="0"/>
        <w:adjustRightInd w:val="0"/>
        <w:jc w:val="center"/>
        <w:rPr>
          <w:rFonts w:ascii="Calibri" w:hAnsi="Calibri" w:cs="Calibri"/>
        </w:rPr>
      </w:pPr>
      <w:r>
        <w:rPr>
          <w:rFonts w:ascii="Calibri" w:hAnsi="Calibri" w:cs="Calibri"/>
        </w:rPr>
        <w:t>отдыха и оздоровления детей в Тульской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государственной программы Тульской области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демографической ситуации и поддержка семей, воспитывающих</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1. Настоящие Правила устанавливают порядок предоставления из бюджета Тульской области субсидий местным бюджетам в рамках реализации </w:t>
      </w:r>
      <w:hyperlink w:anchor="Par4014" w:history="1">
        <w:r>
          <w:rPr>
            <w:rFonts w:ascii="Calibri" w:hAnsi="Calibri" w:cs="Calibri"/>
            <w:color w:val="0000FF"/>
          </w:rPr>
          <w:t>подпрограммы</w:t>
        </w:r>
      </w:hyperlink>
      <w:r>
        <w:rPr>
          <w:rFonts w:ascii="Calibri" w:hAnsi="Calibri" w:cs="Calibri"/>
        </w:rPr>
        <w:t xml:space="preserve"> "Организация отдыха и оздоровления детей в Тульской области" государственной программы Тульской области "Улучшение демографической ситуации и поддержка семей, воспитывающих детей, в Тульской области", утвержденной Постановлением правительства Тульской области от 24.10.2013 N 575 "Об утверждении государственной программы Тульской области "Улучшение демографической ситуации и поддержка семей, воспитывающих детей, в Тульской области" (далее - субсидии, </w:t>
      </w:r>
      <w:hyperlink w:anchor="Par4014" w:history="1">
        <w:r>
          <w:rPr>
            <w:rFonts w:ascii="Calibri" w:hAnsi="Calibri" w:cs="Calibri"/>
            <w:color w:val="0000FF"/>
          </w:rPr>
          <w:t>подпрограмма</w:t>
        </w:r>
      </w:hyperlink>
      <w:r>
        <w:rPr>
          <w:rFonts w:ascii="Calibri" w:hAnsi="Calibri" w:cs="Calibri"/>
        </w:rPr>
        <w:t xml:space="preserve"> соответственно).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2.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в ходе реализации мероприятий, предусмотренных </w:t>
      </w:r>
      <w:hyperlink w:anchor="Par4140" w:history="1">
        <w:r>
          <w:rPr>
            <w:rFonts w:ascii="Calibri" w:hAnsi="Calibri" w:cs="Calibri"/>
            <w:color w:val="0000FF"/>
          </w:rPr>
          <w:t>пунктами 1.1</w:t>
        </w:r>
      </w:hyperlink>
      <w:r>
        <w:rPr>
          <w:rFonts w:ascii="Calibri" w:hAnsi="Calibri" w:cs="Calibri"/>
        </w:rPr>
        <w:t xml:space="preserve">, </w:t>
      </w:r>
      <w:hyperlink w:anchor="Par4786" w:history="1">
        <w:r>
          <w:rPr>
            <w:rFonts w:ascii="Calibri" w:hAnsi="Calibri" w:cs="Calibri"/>
            <w:color w:val="0000FF"/>
          </w:rPr>
          <w:t>6.1</w:t>
        </w:r>
      </w:hyperlink>
      <w:r>
        <w:rPr>
          <w:rFonts w:ascii="Calibri" w:hAnsi="Calibri" w:cs="Calibri"/>
        </w:rPr>
        <w:t xml:space="preserve"> - </w:t>
      </w:r>
      <w:hyperlink w:anchor="Par4989" w:history="1">
        <w:r>
          <w:rPr>
            <w:rFonts w:ascii="Calibri" w:hAnsi="Calibri" w:cs="Calibri"/>
            <w:color w:val="0000FF"/>
          </w:rPr>
          <w:t>6.8 раздела 3</w:t>
        </w:r>
      </w:hyperlink>
      <w:r>
        <w:rPr>
          <w:rFonts w:ascii="Calibri" w:hAnsi="Calibri" w:cs="Calibri"/>
        </w:rPr>
        <w:t xml:space="preserve"> подпрограммы "Организация отдыха и оздоровления детей в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3. Объем софинансирования мероприятий подпрограммы в 2014 году определяется с учетом их бюджетной обеспеченности после выравнивания в следующих размерах:</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уровень софинансирования устанавливается в размере 5 процентов для муниципальных образований с уровнем бюджетной обеспеченности после выравнивания менее или равно 0,9;</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уровень софинансирования устанавливается в размере 15 процентов для муниципальных образований с уровнем бюджетной обеспеченности после выравнивания более 0,9, но менее или равно 1,0;</w:t>
      </w:r>
    </w:p>
    <w:p w:rsidR="00F4191A" w:rsidRDefault="00F4191A">
      <w:pPr>
        <w:widowControl w:val="0"/>
        <w:autoSpaceDE w:val="0"/>
        <w:autoSpaceDN w:val="0"/>
        <w:adjustRightInd w:val="0"/>
        <w:ind w:firstLine="540"/>
        <w:rPr>
          <w:rFonts w:ascii="Calibri" w:hAnsi="Calibri" w:cs="Calibri"/>
        </w:rPr>
      </w:pPr>
      <w:r>
        <w:rPr>
          <w:rFonts w:ascii="Calibri" w:hAnsi="Calibri" w:cs="Calibri"/>
        </w:rPr>
        <w:t>уровень софинансирования устанавливается в размере 25 процентов для муниципальных образований с уровнем бюджетной обеспеченности после выравнивания более 1,0.</w:t>
      </w:r>
    </w:p>
    <w:p w:rsidR="00F4191A" w:rsidRDefault="00F4191A">
      <w:pPr>
        <w:widowControl w:val="0"/>
        <w:autoSpaceDE w:val="0"/>
        <w:autoSpaceDN w:val="0"/>
        <w:adjustRightInd w:val="0"/>
        <w:ind w:firstLine="540"/>
        <w:rPr>
          <w:rFonts w:ascii="Calibri" w:hAnsi="Calibri" w:cs="Calibri"/>
        </w:rPr>
      </w:pPr>
      <w:r>
        <w:rPr>
          <w:rFonts w:ascii="Calibri" w:hAnsi="Calibri" w:cs="Calibri"/>
        </w:rPr>
        <w:t>4. Размер субсидии, получаемой муниципальным районом (городским округом), - Si определяется по формуле:</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9.5pt">
            <v:imagedata r:id="rId54" o:title=""/>
          </v:shape>
        </w:pic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где:</w:t>
      </w:r>
    </w:p>
    <w:p w:rsidR="00F4191A" w:rsidRDefault="00F4191A">
      <w:pPr>
        <w:widowControl w:val="0"/>
        <w:autoSpaceDE w:val="0"/>
        <w:autoSpaceDN w:val="0"/>
        <w:adjustRightInd w:val="0"/>
        <w:ind w:firstLine="540"/>
        <w:rPr>
          <w:rFonts w:ascii="Calibri" w:hAnsi="Calibri" w:cs="Calibri"/>
        </w:rPr>
      </w:pPr>
      <w:r>
        <w:rPr>
          <w:rFonts w:ascii="Calibri" w:hAnsi="Calibri" w:cs="Calibri"/>
        </w:rPr>
        <w:t>Si - размер субсидии, получаемой муниципальным районом городским округом);</w:t>
      </w:r>
    </w:p>
    <w:p w:rsidR="00F4191A" w:rsidRDefault="00F4191A">
      <w:pPr>
        <w:widowControl w:val="0"/>
        <w:autoSpaceDE w:val="0"/>
        <w:autoSpaceDN w:val="0"/>
        <w:adjustRightInd w:val="0"/>
        <w:ind w:firstLine="540"/>
        <w:rPr>
          <w:rFonts w:ascii="Calibri" w:hAnsi="Calibri" w:cs="Calibri"/>
        </w:rPr>
      </w:pPr>
      <w:r>
        <w:rPr>
          <w:rFonts w:ascii="Calibri" w:hAnsi="Calibri" w:cs="Calibri"/>
        </w:rPr>
        <w:t>S общ - общая сумма субсидий, направляемых муниципальным районам и городским округам Тульской области на текущий год;</w:t>
      </w:r>
    </w:p>
    <w:p w:rsidR="00F4191A" w:rsidRDefault="00F4191A">
      <w:pPr>
        <w:widowControl w:val="0"/>
        <w:autoSpaceDE w:val="0"/>
        <w:autoSpaceDN w:val="0"/>
        <w:adjustRightInd w:val="0"/>
        <w:ind w:firstLine="540"/>
        <w:rPr>
          <w:rFonts w:ascii="Calibri" w:hAnsi="Calibri" w:cs="Calibri"/>
        </w:rPr>
      </w:pPr>
      <w:r>
        <w:rPr>
          <w:rFonts w:ascii="Calibri" w:hAnsi="Calibri" w:cs="Calibri"/>
        </w:rPr>
        <w:t>N - число детей школьного возраста (до 17 лет) - учащихся общеобразовательных организаций, расположенных на территории муниципального района (городского округа)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5. Уточнение объемов субсидий, выделяемых местным бюджетам из бюджета Тульской области на финансирование мероприятий по проведению оздоровительной кампании детей, осуществляется ежегодно исходя из численности детей школьного возраста (в возрасте до 17 лет) - учащихся общеобразовательных организаций, расположенных на территории муниципального района (городского округа) Тульской области, на соответствующий учебный год.</w:t>
      </w:r>
    </w:p>
    <w:p w:rsidR="00F4191A" w:rsidRDefault="00F4191A">
      <w:pPr>
        <w:widowControl w:val="0"/>
        <w:autoSpaceDE w:val="0"/>
        <w:autoSpaceDN w:val="0"/>
        <w:adjustRightInd w:val="0"/>
        <w:ind w:firstLine="540"/>
        <w:rPr>
          <w:rFonts w:ascii="Calibri" w:hAnsi="Calibri" w:cs="Calibri"/>
        </w:rPr>
      </w:pPr>
      <w:r>
        <w:rPr>
          <w:rFonts w:ascii="Calibri" w:hAnsi="Calibri" w:cs="Calibri"/>
        </w:rPr>
        <w:t>6. Субсидии могут быть направлены на следующие мероприятия: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приобретение путевок в загородные оздоровительные организации;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выплата компенсаций за путевки в загородные оздоровительные организации, самостоятельно приобретенные родителями (иными законными представителями);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оплата стоимости проезда лиц, выделенных для сопровождения детей школьного возраста до места нахождения детских санаторных оздоровительных лагерей и обратно, а также суточных на время их пребывания в пути и проживания (в случае необходимости - до 3 суток) по нормам возмещения расходов, связанных со служебными командировками в пределах Российской Федерации работников организаций, финансируемых за счет средств федерального бюджета;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организация лагерей с дневным пребыванием детей (оплата стоимости набора продуктов питания, оплата расходов на культурно-массовые мероприятия и приобретение медикаментов);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организация лагерей труда и отдыха (оплата стоимости набора продуктов питания, оплата расходов на культурно-массовые мероприятия и приобретение медикаментов);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проведение специализированных (профильных) лагерей;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организация палаточных лагерей, оплата услуг по организации и проведению палаточных лагерей, приобретение путевок в палаточные лагеря, открытые в установленном порядке;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проведение многодневных походов.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7. Средства из бюджета Тульской области местным бюджетам на укрепление материально-технической базы муниципальных оздоровительных организаций, деятельность которых направлена на реализацию услуг по обеспечению отдыха детей и их оздоровления, предоставляются в виде субсидий в порядке межбюджетных отношений.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8. Перечисление субсидий из бюджета Тульской области местным бюджетам осуществляется на основании соглашений, заключаемых правительством Тульской области с муниципальными районами (городскими округами)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9. В соглашении предусматриваются: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обязательства сторон, связанные с финансированием (софинансированием) мероприятий за счет средств местных бюджетов;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возможность приостановления и (или) прекращения предоставления субсидии в случае нарушения муниципальными образованиями условий соглашения.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193" w:name="Par5519"/>
      <w:bookmarkEnd w:id="193"/>
      <w:r>
        <w:rPr>
          <w:rFonts w:ascii="Calibri" w:hAnsi="Calibri" w:cs="Calibri"/>
        </w:rPr>
        <w:t>Подпрограмма</w:t>
      </w:r>
    </w:p>
    <w:p w:rsidR="00F4191A" w:rsidRDefault="00F4191A">
      <w:pPr>
        <w:widowControl w:val="0"/>
        <w:autoSpaceDE w:val="0"/>
        <w:autoSpaceDN w:val="0"/>
        <w:adjustRightInd w:val="0"/>
        <w:jc w:val="center"/>
        <w:rPr>
          <w:rFonts w:ascii="Calibri" w:hAnsi="Calibri" w:cs="Calibri"/>
        </w:rPr>
      </w:pPr>
      <w:r>
        <w:rPr>
          <w:rFonts w:ascii="Calibri" w:hAnsi="Calibri" w:cs="Calibri"/>
        </w:rPr>
        <w:t>"Никому не отдам"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94" w:name="Par5522"/>
      <w:bookmarkEnd w:id="194"/>
      <w:r>
        <w:rPr>
          <w:rFonts w:ascii="Calibri" w:hAnsi="Calibri" w:cs="Calibri"/>
        </w:rPr>
        <w:t>Паспорт</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"Никому не отдам"</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2324"/>
        <w:gridCol w:w="7313"/>
      </w:tblGrid>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Никому не отдам</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подведомственные министерству труда и социальной защиты Тульской области учреждения (по согласованию);</w:t>
            </w:r>
          </w:p>
          <w:p w:rsidR="00F4191A" w:rsidRDefault="00F4191A">
            <w:pPr>
              <w:widowControl w:val="0"/>
              <w:autoSpaceDE w:val="0"/>
              <w:autoSpaceDN w:val="0"/>
              <w:adjustRightInd w:val="0"/>
              <w:rPr>
                <w:rFonts w:ascii="Calibri" w:hAnsi="Calibri" w:cs="Calibri"/>
              </w:rPr>
            </w:pPr>
            <w:r>
              <w:rPr>
                <w:rFonts w:ascii="Calibri" w:hAnsi="Calibri" w:cs="Calibri"/>
              </w:rPr>
              <w:t>Фонд поддержки детей, находящихся в трудной жизненной ситуации (по согласованию)</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Цели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Пропаганда материнства, профилактика абортов и отказов матерей от новорожденных детей в родильных домах, женских консультациях и детских больницах через организацию системы выявления и межведомственного социального, медико-психологического сопровождения женщин, оказавшихся в трудной жизненной ситуации или социально опасном положении (далее - женщины "группы риска")</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Формирование у населения Тульской области системы ценностей, ориентированной на ответственное родительство;</w:t>
            </w:r>
          </w:p>
          <w:p w:rsidR="00F4191A" w:rsidRDefault="00F4191A">
            <w:pPr>
              <w:widowControl w:val="0"/>
              <w:autoSpaceDE w:val="0"/>
              <w:autoSpaceDN w:val="0"/>
              <w:adjustRightInd w:val="0"/>
              <w:rPr>
                <w:rFonts w:ascii="Calibri" w:hAnsi="Calibri" w:cs="Calibri"/>
              </w:rPr>
            </w:pPr>
            <w:r>
              <w:rPr>
                <w:rFonts w:ascii="Calibri" w:hAnsi="Calibri" w:cs="Calibri"/>
              </w:rPr>
              <w:t>внедрение механизма межведомственного взаимодействия по выявлению и сопровождению женщин "группы риска";</w:t>
            </w:r>
          </w:p>
          <w:p w:rsidR="00F4191A" w:rsidRDefault="00F4191A">
            <w:pPr>
              <w:widowControl w:val="0"/>
              <w:autoSpaceDE w:val="0"/>
              <w:autoSpaceDN w:val="0"/>
              <w:adjustRightInd w:val="0"/>
              <w:rPr>
                <w:rFonts w:ascii="Calibri" w:hAnsi="Calibri" w:cs="Calibri"/>
              </w:rPr>
            </w:pPr>
            <w:r>
              <w:rPr>
                <w:rFonts w:ascii="Calibri" w:hAnsi="Calibri" w:cs="Calibri"/>
              </w:rPr>
              <w:t>обеспечение медико-социальной и психологической помощи женщинам "группы риска" в государственных учреждениях здравоохранения и социального обслуживания населения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повышение эффективности деятельности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Показатели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случаев отказа от новорожденных от общего числа детей, родившихся живыми (проценты);</w:t>
            </w:r>
          </w:p>
          <w:p w:rsidR="00F4191A" w:rsidRDefault="00F4191A">
            <w:pPr>
              <w:widowControl w:val="0"/>
              <w:autoSpaceDE w:val="0"/>
              <w:autoSpaceDN w:val="0"/>
              <w:adjustRightInd w:val="0"/>
              <w:rPr>
                <w:rFonts w:ascii="Calibri" w:hAnsi="Calibri" w:cs="Calibri"/>
              </w:rPr>
            </w:pPr>
            <w:r>
              <w:rPr>
                <w:rFonts w:ascii="Calibri" w:hAnsi="Calibri" w:cs="Calibri"/>
              </w:rPr>
              <w:t>доля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(проценты);</w:t>
            </w:r>
          </w:p>
          <w:p w:rsidR="00F4191A" w:rsidRDefault="00F4191A">
            <w:pPr>
              <w:widowControl w:val="0"/>
              <w:autoSpaceDE w:val="0"/>
              <w:autoSpaceDN w:val="0"/>
              <w:adjustRightInd w:val="0"/>
              <w:rPr>
                <w:rFonts w:ascii="Calibri" w:hAnsi="Calibri" w:cs="Calibri"/>
              </w:rPr>
            </w:pPr>
            <w:r>
              <w:rPr>
                <w:rFonts w:ascii="Calibri" w:hAnsi="Calibri" w:cs="Calibri"/>
              </w:rPr>
              <w:t>число искусственных прерываний беременности в Тульской области (единицы);</w:t>
            </w:r>
          </w:p>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 (проценты)</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Сроки и этапы реализации подпрограммы</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Подпрограмма реализуется в один этап: 2014 год</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Объемы и источники финансирования, в том числе по годам</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объем финансирования подпрограммы - 28169,0 тыс. руб.,</w:t>
            </w:r>
          </w:p>
          <w:p w:rsidR="00F4191A" w:rsidRDefault="00F4191A">
            <w:pPr>
              <w:widowControl w:val="0"/>
              <w:autoSpaceDE w:val="0"/>
              <w:autoSpaceDN w:val="0"/>
              <w:adjustRightInd w:val="0"/>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- 28169,0 тыс. руб.;</w:t>
            </w:r>
          </w:p>
          <w:p w:rsidR="00F4191A" w:rsidRDefault="00F4191A">
            <w:pPr>
              <w:widowControl w:val="0"/>
              <w:autoSpaceDE w:val="0"/>
              <w:autoSpaceDN w:val="0"/>
              <w:adjustRightInd w:val="0"/>
              <w:rPr>
                <w:rFonts w:ascii="Calibri" w:hAnsi="Calibri" w:cs="Calibri"/>
              </w:rPr>
            </w:pPr>
            <w:r>
              <w:rPr>
                <w:rFonts w:ascii="Calibri" w:hAnsi="Calibri" w:cs="Calibri"/>
              </w:rPr>
              <w:t>из них:</w:t>
            </w:r>
          </w:p>
          <w:p w:rsidR="00F4191A" w:rsidRDefault="00F4191A">
            <w:pPr>
              <w:widowControl w:val="0"/>
              <w:autoSpaceDE w:val="0"/>
              <w:autoSpaceDN w:val="0"/>
              <w:adjustRightInd w:val="0"/>
              <w:rPr>
                <w:rFonts w:ascii="Calibri" w:hAnsi="Calibri" w:cs="Calibri"/>
              </w:rPr>
            </w:pPr>
            <w:r>
              <w:rPr>
                <w:rFonts w:ascii="Calibri" w:hAnsi="Calibri" w:cs="Calibri"/>
              </w:rPr>
              <w:t>средства бюджета Тульской области - 23410,0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- 23410,0 тыс. руб.;</w:t>
            </w:r>
          </w:p>
          <w:p w:rsidR="00F4191A" w:rsidRDefault="00F4191A">
            <w:pPr>
              <w:widowControl w:val="0"/>
              <w:autoSpaceDE w:val="0"/>
              <w:autoSpaceDN w:val="0"/>
              <w:adjustRightInd w:val="0"/>
              <w:rPr>
                <w:rFonts w:ascii="Calibri" w:hAnsi="Calibri" w:cs="Calibri"/>
              </w:rPr>
            </w:pPr>
            <w:r>
              <w:rPr>
                <w:rFonts w:ascii="Calibri" w:hAnsi="Calibri" w:cs="Calibri"/>
              </w:rPr>
              <w:t>внебюджетные средства - средства гранта Фонда поддержки детей, находящихся в трудной жизненной ситуации - 4759,0 тыс. руб., в том числе:</w:t>
            </w:r>
          </w:p>
          <w:p w:rsidR="00F4191A" w:rsidRDefault="00F4191A">
            <w:pPr>
              <w:widowControl w:val="0"/>
              <w:autoSpaceDE w:val="0"/>
              <w:autoSpaceDN w:val="0"/>
              <w:adjustRightInd w:val="0"/>
              <w:rPr>
                <w:rFonts w:ascii="Calibri" w:hAnsi="Calibri" w:cs="Calibri"/>
              </w:rPr>
            </w:pPr>
            <w:r>
              <w:rPr>
                <w:rFonts w:ascii="Calibri" w:hAnsi="Calibri" w:cs="Calibri"/>
              </w:rPr>
              <w:t>2014 год - 4759,0 тыс. руб.</w:t>
            </w:r>
          </w:p>
        </w:tc>
      </w:tr>
      <w:tr w:rsidR="00F4191A">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Ожидаемые конечные результаты реализации </w:t>
            </w:r>
            <w:r>
              <w:rPr>
                <w:rFonts w:ascii="Calibri" w:hAnsi="Calibri" w:cs="Calibri"/>
              </w:rPr>
              <w:lastRenderedPageBreak/>
              <w:t>подпрограммы и показатели социально-экономической эффективности</w:t>
            </w:r>
          </w:p>
        </w:tc>
        <w:tc>
          <w:tcPr>
            <w:tcW w:w="73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Сокращение удельного веса случаев отказа от новорожденных с 0,49% до 0,4% от общего числа детей, родившихся живыми;</w:t>
            </w:r>
          </w:p>
          <w:p w:rsidR="00F4191A" w:rsidRDefault="00F4191A">
            <w:pPr>
              <w:widowControl w:val="0"/>
              <w:autoSpaceDE w:val="0"/>
              <w:autoSpaceDN w:val="0"/>
              <w:adjustRightInd w:val="0"/>
              <w:rPr>
                <w:rFonts w:ascii="Calibri" w:hAnsi="Calibri" w:cs="Calibri"/>
              </w:rPr>
            </w:pPr>
            <w:r>
              <w:rPr>
                <w:rFonts w:ascii="Calibri" w:hAnsi="Calibri" w:cs="Calibri"/>
              </w:rPr>
              <w:t xml:space="preserve">сокращение доли матерей из числа намеревавшихся отказаться от </w:t>
            </w:r>
            <w:r>
              <w:rPr>
                <w:rFonts w:ascii="Calibri" w:hAnsi="Calibri" w:cs="Calibri"/>
              </w:rPr>
              <w:lastRenderedPageBreak/>
              <w:t>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с 62,5% до 50,0%;</w:t>
            </w:r>
          </w:p>
          <w:p w:rsidR="00F4191A" w:rsidRDefault="00F4191A">
            <w:pPr>
              <w:widowControl w:val="0"/>
              <w:autoSpaceDE w:val="0"/>
              <w:autoSpaceDN w:val="0"/>
              <w:adjustRightInd w:val="0"/>
              <w:rPr>
                <w:rFonts w:ascii="Calibri" w:hAnsi="Calibri" w:cs="Calibri"/>
              </w:rPr>
            </w:pPr>
            <w:r>
              <w:rPr>
                <w:rFonts w:ascii="Calibri" w:hAnsi="Calibri" w:cs="Calibri"/>
              </w:rPr>
              <w:t>снижение числа искусственных прерываний беременности в Тульской области на 450 случаев или на 5,0% ежегодно;</w:t>
            </w:r>
          </w:p>
          <w:p w:rsidR="00F4191A" w:rsidRDefault="00F4191A">
            <w:pPr>
              <w:widowControl w:val="0"/>
              <w:autoSpaceDE w:val="0"/>
              <w:autoSpaceDN w:val="0"/>
              <w:adjustRightInd w:val="0"/>
              <w:rPr>
                <w:rFonts w:ascii="Calibri" w:hAnsi="Calibri" w:cs="Calibri"/>
              </w:rPr>
            </w:pPr>
            <w:r>
              <w:rPr>
                <w:rFonts w:ascii="Calibri" w:hAnsi="Calibri" w:cs="Calibri"/>
              </w:rPr>
              <w:t>увеличение доли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направленной на пропаганду материнства, профилактику абортов и отказов матерей от новорожденных детей в родильных домах, женских консультациях и детских больницах Тульской области</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95" w:name="Par5561"/>
      <w:bookmarkEnd w:id="195"/>
      <w:r>
        <w:rPr>
          <w:rFonts w:ascii="Calibri" w:hAnsi="Calibri" w:cs="Calibri"/>
        </w:rPr>
        <w:t>1. Содержание проблемы и обоснование ее решения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программно-целевым методом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в Тульской области государственной политики в отношении материнства и детства, Стратегии действий в интересах детей Тульской области, а также государственных программ Тульской области в сфере демографической политики и здравоохранения способствует улучшению социально-экономического положения семей с детьми, повышению доступности образования и медицинской помощи для детей, увеличению числа устроенных в семьи детей, оставшихся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объема финансирования социальных расходов из бюджета Тульской области, принятие новых мер социальной поддержки семей с детьми (региональный материнский капитал, ежемесячное пособие на третьего и последующего ребенка от полутора до трех лет, единовременные денежные выплаты беременным женщинам, вставшим на учет в медицинских организациях в ранние сроки беременности) способствует повышению уровня рождаемости, увеличению численности многодетных семей.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проблемы, связанные с высокой частотой абортов, остаются актуальными.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Несмотря на снижение количества искусственных прерываний беременности за последние пять лет на 28%, в 2012 году в Тульской области произведено 8168 абортов, из них у первобеременных - 1001, у девочек в возрасте до 14 лет - 2, у девочек в возрасте 15 - 19 лет - 551.</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Остается актуальной проблема социального сиротства, которая тесно связана с репродуктивным поведением, распространением алкоголизма, наркомании, ВИЧ-инфекции, рождением детей с патологией, а также с материальными, бытовыми, юридическими, психологическими и духовно-нравственными проблемами граждан.</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 состоянию на 01.01.2014 в Тульской области проживало 5005 детей из числа детей-сирот и детей, оставшихся без попечения родителей.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регистрируется до 100 случаев отказа от новорожденных в учреждениях родовспоможения и детских больницах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 2012 год в родильных домах Тульской области зарегистрировано 76 случаев отказов от новорожденных детей, что составляет 0,49% от общего числа детей, родившихся живыми.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Ежегодно регистрируется до 30 случаев отказа от детей, временно помещенных в дом ребенка. В 2012 году временно в дом ребенка было помещено 64 ребенка, взято биологическими родителями - 39. За восемь месяцев 2013 года временно помещено - 46 детей, взято биологическими родителями - 32, доля оставленных детей составляет в пределах 40%.</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Распространенными социальными причинами отказов матерей от своих детей являются: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низкое имущественное положение, отнесение к категории малообеспеченных граждан;</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незапланированная беременность;</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несовершеннолетнее материнство;</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внутрисемейное насилие;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одинокое материнство, осложненное дефицитом материальных ресурсов и поддержки близких;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нарушение трудовых прав женщин в связи с беременностью, родами, уходом за ребенком;</w:t>
      </w:r>
    </w:p>
    <w:p w:rsidR="00F4191A" w:rsidRDefault="00F4191A">
      <w:pPr>
        <w:widowControl w:val="0"/>
        <w:autoSpaceDE w:val="0"/>
        <w:autoSpaceDN w:val="0"/>
        <w:adjustRightInd w:val="0"/>
        <w:ind w:firstLine="540"/>
        <w:rPr>
          <w:rFonts w:ascii="Calibri" w:hAnsi="Calibri" w:cs="Calibri"/>
        </w:rPr>
      </w:pPr>
      <w:r>
        <w:rPr>
          <w:rFonts w:ascii="Calibri" w:hAnsi="Calibri" w:cs="Calibri"/>
        </w:rPr>
        <w:t>кризисы в брачных отношениях;</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ригидные патриархальные социальные установки родительской семьи;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тяжелая болезнь новорожденного ребенка;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недостаточная информированность женщины о мерах государственной поддержки семей с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маргинальная многодетность, когда рождение детей в дальнейшем не подкрепляется заботой о них, а является способом получения дотаций от государства.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Особое значение приобретают и социально-психологические особенности личности будущей матери, которые способствуют личностной и эмоциональной незрелости к вынашиванию нежелательной беременности, амбивалентности установок на материнство.</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Отказ матери от своего ребенка происходит, как правило, в родильном доме, вскоре после его рождения или оставления ребенка в детских отделениях учреждений здравоохранения, </w:t>
      </w:r>
      <w:r>
        <w:rPr>
          <w:rFonts w:ascii="Calibri" w:hAnsi="Calibri" w:cs="Calibri"/>
        </w:rPr>
        <w:lastRenderedPageBreak/>
        <w:t>временного помещения в дом ребенка.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Последствия социального сиротства, вызванного отказом матерей от своих детей, приводит к деформации в развитии личности ребенка, его социальной дезадаптации и десоциализации.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Отказ матерей от своих новорожденных детей является в первую очередь социальной проблемой, и решение ее зависит от проведения мероприятий по пропаганде материнства и профилактике социального сиротства, которые могут быть успешными только при консолидации усилий государства и гражданского общества.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настоящее время в Тульской области проводится работа по пропаганде материнства, профилактике абортов и отказов от новорожденных детей в государственных учреждениях здравоохранения и социального обслуживания населения Тульской области. В результате проводимой работы по профилактике абортов изменилось количественное соотношение родов к абортам. В 2006 году на 100 родов в Тульской области приходилось 106 абортов, в 2011 году - 63 аборта, в 2012 году - 54. Однако необходимо дальнейшее улучшение инфраструктуры социальной поддержки беременных женщин, оказавшихся в трудной жизненной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соответствии с </w:t>
      </w:r>
      <w:hyperlink r:id="rId55" w:history="1">
        <w:r>
          <w:rPr>
            <w:rFonts w:ascii="Calibri" w:hAnsi="Calibri" w:cs="Calibri"/>
            <w:color w:val="0000FF"/>
          </w:rPr>
          <w:t>Законом</w:t>
        </w:r>
      </w:hyperlink>
      <w:r>
        <w:rPr>
          <w:rFonts w:ascii="Calibri" w:hAnsi="Calibri" w:cs="Calibri"/>
        </w:rPr>
        <w:t xml:space="preserve"> Тульской области от 7 марта 2002 года N 285-ЗТО "О реализации государственной семейной и демографической политики в Тульской области" беременным женщинам, вставшим на учет в медицинских организациях области в ранние сроки беременности (до 12 недель), прошедшим пренатальную (дородовую) диагностику нарушений развития ребенка в первом и втором триместрах беременности в государственных учреждениях здравоохранения области после 1 января 2013 года, назначается и выплачивается перед родами областное единовременное пособие в размере 10,0 тыс. рублей.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2012 году в учреждениях родовспоможения области создано 8 кабинетов медико-социальной помощи беременным женщинам (кабинеты кризисной беременности) и организационно-методический центр медико-социальной поддержки беременных женщин, оказавшихся в трудной жизненной ситуации, на базе государственного учреждения здравоохранения "Тульский областной перинатальный центр". Кабинеты функционируют на базе государственных учреждений здравоохранения "Алексинский родильный дом", "Новомосковский родильный дом", "Ефремовская районная больница", "Киреевская центральная районная больница", "Узловская районная больница", "Щекинская районная больница", "Городская больница N 11 г. Тулы", "Родильный дом N 1 г. Тулы". Прием женщин в них ведут следующие специалисты: врач акушер-гинеколог, психолог, юрист, социальный работник.</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2013 году в кабинеты медико-социальной помощи беременным женщинам обратилось 8935 женщин, из них 4987 беременных, в том числе 118 несовершеннолетних, более 330 женщин приняли решение об отказе от прерывания беременности. В 2014 - 2015 годах будут созданы кабинеты кризисной беременности еще в 15 женских консультациях государственных учреждений здравоохранения.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Работа названных кабинетов и центра по обеспечению медико-социальной и психологической помощи женщинам в случае нежелательной беременности, является важным компонентом комплекса мероприятий, направленных на профилактику и снижение абортов.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Другим важным аспектом работы является предупреждение отказов от новорожденных в акушерских стационарах. Работа проводится индивидуально с каждой женщиной, при необходимости решаются проблемы, связанные с незапланированным рождением ребенка.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Предусматривается, в случае необходимости, помещение новорожденного в дом ребенка на временное воспитание без отказа от него для решения материально-бытовых и других проблем родителями ребенка.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настоящее время в Тульской области функционируют 18 государственных учреждений социального обслуживания семьи и детей Тульской области, которые оказывают социальную, психологическую и иную помощь и поддержку несовершеннолетним, семьям, женщинам и отдельным гражданам, находящимся в трудной жизненной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Получателями социальных услуг также являются беременные женщины. При необходимости несовершеннолетним беременным предоставляется временный приют, проводятся реабилитационные мероприятия, обеспечивается защита их прав и законных интересов.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В государственном учреждении социального обслуживания населения Тульской области "Территориальный центр социальной помощи семье и детям Новомосковского района" </w:t>
      </w:r>
      <w:r>
        <w:rPr>
          <w:rFonts w:ascii="Calibri" w:hAnsi="Calibri" w:cs="Calibri"/>
        </w:rPr>
        <w:lastRenderedPageBreak/>
        <w:t>функционирует клуб "Молодая семья", в рамках которого проводятся занятия с беременными женщинами по психолого-педагогической подготовке их к рождению ребенка, профилактике отказов от новорожденных.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государственном учреждении социального обслуживания населения Тульской области "Кризисный центр помощи женщинам" реализуется программа комплексной поддержки несовершеннолетних беременных и юных матерей. На основе данной программы специалисты учреждения разработали проект "Дочки-матери" по социально-медицинскому, психолого-педагогическому и правовому сопровождению несовершеннолетних беременных.</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течение 4 лет было выявлено около 100 несовершеннолетних целевой группы, из них более половины нуждались в помощи и поддержке. В результате работы всем несовершеннолетним удалось сохранить беременность, родить здорового ребенка, каждая пятая молодая мама зарегистрировала брак с отцом малыша и создала полноценную семью.</w:t>
      </w:r>
    </w:p>
    <w:p w:rsidR="00F4191A" w:rsidRDefault="00F4191A">
      <w:pPr>
        <w:widowControl w:val="0"/>
        <w:autoSpaceDE w:val="0"/>
        <w:autoSpaceDN w:val="0"/>
        <w:adjustRightInd w:val="0"/>
        <w:ind w:firstLine="540"/>
        <w:rPr>
          <w:rFonts w:ascii="Calibri" w:hAnsi="Calibri" w:cs="Calibri"/>
        </w:rPr>
      </w:pPr>
      <w:r>
        <w:rPr>
          <w:rFonts w:ascii="Calibri" w:hAnsi="Calibri" w:cs="Calibri"/>
        </w:rPr>
        <w:t>Министерством труда и социальной защиты Тульской области проводится работа по открытию в 2015 году стационарного отделения социальной реабилитации женщин и женщин с детьми, оказавшихся в кризисной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Значительная часть мероприятий осуществляется на основе комплексного межведомственного подхода в рамках реализации федеральных и региональных нормативных правовых актов, направленных на улучшение демографической ситуации и организации работы по медико-социальному сопровождению женщин, находящихся в трудной жизненной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Вместе с тем, необходимо дальнейшее улучшение инфраструктуры социальной поддержки беременных женщин, оказавшихся в трудной жизненной ситуации.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области отсутствуют учреждения, решающие проблемы временного круглосуточного пребывания женщин с новорожденными детьми, оказавшихся в трудной жизненной ситуации. Требуют дальнейшего решения вопросы санаторно-курортного обеспечения беременных женщин, оказавшихся в трудной жизненной ситуации, повышения квалификации работников, оказывающих комплексную медико-социальную и психологическую помощь данной категории беременных женщин.</w:t>
      </w:r>
    </w:p>
    <w:p w:rsidR="00F4191A" w:rsidRDefault="00F4191A">
      <w:pPr>
        <w:widowControl w:val="0"/>
        <w:autoSpaceDE w:val="0"/>
        <w:autoSpaceDN w:val="0"/>
        <w:adjustRightInd w:val="0"/>
        <w:ind w:firstLine="540"/>
        <w:rPr>
          <w:rFonts w:ascii="Calibri" w:hAnsi="Calibri" w:cs="Calibri"/>
        </w:rPr>
      </w:pPr>
      <w:r>
        <w:rPr>
          <w:rFonts w:ascii="Calibri" w:hAnsi="Calibri" w:cs="Calibri"/>
        </w:rPr>
        <w:t>Все это указывает на необходимость совершенствования системы межведомственного взаимодействия по пропаганде материнства, профилактике абортов и отказов матерей от новорожденных детей в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96" w:name="Par5607"/>
      <w:bookmarkEnd w:id="196"/>
      <w:r>
        <w:rPr>
          <w:rFonts w:ascii="Calibri" w:hAnsi="Calibri" w:cs="Calibri"/>
        </w:rPr>
        <w:t>2. Цели и задачи подпрограммы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Цель подпрограммы - пропаганда материнства, профилактика абортов и отказов матерей от новорожденных детей в родильных домах, женских консультациях и детских больницах Тульской области через организацию системы выявления и межведомственного социального, медико-психологического сопровождения женщин "группы риска".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достижения поставленной цели будут решаться следующие задачи: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формирование у населения Тульской области системы ценностей, ориентированной на ответственное родительство;</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внедрение механизма межведомственного взаимодействия по выявлению и сопровождению женщин "группы риска";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обеспечение медико-социальной и психологической помощи женщинам "группы риска" в государственных учреждениях здравоохранения и социального обслуживания населения Тульской области;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повышение эффективности деятельности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197" w:name="Par5616"/>
      <w:bookmarkEnd w:id="197"/>
      <w:r>
        <w:rPr>
          <w:rFonts w:ascii="Calibri" w:hAnsi="Calibri" w:cs="Calibri"/>
        </w:rPr>
        <w:t>3. Перечень мероприятий по реализации</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подпрограммы "Никому не отдам"</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238"/>
        <w:gridCol w:w="1015"/>
        <w:gridCol w:w="2438"/>
        <w:gridCol w:w="2211"/>
        <w:gridCol w:w="2438"/>
        <w:gridCol w:w="1984"/>
        <w:gridCol w:w="1928"/>
        <w:gridCol w:w="2268"/>
      </w:tblGrid>
      <w:tr w:rsidR="00F4191A">
        <w:tc>
          <w:tcPr>
            <w:tcW w:w="32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мероприятия</w:t>
            </w:r>
          </w:p>
        </w:tc>
        <w:tc>
          <w:tcPr>
            <w:tcW w:w="10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Срок исполнения</w:t>
            </w:r>
          </w:p>
        </w:tc>
        <w:tc>
          <w:tcPr>
            <w:tcW w:w="1099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Объем финансирования (тыс. рублей)</w:t>
            </w: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Ответственные за выполнение мероприятий</w:t>
            </w: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856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за счет средств: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1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федерального бюджета</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Тульской области</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местных бюджетов</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внебюджетных источников</w:t>
            </w: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r>
      <w:tr w:rsidR="00F4191A">
        <w:tc>
          <w:tcPr>
            <w:tcW w:w="17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198" w:name="Par5637"/>
            <w:bookmarkEnd w:id="198"/>
            <w:r>
              <w:rPr>
                <w:rFonts w:ascii="Calibri" w:hAnsi="Calibri" w:cs="Calibri"/>
              </w:rPr>
              <w:t>Организационное и ресурсное обеспечение оказания комплексной медико-социальной и психологической помощи беременным женщинам, находящимся в трудной жизненной ситуации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199" w:name="Par5638"/>
            <w:bookmarkEnd w:id="199"/>
            <w:r>
              <w:rPr>
                <w:rFonts w:ascii="Calibri" w:hAnsi="Calibri" w:cs="Calibri"/>
              </w:rPr>
              <w:t>1.1. Организация информационно-профилактической работы по пропаганде семейных ценностей и материнства, профилактике абортов, отказов от новорожденных: изготовление рекламных материалов и еженедельная трансляция в электронных средствах массовой информации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2014 - 1560,0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2014 - 1560,0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1.2. Размещение на официальном сайте министерства здравоохранения Тульской области материалов по охране репродуктивного здоровья и профилактике абортов, подготовка тематических и иных публикаций по вопросам охраны репродуктивного </w:t>
            </w:r>
            <w:r>
              <w:rPr>
                <w:rFonts w:ascii="Calibri" w:hAnsi="Calibri" w:cs="Calibri"/>
              </w:rPr>
              <w:lastRenderedPageBreak/>
              <w:t>здоровья и профилактики абортов, о ходе реализации Программы и достигнутых результатах в региональных средствах массовой информации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0" w:name="Par5654"/>
            <w:bookmarkEnd w:id="200"/>
            <w:r>
              <w:rPr>
                <w:rFonts w:ascii="Calibri" w:hAnsi="Calibri" w:cs="Calibri"/>
              </w:rPr>
              <w:lastRenderedPageBreak/>
              <w:t>1.3. Открытие кабинетов медико-социальной помощи беременным женщинам в подведомственных медицинских организациях</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1452,0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1452,0</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1" w:name="Par5663"/>
            <w:bookmarkEnd w:id="201"/>
            <w:r>
              <w:rPr>
                <w:rFonts w:ascii="Calibri" w:hAnsi="Calibri" w:cs="Calibri"/>
              </w:rPr>
              <w:t>1.4. Обучение психологов для работы с беременными женщинами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2" w:name="Par5671"/>
            <w:bookmarkEnd w:id="202"/>
            <w:r>
              <w:rPr>
                <w:rFonts w:ascii="Calibri" w:hAnsi="Calibri" w:cs="Calibri"/>
              </w:rPr>
              <w:t>1.5. Внедрение в деятельность учреждений социального обслуживания семьи и детей Тульской области методик активной социально-психологической поддержки беременных женщин и матерей, находящихся в трудной жизненной ситуации и сомневающихся в необходимости рождения ребенка или имеющих намерение отказаться от ребенка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330,0</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социального обслуживания населения Тульской области "Территориальный центр социальной помощи семье и детям Арсеньевского района" (по </w:t>
            </w:r>
            <w:r>
              <w:rPr>
                <w:rFonts w:ascii="Calibri" w:hAnsi="Calibri" w:cs="Calibri"/>
              </w:rPr>
              <w:lastRenderedPageBreak/>
              <w:t>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3" w:name="Par5680"/>
            <w:bookmarkEnd w:id="203"/>
            <w:r>
              <w:rPr>
                <w:rFonts w:ascii="Calibri" w:hAnsi="Calibri" w:cs="Calibri"/>
              </w:rPr>
              <w:lastRenderedPageBreak/>
              <w:t>1.6. Организация обучения специалистов государственных учреждений социального обслуживания семьи и детей Тульской области технологии работы со случаем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4" w:name="Par5689"/>
            <w:bookmarkEnd w:id="204"/>
            <w:r>
              <w:rPr>
                <w:rFonts w:ascii="Calibri" w:hAnsi="Calibri" w:cs="Calibri"/>
              </w:rPr>
              <w:t>1.7. Обучение психологов государственных учреждений социального обслуживания семьи и детей Тульской области эффективным методикам системной семейной психотерапии и консультированию (работе с генограммой, системной терапии, техникам расстановки в индивидуальной работе)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308,7</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подведомственные министерству труда и социальной защиты Тульской области учреждения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5" w:name="Par5698"/>
            <w:bookmarkEnd w:id="205"/>
            <w:r>
              <w:rPr>
                <w:rFonts w:ascii="Calibri" w:hAnsi="Calibri" w:cs="Calibri"/>
              </w:rPr>
              <w:t>1.8. Организация проблемных семинаров по участию общественных помощников уполномоченного по правам ребенка в Тульской области в социальном сопровождении женщин "группы риска"</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Уполномоченный по правам ребенка в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6" w:name="Par5706"/>
            <w:bookmarkEnd w:id="206"/>
            <w:r>
              <w:rPr>
                <w:rFonts w:ascii="Calibri" w:hAnsi="Calibri" w:cs="Calibri"/>
              </w:rPr>
              <w:t xml:space="preserve">1.9. Организация </w:t>
            </w:r>
            <w:r>
              <w:rPr>
                <w:rFonts w:ascii="Calibri" w:hAnsi="Calibri" w:cs="Calibri"/>
              </w:rPr>
              <w:lastRenderedPageBreak/>
              <w:t>системного информирования женщин о мерах социальной поддержки семей с детьми, а также демонстрации в учреждениях здравоохранения Тульской области роликов социальной рекламы по пропаганде семейных ценностей и материнства, профилактике абортов, отказов от новорожденных женщинам, находящимся в отделениях патологии беременности и послеродовых отделениях</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590,0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590,0</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Министерство </w:t>
            </w:r>
            <w:r>
              <w:rPr>
                <w:rFonts w:ascii="Calibri" w:hAnsi="Calibri" w:cs="Calibri"/>
              </w:rPr>
              <w:lastRenderedPageBreak/>
              <w:t>здравоохранения Тульской области</w:t>
            </w:r>
          </w:p>
        </w:tc>
      </w:tr>
      <w:tr w:rsidR="00F4191A">
        <w:tc>
          <w:tcPr>
            <w:tcW w:w="32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7" w:name="Par5715"/>
            <w:bookmarkEnd w:id="207"/>
            <w:r>
              <w:rPr>
                <w:rFonts w:ascii="Calibri" w:hAnsi="Calibri" w:cs="Calibri"/>
              </w:rPr>
              <w:lastRenderedPageBreak/>
              <w:t>1.10. Капитальный ремонт стационарного отделения социальной реабилитации в государственном учреждении социального обслуживания населения Тульской области "Кризисный центр помощи женщинам"</w:t>
            </w:r>
          </w:p>
        </w:tc>
        <w:tc>
          <w:tcPr>
            <w:tcW w:w="1015"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2014 - 10000,0</w:t>
            </w:r>
          </w:p>
        </w:tc>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2014 - 10000,0</w:t>
            </w:r>
          </w:p>
        </w:tc>
        <w:tc>
          <w:tcPr>
            <w:tcW w:w="198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"Кризисный центр помощи женщинам" (по согласованию)</w:t>
            </w:r>
          </w:p>
        </w:tc>
      </w:tr>
      <w:tr w:rsidR="00F4191A">
        <w:tc>
          <w:tcPr>
            <w:tcW w:w="32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1.10.1. Изготовление проектно-сметной документации</w:t>
            </w:r>
          </w:p>
        </w:tc>
        <w:tc>
          <w:tcPr>
            <w:tcW w:w="1015"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2014 - 1000,0</w:t>
            </w: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2014 - 1000,0</w:t>
            </w:r>
          </w:p>
        </w:tc>
        <w:tc>
          <w:tcPr>
            <w:tcW w:w="198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5637" w:history="1">
              <w:r>
                <w:rPr>
                  <w:rFonts w:ascii="Calibri" w:hAnsi="Calibri" w:cs="Calibri"/>
                  <w:color w:val="0000FF"/>
                </w:rPr>
                <w:t>подраздела 1</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2014 - 15435,7</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2014 - 12660,0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2775,7,</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2014 - 2775,7</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208" w:name="Par5741"/>
            <w:bookmarkEnd w:id="208"/>
            <w:r>
              <w:rPr>
                <w:rFonts w:ascii="Calibri" w:hAnsi="Calibri" w:cs="Calibri"/>
              </w:rPr>
              <w:lastRenderedPageBreak/>
              <w:t>2. Оказание комплексного медико-социального и психологического сопровождения беременных женщин и матерей с детьми, находящихся в трудной жизненной ситуации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09" w:name="Par5742"/>
            <w:bookmarkEnd w:id="209"/>
            <w:r>
              <w:rPr>
                <w:rFonts w:ascii="Calibri" w:hAnsi="Calibri" w:cs="Calibri"/>
              </w:rPr>
              <w:t>2.1. Обеспечение обследования беременных женщин высокой группы риска и новорожденных детей из группы риска на заболевания, передающиеся половым путем, в государственных учреждениях здравоохранения (проведение биохимического скрининга и анализов на инфекционные заболевания)</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2014 - 2650,0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2014 - 2650,0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0" w:name="Par5750"/>
            <w:bookmarkEnd w:id="210"/>
            <w:r>
              <w:rPr>
                <w:rFonts w:ascii="Calibri" w:hAnsi="Calibri" w:cs="Calibri"/>
              </w:rPr>
              <w:t>2.2. Приобретение путевок для санаторно-курортного лечения беременных женщин из числа малоимущих групп населения и беременных женщин, страдающих хроническими заболеваниями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2014 - 8000,0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2014 - 8000,0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1" w:name="Par5758"/>
            <w:bookmarkEnd w:id="211"/>
            <w:r>
              <w:rPr>
                <w:rFonts w:ascii="Calibri" w:hAnsi="Calibri" w:cs="Calibri"/>
              </w:rPr>
              <w:t xml:space="preserve">2.3. Осуществление социального сопровождения несовершеннолетних беременных и матерей, </w:t>
            </w:r>
            <w:r>
              <w:rPr>
                <w:rFonts w:ascii="Calibri" w:hAnsi="Calibri" w:cs="Calibri"/>
              </w:rPr>
              <w:lastRenderedPageBreak/>
              <w:t>находящихся в трудной жизненной ситуации: реализация проекта "Дочки-матери" на базе государственного учреждения социального обслуживания населения Тульской области "Кризисный центр помощи женщинам"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w:t>
            </w:r>
            <w:r>
              <w:rPr>
                <w:rFonts w:ascii="Calibri" w:hAnsi="Calibri" w:cs="Calibri"/>
              </w:rPr>
              <w:lastRenderedPageBreak/>
              <w:t>государственное учреждение социального обслуживания населения Тульской области "Кризисный центр помощи женщинам"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2" w:name="Par5766"/>
            <w:bookmarkEnd w:id="212"/>
            <w:r>
              <w:rPr>
                <w:rFonts w:ascii="Calibri" w:hAnsi="Calibri" w:cs="Calibri"/>
              </w:rPr>
              <w:lastRenderedPageBreak/>
              <w:t>2.4. Обучение беременных в "Школах для беременных" на базе государственных учреждений здравоохранения поведению в родах, навыкам ухода за новорожденным</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2014 - 2015 гг.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3" w:name="Par5774"/>
            <w:bookmarkEnd w:id="213"/>
            <w:r>
              <w:rPr>
                <w:rFonts w:ascii="Calibri" w:hAnsi="Calibri" w:cs="Calibri"/>
              </w:rPr>
              <w:t>2.5. Создание служб профилактики отказов от новорожденных на базе государственных учреждений социального обслуживания семьи и детей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2014 - 844,5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2014 - 844,5</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социального обслуживания населения Тульской области "Территориальный центр социальной помощи семье и детям Новомосковского района" (по </w:t>
            </w:r>
            <w:r>
              <w:rPr>
                <w:rFonts w:ascii="Calibri" w:hAnsi="Calibri" w:cs="Calibri"/>
              </w:rPr>
              <w:lastRenderedPageBreak/>
              <w:t>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4" w:name="Par5783"/>
            <w:bookmarkEnd w:id="214"/>
            <w:r>
              <w:rPr>
                <w:rFonts w:ascii="Calibri" w:hAnsi="Calibri" w:cs="Calibri"/>
              </w:rPr>
              <w:lastRenderedPageBreak/>
              <w:t>2.6 Организация работы мобильной бригады по социальному сопровождению беременных женщин, женщин с новорожденными и женщин с детьми, находящихся в трудной ситуации, в том числе клиентов служб профилактики отказов от новорожденных, на базе государственного учреждения социального обслуживания семьи и детей</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2014 - 849,5</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2014 - 849,5</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"Территориальный центр социальной помощи семье и детям Арсеньевского района"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мероприятиям </w:t>
            </w:r>
            <w:hyperlink w:anchor="Par5741" w:history="1">
              <w:r>
                <w:rPr>
                  <w:rFonts w:ascii="Calibri" w:hAnsi="Calibri" w:cs="Calibri"/>
                  <w:color w:val="0000FF"/>
                </w:rPr>
                <w:t>подраздела 2</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2014 - 12444,0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2014 - 10750,0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2014 - 1694,0</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52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4"/>
              <w:rPr>
                <w:rFonts w:ascii="Calibri" w:hAnsi="Calibri" w:cs="Calibri"/>
              </w:rPr>
            </w:pPr>
            <w:bookmarkStart w:id="215" w:name="Par5801"/>
            <w:bookmarkEnd w:id="215"/>
            <w:r>
              <w:rPr>
                <w:rFonts w:ascii="Calibri" w:hAnsi="Calibri" w:cs="Calibri"/>
              </w:rPr>
              <w:t>3. Проведение мероприятий, способствующих формированию системы ценностей, ориентированной на ответственное родительство</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6" w:name="Par5802"/>
            <w:bookmarkEnd w:id="216"/>
            <w:r>
              <w:rPr>
                <w:rFonts w:ascii="Calibri" w:hAnsi="Calibri" w:cs="Calibri"/>
              </w:rPr>
              <w:t>3.1. Организация и проведение Всероссийской акции "Подари мне жизнь" на территории Тульской области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здравоохранения Тульской области, министерство труда и </w:t>
            </w:r>
            <w:r>
              <w:rPr>
                <w:rFonts w:ascii="Calibri" w:hAnsi="Calibri" w:cs="Calibri"/>
              </w:rPr>
              <w:lastRenderedPageBreak/>
              <w:t>социальной защиты Тульской области</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bookmarkStart w:id="217" w:name="Par5810"/>
            <w:bookmarkEnd w:id="217"/>
            <w:r>
              <w:rPr>
                <w:rFonts w:ascii="Calibri" w:hAnsi="Calibri" w:cs="Calibri"/>
              </w:rPr>
              <w:lastRenderedPageBreak/>
              <w:t>3.2. Развитие клубных форм работы с беременными женщинами, молодыми мамами и молодыми семьями</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г.</w:t>
            </w: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2014 - 289, 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2014 - 289,3</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"Территориальный центр социальной помощи семье и детей Арсеньевского района" (по согласованию), государственное учреждение социального обслуживания населения Тульской области "Территориальный центр социальной помощи семье и детям Новомосковского района" (по согласованию)</w:t>
            </w: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 xml:space="preserve">Итого по </w:t>
            </w:r>
            <w:hyperlink w:anchor="Par5801" w:history="1">
              <w:r>
                <w:rPr>
                  <w:rFonts w:ascii="Calibri" w:hAnsi="Calibri" w:cs="Calibri"/>
                  <w:color w:val="0000FF"/>
                </w:rPr>
                <w:t>разделу 3</w:t>
              </w:r>
            </w:hyperlink>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289,3,</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2014 - 289,3</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289,3,</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2014 - 289,3</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32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lastRenderedPageBreak/>
              <w:t>Всего по подпрограмме</w:t>
            </w:r>
          </w:p>
        </w:tc>
        <w:tc>
          <w:tcPr>
            <w:tcW w:w="10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2014 - 28169,0</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4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2014 - 23410,0</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9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2014 - 4759,0</w:t>
            </w:r>
          </w:p>
          <w:p w:rsidR="00F4191A" w:rsidRDefault="00F4191A">
            <w:pPr>
              <w:widowControl w:val="0"/>
              <w:autoSpaceDE w:val="0"/>
              <w:autoSpaceDN w:val="0"/>
              <w:adjustRightInd w:val="0"/>
              <w:jc w:val="center"/>
              <w:rPr>
                <w:rFonts w:ascii="Calibri" w:hAnsi="Calibri" w:cs="Calibri"/>
              </w:rPr>
            </w:pPr>
            <w:r>
              <w:rPr>
                <w:rFonts w:ascii="Calibri" w:hAnsi="Calibri" w:cs="Calibri"/>
              </w:rPr>
              <w:t>(средства Фонда поддержки детей, находящихся в трудной жизненной ситуации)</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218" w:name="Par5844"/>
      <w:bookmarkEnd w:id="218"/>
      <w:r>
        <w:rPr>
          <w:rFonts w:ascii="Calibri" w:hAnsi="Calibri" w:cs="Calibri"/>
        </w:rPr>
        <w:t>4.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реализации подпрограммы "Никому не отдам"</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118"/>
        <w:gridCol w:w="2948"/>
        <w:gridCol w:w="1833"/>
        <w:gridCol w:w="1020"/>
        <w:gridCol w:w="1134"/>
        <w:gridCol w:w="1830"/>
      </w:tblGrid>
      <w:tr w:rsidR="00F4191A">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Перечень непосредственных и конечных показателей</w:t>
            </w:r>
          </w:p>
        </w:tc>
        <w:tc>
          <w:tcPr>
            <w:tcW w:w="183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Фактическое значение на момент разработки подпрограммы </w:t>
            </w:r>
            <w:r>
              <w:rPr>
                <w:rFonts w:ascii="Calibri" w:hAnsi="Calibri" w:cs="Calibri"/>
              </w:rPr>
              <w:lastRenderedPageBreak/>
              <w:t>(базисное значение) 2012 год</w:t>
            </w:r>
          </w:p>
        </w:tc>
        <w:tc>
          <w:tcPr>
            <w:tcW w:w="21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Значение показателей по годам реализации подпрограммы</w:t>
            </w:r>
          </w:p>
        </w:tc>
        <w:tc>
          <w:tcPr>
            <w:tcW w:w="183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Плановое значение на день окончания действия подпрограммы</w:t>
            </w:r>
          </w:p>
        </w:tc>
      </w:tr>
      <w:tr w:rsidR="00F4191A">
        <w:tc>
          <w:tcPr>
            <w:tcW w:w="31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94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3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r>
              <w:rPr>
                <w:rFonts w:ascii="Calibri" w:hAnsi="Calibri" w:cs="Calibri"/>
              </w:rPr>
              <w:lastRenderedPageBreak/>
              <w:t>014 г.</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20</w:t>
            </w:r>
            <w:r>
              <w:rPr>
                <w:rFonts w:ascii="Calibri" w:hAnsi="Calibri" w:cs="Calibri"/>
              </w:rPr>
              <w:lastRenderedPageBreak/>
              <w:t>15 г.</w:t>
            </w:r>
          </w:p>
        </w:tc>
        <w:tc>
          <w:tcPr>
            <w:tcW w:w="183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p>
        </w:tc>
      </w:tr>
      <w:tr w:rsidR="00F4191A">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8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8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r>
      <w:tr w:rsidR="00F4191A">
        <w:tc>
          <w:tcPr>
            <w:tcW w:w="118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outlineLvl w:val="4"/>
              <w:rPr>
                <w:rFonts w:ascii="Calibri" w:hAnsi="Calibri" w:cs="Calibri"/>
              </w:rPr>
            </w:pPr>
            <w:bookmarkStart w:id="219" w:name="Par5860"/>
            <w:bookmarkEnd w:id="219"/>
            <w:r>
              <w:rPr>
                <w:rFonts w:ascii="Calibri" w:hAnsi="Calibri" w:cs="Calibri"/>
              </w:rPr>
              <w:t>Цели: пропаганда материнства, профилактика абортов и отказов матерей от новорожденных детей в родильных домах, женских консультациях и детских больницах через организацию системы выявления и межведомственного социального, медико-психологического сопровождения женщин "группы риска"</w:t>
            </w:r>
          </w:p>
        </w:tc>
      </w:tr>
      <w:tr w:rsidR="00F4191A">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1.</w:t>
            </w:r>
          </w:p>
          <w:p w:rsidR="00F4191A" w:rsidRDefault="00F4191A">
            <w:pPr>
              <w:widowControl w:val="0"/>
              <w:autoSpaceDE w:val="0"/>
              <w:autoSpaceDN w:val="0"/>
              <w:adjustRightInd w:val="0"/>
              <w:rPr>
                <w:rFonts w:ascii="Calibri" w:hAnsi="Calibri" w:cs="Calibri"/>
              </w:rPr>
            </w:pPr>
            <w:r>
              <w:rPr>
                <w:rFonts w:ascii="Calibri" w:hAnsi="Calibri" w:cs="Calibri"/>
              </w:rPr>
              <w:t>Формирование у населения Тульской области системы ценностей, ориентированной на ответственное родительство</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случаев отказа от новорожденных от общего числа детей, родившихся живыми, проценты</w:t>
            </w:r>
          </w:p>
        </w:tc>
        <w:tc>
          <w:tcPr>
            <w:tcW w:w="18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0,49</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8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0,4</w:t>
            </w:r>
          </w:p>
        </w:tc>
      </w:tr>
      <w:tr w:rsidR="00F4191A">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Задача 2.</w:t>
            </w:r>
          </w:p>
          <w:p w:rsidR="00F4191A" w:rsidRDefault="00F4191A">
            <w:pPr>
              <w:widowControl w:val="0"/>
              <w:autoSpaceDE w:val="0"/>
              <w:autoSpaceDN w:val="0"/>
              <w:adjustRightInd w:val="0"/>
              <w:rPr>
                <w:rFonts w:ascii="Calibri" w:hAnsi="Calibri" w:cs="Calibri"/>
              </w:rPr>
            </w:pPr>
            <w:r>
              <w:rPr>
                <w:rFonts w:ascii="Calibri" w:hAnsi="Calibri" w:cs="Calibri"/>
              </w:rPr>
              <w:t>Внедрение механизма межведомственного взаимодействия по выявлению и сопровождению женщин "группы риска"</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проценты</w:t>
            </w:r>
          </w:p>
        </w:tc>
        <w:tc>
          <w:tcPr>
            <w:tcW w:w="18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8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r>
      <w:tr w:rsidR="00F4191A">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Задача 3. Обеспечение медико-социальной и психологической помощи женщинам "группы риска" в государственных учреждениях </w:t>
            </w:r>
            <w:r>
              <w:rPr>
                <w:rFonts w:ascii="Calibri" w:hAnsi="Calibri" w:cs="Calibri"/>
              </w:rPr>
              <w:lastRenderedPageBreak/>
              <w:t>здравоохранения и социального обслуживания населения Тульской области</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Число искусственных прерываний беременности в Тульской области, единицы</w:t>
            </w:r>
          </w:p>
        </w:tc>
        <w:tc>
          <w:tcPr>
            <w:tcW w:w="18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8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7726</w:t>
            </w:r>
          </w:p>
        </w:tc>
      </w:tr>
      <w:tr w:rsidR="00F4191A">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Задача 4. Повышение эффективности деятельности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w:t>
            </w:r>
          </w:p>
        </w:tc>
        <w:tc>
          <w:tcPr>
            <w:tcW w:w="2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от общего количества учреждений - участников подпрограммы, проценты</w:t>
            </w:r>
          </w:p>
        </w:tc>
        <w:tc>
          <w:tcPr>
            <w:tcW w:w="18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8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220" w:name="Par5888"/>
      <w:bookmarkEnd w:id="220"/>
      <w:r>
        <w:rPr>
          <w:rFonts w:ascii="Calibri" w:hAnsi="Calibri" w:cs="Calibri"/>
        </w:rPr>
        <w:t>5. Ресурсное обеспечение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"Никому не отдам"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Ресурсное обеспечение подпрограммы, осуществляемое за счет средств бюджета Тульской области, носит прогнозный характер и подлежит ежегодному уточнению в установленном порядке при формировании проекта бюджета Тульской области на соответствующие годы. Для реализации подпрограммы привлекаются внебюджетные средства, направляемые Фондом поддержки детей, оказавшихся в трудной жизненной ситуации (далее - Фонд).</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Фонд ежегодно перечисляет министерству здравоохранения Тульской области денежные средства в размере не более 30 процентов от общего объема денежных средств, предусматриваемых на реализацию мероприятий подпрограммы бюджетом на очередной год, утвержденным </w:t>
      </w:r>
      <w:r>
        <w:rPr>
          <w:rFonts w:ascii="Calibri" w:hAnsi="Calibri" w:cs="Calibri"/>
        </w:rPr>
        <w:lastRenderedPageBreak/>
        <w:t>соответствующим нормативным правовым актом правительства Тульской области. Объем софинансирования Фондом мероприятий подпрограммы определяется ежегодно с последующим внесением изменений в настоящее Постановление.</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1984"/>
        <w:gridCol w:w="1361"/>
        <w:gridCol w:w="1304"/>
        <w:gridCol w:w="1247"/>
        <w:gridCol w:w="1020"/>
        <w:gridCol w:w="1020"/>
        <w:gridCol w:w="964"/>
        <w:gridCol w:w="1077"/>
        <w:gridCol w:w="964"/>
        <w:gridCol w:w="964"/>
      </w:tblGrid>
      <w:tr w:rsidR="00F4191A">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ресурсов</w:t>
            </w:r>
          </w:p>
        </w:tc>
        <w:tc>
          <w:tcPr>
            <w:tcW w:w="13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Единица измерения</w:t>
            </w:r>
          </w:p>
        </w:tc>
        <w:tc>
          <w:tcPr>
            <w:tcW w:w="8560"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Потребность в ресурсах</w:t>
            </w:r>
          </w:p>
        </w:tc>
      </w:tr>
      <w:tr w:rsidR="00F4191A">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всего</w:t>
            </w:r>
          </w:p>
        </w:tc>
        <w:tc>
          <w:tcPr>
            <w:tcW w:w="725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 том числе по годам:</w:t>
            </w:r>
          </w:p>
        </w:tc>
      </w:tr>
      <w:tr w:rsidR="00F4191A">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Финансовые ресурсы, в том числе</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28169,0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28169,0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23410,0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23410,0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местные бюджеты</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w:t>
            </w:r>
          </w:p>
        </w:tc>
      </w:tr>
      <w:tr w:rsidR="00F4191A">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Прочие виды ресурсов (материально-технические, трудовые, информационные, природные и другие)</w:t>
            </w:r>
          </w:p>
        </w:tc>
        <w:tc>
          <w:tcPr>
            <w:tcW w:w="13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2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221" w:name="Par5967"/>
      <w:bookmarkEnd w:id="221"/>
      <w:r>
        <w:rPr>
          <w:rFonts w:ascii="Calibri" w:hAnsi="Calibri" w:cs="Calibri"/>
        </w:rPr>
        <w:t>6. Социально-экономическая эффективность подпрограммы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"Никому не отдам"</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Оценка эффективности реализации подпрограммы проводится на основе сравнения достигнутых значений показателей с плановыми значениями.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Ожидаемые конечные результаты реализации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доли случаев отказа от новорожденных с 0,49% до 0,4% от общего числа детей, родившихся живыми (с 75 случаев на начало реализации подпрограммы до 45 случаев в 2015 году);</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сокращение доли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 с 62,5% до 50,0%;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снижение числа искусственных прерываний беременности в Тульской области на 450 случаев или на 5,0% ежегодно;</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увеличение доли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направленной на пропаганду материнства, профилактику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 до 100%.</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Реализация подпрограммы будет способствовать созданию служб профилактики отказов от новорожденных на базе 2 государственных учреждений социального обслуживания семьи и детей Тульской области, что обеспечит предотвращение отказов от ребенка не менее чем у 40% женщин, имеющих намерение отказаться от новорожденного ребенка, от общего количества выявленных в городах Туле и Новомосковске.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Пройдут обучение технологии работы со случаем 25 специалистов из 8 государственных учреждений социального обслуживания семьи и детей Тульской области, 10 психологов из 5 государственных учреждений социального обслуживания семьи и детей Тульской области пройдут обучение системной семейной психотерапии и консультированию; будет обеспечено санаторно-курортное лечение 410 беременных женщин ежегодно, направленное на сохранение здоровья женщины и способствующее рождению здорового ребенка.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ходе реализации подпрограммы беременные женщины и матери, находящиеся в трудной жизненной ситуации общей численностью 6000 человек, получат комплексные медико-психологические и социальные услуги, из них несовершеннолетние беременные - 550 человек получат медико-социальное, психологическое, юридическое сопровождение. Предполагается, что около 450 женщин ежегодно, сомневающихся в необходимости рождения ребенка, изменят решение о прерывании беременности.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3"/>
        <w:rPr>
          <w:rFonts w:ascii="Calibri" w:hAnsi="Calibri" w:cs="Calibri"/>
        </w:rPr>
      </w:pPr>
      <w:bookmarkStart w:id="222" w:name="Par5980"/>
      <w:bookmarkEnd w:id="222"/>
      <w:r>
        <w:rPr>
          <w:rFonts w:ascii="Calibri" w:hAnsi="Calibri" w:cs="Calibri"/>
        </w:rPr>
        <w:t>7. Управление реализацией подпрограммы "Никому не отдам"</w:t>
      </w:r>
    </w:p>
    <w:p w:rsidR="00F4191A" w:rsidRDefault="00F4191A">
      <w:pPr>
        <w:widowControl w:val="0"/>
        <w:autoSpaceDE w:val="0"/>
        <w:autoSpaceDN w:val="0"/>
        <w:adjustRightInd w:val="0"/>
        <w:jc w:val="center"/>
        <w:rPr>
          <w:rFonts w:ascii="Calibri" w:hAnsi="Calibri" w:cs="Calibri"/>
        </w:rPr>
      </w:pPr>
      <w:r>
        <w:rPr>
          <w:rFonts w:ascii="Calibri" w:hAnsi="Calibri" w:cs="Calibri"/>
        </w:rPr>
        <w:t>и контроль за ходом ее выполнения</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Ответственный исполнитель подпрограммы - министерство труда и социальной защиты Тульской области осуществляет координацию деятельности по реализации подпрограммы, при необходимости вносит в правительство Тульской области предложения по уточнению механизма реализации подпрограммы, плановых значений показателей, объемов расходов на реализацию мероприятий подпрограммы, осуществляет мониторинг и контроль за реализацией подпрограммы.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Для осуществления мониторинга подпрограммы производит сбор данных для определения фактических значений показателей непосредственного и конечного результатов; производит оценку рисков реализации подпрограммы и разрабатывает решения по их минимизации.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223" w:name="Par5986"/>
      <w:bookmarkEnd w:id="223"/>
      <w:r>
        <w:rPr>
          <w:rFonts w:ascii="Calibri" w:hAnsi="Calibri" w:cs="Calibri"/>
        </w:rPr>
        <w:t>7. Перечень показателей результативности и эффективности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государственной программы Тульской области "Улучшение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демографической ситуации и поддержка семей, воспитывающих</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 в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540"/>
        <w:gridCol w:w="5220"/>
        <w:gridCol w:w="1531"/>
        <w:gridCol w:w="992"/>
        <w:gridCol w:w="992"/>
        <w:gridCol w:w="993"/>
        <w:gridCol w:w="1134"/>
        <w:gridCol w:w="1020"/>
        <w:gridCol w:w="992"/>
        <w:gridCol w:w="993"/>
      </w:tblGrid>
      <w:tr w:rsidR="00F4191A">
        <w:tc>
          <w:tcPr>
            <w:tcW w:w="5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N п/п</w:t>
            </w:r>
          </w:p>
        </w:tc>
        <w:tc>
          <w:tcPr>
            <w:tcW w:w="52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показателя</w:t>
            </w: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Единица измерения</w:t>
            </w:r>
          </w:p>
        </w:tc>
        <w:tc>
          <w:tcPr>
            <w:tcW w:w="711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Значения показателей по годам</w:t>
            </w:r>
          </w:p>
        </w:tc>
      </w:tr>
      <w:tr w:rsidR="00F4191A">
        <w:tc>
          <w:tcPr>
            <w:tcW w:w="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52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r>
      <w:bookmarkStart w:id="224" w:name="Par6012"/>
      <w:bookmarkEnd w:id="224"/>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Par453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"Совершенствование социальной поддержки семьи и детей в Тульской области"</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Суммарный коэффициент рождаемости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1,57</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родившихся третьими и последующими в общей численности родившихся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11,4</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11,6</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11,7</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21,2</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детей-сирот и детей, оставшихся без попечения родителей, проживающих в Тульской области, от общей численности детей, проживающих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1,872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1,742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1,622</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w:t>
            </w:r>
            <w:r>
              <w:rPr>
                <w:rFonts w:ascii="Calibri" w:hAnsi="Calibri" w:cs="Calibri"/>
              </w:rPr>
              <w:lastRenderedPageBreak/>
              <w:t>(муниципальных) учреждениях всех типов</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97,998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98,128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98,258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98,378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98,498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98,600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98,700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6</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1,34</w:t>
            </w:r>
          </w:p>
        </w:tc>
      </w:tr>
      <w:bookmarkStart w:id="225" w:name="Par6073"/>
      <w:bookmarkEnd w:id="225"/>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Par1491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"Обеспечение деятельности учреждений социального обслуживания семьи и детей Тульской области"</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несовершеннолетних в возрасте от 3 до 17 лет, охваченных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детей-инвалидов, получивших услуги в государственных учреждениях социального обслуживания семьи и детей Тульской области, в общей численности детей-инвалидов, проживающих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Соотношение средней заработной платы педагогических работников государственных учреждений социального обслуживания семьи и детей Тульской области к средней заработной плате в экономике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bookmarkStart w:id="226" w:name="Par6104"/>
      <w:bookmarkEnd w:id="226"/>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Par1893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"Улучшение демографической ситуации в Тульской области"</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коэффициент рождаемости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 xml:space="preserve">Число родившихся на 1000 человек </w:t>
            </w:r>
            <w:r>
              <w:rPr>
                <w:rFonts w:ascii="Calibri" w:hAnsi="Calibri" w:cs="Calibri"/>
              </w:rPr>
              <w:lastRenderedPageBreak/>
              <w:t>населения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10,2</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10,3</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Темп убыли населения</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населения (среднегодовая)</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тыс. 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1517,2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1509,5</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1497,5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1492,0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1487,0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1485,0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Ожидаемая продолжительность жизни при рождении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лет</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72,2</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72,6</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Количество пунктов неотложной помощи в лечебно-профилактических учреждениях области, обеспеченных санитарным транспортом</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51</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беременных женщин, оказавшихся в трудной жизненной ситуации, получивших комплексную медико-социальную помощь</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Доля муниципальных общеобразовательных и государственных образовательных организаций, </w:t>
            </w:r>
            <w:r>
              <w:rPr>
                <w:rFonts w:ascii="Calibri" w:hAnsi="Calibri" w:cs="Calibri"/>
              </w:rPr>
              <w:lastRenderedPageBreak/>
              <w:t>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bookmarkStart w:id="227" w:name="Par6195"/>
      <w:bookmarkEnd w:id="227"/>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lastRenderedPageBreak/>
              <w:fldChar w:fldCharType="begin"/>
            </w:r>
            <w:r>
              <w:rPr>
                <w:rFonts w:ascii="Calibri" w:hAnsi="Calibri" w:cs="Calibri"/>
              </w:rPr>
              <w:instrText xml:space="preserve">HYPERLINK \l Par3142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"Улучшение положения детей в Тульской области"</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Уровень заболеваемости органов дыхания детей, проживающих в домах ребенка</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Число случаев на 1000 детей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660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645</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образовательных организаций Тульской области,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детей-сирот, детей, оставшихся без 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1079</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297</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безнадзорных детей в общей численности детского населения</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1,53</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24</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одаренных детей - победителей регионального этапа Всероссийской олимпиады школьников и иных олимпиад школьников, получивших материальное поощрение</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человек</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от общего числа нуждающихся</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r>
      <w:bookmarkStart w:id="228" w:name="Par6266"/>
      <w:bookmarkEnd w:id="228"/>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fldChar w:fldCharType="begin"/>
            </w:r>
            <w:r>
              <w:rPr>
                <w:rFonts w:ascii="Calibri" w:hAnsi="Calibri" w:cs="Calibri"/>
              </w:rPr>
              <w:instrText xml:space="preserve">HYPERLINK \l Par4014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"Организация отдыха и оздоровления детей в Тульской области"</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вовлеченных в различные формы организованного отдыха и оздоровления, от общей численности детей данной возрастной группы, проживающих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находящихся в трудной жизненной ситуации, вовлеченных в различные формы организованного отдыха и оздоровления, от общей численности детей данной категории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Количество государственных и муниципальных оздоровительных организаций, в которых выполнены планируемые работы по строительству, реконструкции и капитальному ремонту</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r>
              <w:rPr>
                <w:rFonts w:ascii="Calibri" w:hAnsi="Calibri" w:cs="Calibri"/>
              </w:rPr>
              <w:lastRenderedPageBreak/>
              <w:t>9</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Эффективность оздоровительной работы в </w:t>
            </w:r>
            <w:r>
              <w:rPr>
                <w:rFonts w:ascii="Calibri" w:hAnsi="Calibri" w:cs="Calibri"/>
              </w:rPr>
              <w:lastRenderedPageBreak/>
              <w:t>летний период в муниципальных загородных оздоровительных организациях (по организациям, являющимся участниками подпрограммы)</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проце</w:t>
            </w:r>
            <w:r>
              <w:rPr>
                <w:rFonts w:ascii="Calibri" w:hAnsi="Calibri" w:cs="Calibri"/>
              </w:rPr>
              <w:lastRenderedPageBreak/>
              <w:t>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4,0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94</w:t>
            </w:r>
            <w:r>
              <w:rPr>
                <w:rFonts w:ascii="Calibri" w:hAnsi="Calibri" w:cs="Calibri"/>
              </w:rPr>
              <w:lastRenderedPageBreak/>
              <w:t>,0</w:t>
            </w: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4,0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5,0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9</w:t>
            </w:r>
            <w:r>
              <w:rPr>
                <w:rFonts w:ascii="Calibri" w:hAnsi="Calibri" w:cs="Calibri"/>
              </w:rPr>
              <w:lastRenderedPageBreak/>
              <w:t>5,0</w:t>
            </w:r>
          </w:p>
        </w:tc>
      </w:tr>
      <w:bookmarkStart w:id="229" w:name="Par6307"/>
      <w:bookmarkEnd w:id="229"/>
      <w:tr w:rsidR="00F4191A">
        <w:tc>
          <w:tcPr>
            <w:tcW w:w="1440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outlineLvl w:val="2"/>
              <w:rPr>
                <w:rFonts w:ascii="Calibri" w:hAnsi="Calibri" w:cs="Calibri"/>
              </w:rPr>
            </w:pPr>
            <w:r>
              <w:rPr>
                <w:rFonts w:ascii="Calibri" w:hAnsi="Calibri" w:cs="Calibri"/>
              </w:rPr>
              <w:lastRenderedPageBreak/>
              <w:fldChar w:fldCharType="begin"/>
            </w:r>
            <w:r>
              <w:rPr>
                <w:rFonts w:ascii="Calibri" w:hAnsi="Calibri" w:cs="Calibri"/>
              </w:rPr>
              <w:instrText xml:space="preserve">HYPERLINK \l Par5519  </w:instrText>
            </w:r>
            <w:r>
              <w:rPr>
                <w:rFonts w:ascii="Calibri" w:hAnsi="Calibri" w:cs="Calibri"/>
              </w:rPr>
              <w:fldChar w:fldCharType="separate"/>
            </w:r>
            <w:r>
              <w:rPr>
                <w:rFonts w:ascii="Calibri" w:hAnsi="Calibri" w:cs="Calibri"/>
                <w:color w:val="0000FF"/>
              </w:rPr>
              <w:t>Подпрограмма</w:t>
            </w:r>
            <w:r>
              <w:rPr>
                <w:rFonts w:ascii="Calibri" w:hAnsi="Calibri" w:cs="Calibri"/>
              </w:rPr>
              <w:fldChar w:fldCharType="end"/>
            </w:r>
            <w:r>
              <w:rPr>
                <w:rFonts w:ascii="Calibri" w:hAnsi="Calibri" w:cs="Calibri"/>
              </w:rPr>
              <w:t xml:space="preserve"> "Никому не отдам"</w:t>
            </w: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случаев отказа от новорожденных от общего числа детей, родившихся живыми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0,4</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профилактическая работа</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Число искусственных прерываний беременности в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единицы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7726</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w:t>
            </w:r>
          </w:p>
        </w:tc>
        <w:tc>
          <w:tcPr>
            <w:tcW w:w="5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проценты</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0" w:name="Par6349"/>
      <w:bookmarkEnd w:id="230"/>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"Суммарный коэффициент рождаемости"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w:t>
            </w:r>
            <w:r>
              <w:rPr>
                <w:rFonts w:ascii="Calibri" w:hAnsi="Calibri" w:cs="Calibri"/>
              </w:rPr>
              <w:lastRenderedPageBreak/>
              <w:t>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Хохлова Наталья Александровна, начальник отдела </w:t>
            </w:r>
            <w:r>
              <w:rPr>
                <w:rFonts w:ascii="Calibri" w:hAnsi="Calibri" w:cs="Calibri"/>
              </w:rPr>
              <w:lastRenderedPageBreak/>
              <w:t>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Natalia.Hohlova@tularegion.ru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Суммарный коэффициент рождаемости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программных разработок Федеральной службы государственной статистики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Статистическая отчетность по итогам года. Данные по мониторингу представляются министерством труда и социальной защиты Тульской области на основе сведений территориального органа Федеральной службы государственной статистики по Тульской области по итогам года</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1" w:name="Par6374"/>
      <w:bookmarkEnd w:id="231"/>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 родившихся третьими и последующими,</w:t>
      </w:r>
    </w:p>
    <w:p w:rsidR="00F4191A" w:rsidRDefault="00F4191A">
      <w:pPr>
        <w:widowControl w:val="0"/>
        <w:autoSpaceDE w:val="0"/>
        <w:autoSpaceDN w:val="0"/>
        <w:adjustRightInd w:val="0"/>
        <w:jc w:val="center"/>
        <w:rPr>
          <w:rFonts w:ascii="Calibri" w:hAnsi="Calibri" w:cs="Calibri"/>
        </w:rPr>
      </w:pPr>
      <w:r>
        <w:rPr>
          <w:rFonts w:ascii="Calibri" w:hAnsi="Calibri" w:cs="Calibri"/>
        </w:rPr>
        <w:t>в общей численности родившихся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ответственный за формирование показателя (контактная </w:t>
            </w:r>
            <w:r>
              <w:rPr>
                <w:rFonts w:ascii="Calibri" w:hAnsi="Calibri" w:cs="Calibri"/>
              </w:rPr>
              <w:lastRenderedPageBreak/>
              <w:t>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Маслова Валентина Михайловна, начальник отдела организации предоставления мер социальной поддержки семьям, имеющим детей, департамента демографической </w:t>
            </w:r>
            <w:r>
              <w:rPr>
                <w:rFonts w:ascii="Calibri" w:hAnsi="Calibri" w:cs="Calibri"/>
              </w:rPr>
              <w:lastRenderedPageBreak/>
              <w:t>политики, социальной защиты, опеки и попечительства министерства труда и социальной защиты Тульской области, 24-51-93,</w:t>
            </w:r>
          </w:p>
          <w:p w:rsidR="00F4191A" w:rsidRDefault="00F4191A">
            <w:pPr>
              <w:widowControl w:val="0"/>
              <w:autoSpaceDE w:val="0"/>
              <w:autoSpaceDN w:val="0"/>
              <w:adjustRightInd w:val="0"/>
              <w:rPr>
                <w:rFonts w:ascii="Calibri" w:hAnsi="Calibri" w:cs="Calibri"/>
              </w:rPr>
            </w:pPr>
            <w:r>
              <w:rPr>
                <w:rFonts w:ascii="Calibri" w:hAnsi="Calibri" w:cs="Calibri"/>
              </w:rPr>
              <w:t>E-mail: Valentina.Maslova@tularegion.ru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родившихся третьими и последующими в общей численности родившихся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непосредственного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отчетных данных, представляемых министерством здравоохранения Тульской области, о численности родившихся третьими и последующими по очередности рождений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2" w:name="Par6400"/>
      <w:bookmarkEnd w:id="232"/>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 из семей со среднедушевым доходом семьи ниже</w:t>
      </w:r>
    </w:p>
    <w:p w:rsidR="00F4191A" w:rsidRDefault="00F4191A">
      <w:pPr>
        <w:widowControl w:val="0"/>
        <w:autoSpaceDE w:val="0"/>
        <w:autoSpaceDN w:val="0"/>
        <w:adjustRightInd w:val="0"/>
        <w:jc w:val="center"/>
        <w:rPr>
          <w:rFonts w:ascii="Calibri" w:hAnsi="Calibri" w:cs="Calibri"/>
        </w:rPr>
      </w:pPr>
      <w:r>
        <w:rPr>
          <w:rFonts w:ascii="Calibri" w:hAnsi="Calibri" w:cs="Calibri"/>
        </w:rPr>
        <w:t>величины прожиточного минимума в расчете на душу населения,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установленной в Тульской области, в общей численности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 проживающих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ответственный за формирование показателя (контактная </w:t>
            </w:r>
            <w:r>
              <w:rPr>
                <w:rFonts w:ascii="Calibri" w:hAnsi="Calibri" w:cs="Calibri"/>
              </w:rPr>
              <w:lastRenderedPageBreak/>
              <w:t>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Маслова Валентина Михайловна, начальник отдела организации предоставления мер социальной поддержки семьям, имеющим детей, департамента демографической </w:t>
            </w:r>
            <w:r>
              <w:rPr>
                <w:rFonts w:ascii="Calibri" w:hAnsi="Calibri" w:cs="Calibri"/>
              </w:rPr>
              <w:lastRenderedPageBreak/>
              <w:t>политики, социальной защиты, опеки и попечительства министерства труда и социальной защиты Тульской области, 24-51-93,</w:t>
            </w:r>
          </w:p>
          <w:p w:rsidR="00F4191A" w:rsidRDefault="00F4191A">
            <w:pPr>
              <w:widowControl w:val="0"/>
              <w:autoSpaceDE w:val="0"/>
              <w:autoSpaceDN w:val="0"/>
              <w:adjustRightInd w:val="0"/>
              <w:rPr>
                <w:rFonts w:ascii="Calibri" w:hAnsi="Calibri" w:cs="Calibri"/>
              </w:rPr>
            </w:pPr>
            <w:r>
              <w:rPr>
                <w:rFonts w:ascii="Calibri" w:hAnsi="Calibri" w:cs="Calibri"/>
              </w:rPr>
              <w:t>E-mail: Valentina.Maslova@tularegion.ru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из семей со среднедушевым доходом семьи ниже величины прожиточного минимума в расчете на душу населения, установленной в Тульской области, в общей численности детей,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детей из семей со среднедушевым доходом семьи ниже величины прожиточного минимума в расчете на душу населения, установленной в Тульской области, состоящих на учете по месту жительства в территориальных органах социальной защиты населения, к общей численности детей,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территориальных органов социальной защиты населения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3" w:name="Par6428"/>
      <w:bookmarkEnd w:id="233"/>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детей-сирот и детей, оставшихся без попечения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родителей, в общей численности детей, проживающих</w:t>
      </w:r>
    </w:p>
    <w:p w:rsidR="00F4191A" w:rsidRDefault="00F4191A">
      <w:pPr>
        <w:widowControl w:val="0"/>
        <w:autoSpaceDE w:val="0"/>
        <w:autoSpaceDN w:val="0"/>
        <w:adjustRightInd w:val="0"/>
        <w:jc w:val="center"/>
        <w:rPr>
          <w:rFonts w:ascii="Calibri" w:hAnsi="Calibri" w:cs="Calibri"/>
        </w:rPr>
      </w:pPr>
      <w:r>
        <w:rPr>
          <w:rFonts w:ascii="Calibri" w:hAnsi="Calibri" w:cs="Calibri"/>
        </w:rPr>
        <w:t>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Попова Марина Викторовна, главный советник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24-51-93</w:t>
            </w:r>
          </w:p>
          <w:p w:rsidR="00F4191A" w:rsidRDefault="00F4191A">
            <w:pPr>
              <w:widowControl w:val="0"/>
              <w:autoSpaceDE w:val="0"/>
              <w:autoSpaceDN w:val="0"/>
              <w:adjustRightInd w:val="0"/>
              <w:rPr>
                <w:rFonts w:ascii="Calibri" w:hAnsi="Calibri" w:cs="Calibri"/>
              </w:rPr>
            </w:pPr>
            <w:r>
              <w:rPr>
                <w:rFonts w:ascii="Calibri" w:hAnsi="Calibri" w:cs="Calibri"/>
              </w:rPr>
              <w:t>E-mail: Marina.Popova@tularegion.ru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детей-сирот и детей, оставшихся без попечения родителей, в общей численности детей,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непосредственного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детей-сирот и детей, оставшихся без попечения родителей, проживающих в Тульской области, к общей численности детей,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отделов по организации опеки и попечительства министерства труда и социальной защиты населения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4" w:name="Par6455"/>
      <w:bookmarkEnd w:id="234"/>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 оставшихся без попечения родителей, в том числе</w:t>
      </w:r>
    </w:p>
    <w:p w:rsidR="00F4191A" w:rsidRDefault="00F4191A">
      <w:pPr>
        <w:widowControl w:val="0"/>
        <w:autoSpaceDE w:val="0"/>
        <w:autoSpaceDN w:val="0"/>
        <w:adjustRightInd w:val="0"/>
        <w:jc w:val="center"/>
        <w:rPr>
          <w:rFonts w:ascii="Calibri" w:hAnsi="Calibri" w:cs="Calibri"/>
        </w:rPr>
      </w:pPr>
      <w:r>
        <w:rPr>
          <w:rFonts w:ascii="Calibri" w:hAnsi="Calibri" w:cs="Calibri"/>
        </w:rPr>
        <w:t>переданных неродственникам (в приемные семьи, на усыновление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(удочерение), под опеку (попечительство), в семейные детские</w:t>
      </w:r>
    </w:p>
    <w:p w:rsidR="00F4191A" w:rsidRDefault="00F4191A">
      <w:pPr>
        <w:widowControl w:val="0"/>
        <w:autoSpaceDE w:val="0"/>
        <w:autoSpaceDN w:val="0"/>
        <w:adjustRightInd w:val="0"/>
        <w:jc w:val="center"/>
        <w:rPr>
          <w:rFonts w:ascii="Calibri" w:hAnsi="Calibri" w:cs="Calibri"/>
        </w:rPr>
      </w:pPr>
      <w:r>
        <w:rPr>
          <w:rFonts w:ascii="Calibri" w:hAnsi="Calibri" w:cs="Calibri"/>
        </w:rPr>
        <w:t>дома и патронатные семьи), находящихся в государственных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(муниципальных) учреждениях всех типов"</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Попова Марина Викторовна, главный советник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24-51-93</w:t>
            </w:r>
          </w:p>
          <w:p w:rsidR="00F4191A" w:rsidRDefault="00F4191A">
            <w:pPr>
              <w:widowControl w:val="0"/>
              <w:autoSpaceDE w:val="0"/>
              <w:autoSpaceDN w:val="0"/>
              <w:adjustRightInd w:val="0"/>
              <w:rPr>
                <w:rFonts w:ascii="Calibri" w:hAnsi="Calibri" w:cs="Calibri"/>
              </w:rPr>
            </w:pPr>
            <w:r>
              <w:rPr>
                <w:rFonts w:ascii="Calibri" w:hAnsi="Calibri" w:cs="Calibri"/>
              </w:rPr>
              <w:t>E-mail: Marina.Popova@tularegion.ru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оставшихся без попечения родителей, в том числе переданных неродственникам (в приемные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детей, находящихся на воспитании в семьях, в том числе в кровных, и переданных на воспитание детей-сирот и детей, оставшихся без попечения родителей, в замещающие семьи, к общей численности детей,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отделов по организации опеки и попечительства министерства труда и социальной защиты населения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5" w:name="Par6484"/>
      <w:bookmarkEnd w:id="235"/>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семей, находящихся в социально опасном положении,</w:t>
      </w:r>
    </w:p>
    <w:p w:rsidR="00F4191A" w:rsidRDefault="00F4191A">
      <w:pPr>
        <w:widowControl w:val="0"/>
        <w:autoSpaceDE w:val="0"/>
        <w:autoSpaceDN w:val="0"/>
        <w:adjustRightInd w:val="0"/>
        <w:jc w:val="center"/>
        <w:rPr>
          <w:rFonts w:ascii="Calibri" w:hAnsi="Calibri" w:cs="Calibri"/>
        </w:rPr>
      </w:pPr>
      <w:r>
        <w:rPr>
          <w:rFonts w:ascii="Calibri" w:hAnsi="Calibri" w:cs="Calibri"/>
        </w:rPr>
        <w:t>где родители ненадлежащим образом исполняют обязанности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по воспитанию, обучению и содержанию своих детей, от общей</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численности семей с несовершеннолетними детьми,</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проживающими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Сафронова Елена Аркадьевна, консультант отдела по вопросам семьи и демографической политики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Elena.Safronova@tularegion.ru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от общей численности семей, воспитывающих детей,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семей, находящихся в социально опасном положении, где родители ненадлежащим образом исполняют обязанности по воспитанию, обучению и содержанию своих детей, к общей численности семей с несовершеннолетними детьми, проживающими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муниципальных комиссий по делам несовершеннолетних и защите их прав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6" w:name="Par6513"/>
      <w:bookmarkEnd w:id="236"/>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несовершеннолетних в возрасте от 3 до 17 лет,</w:t>
      </w:r>
    </w:p>
    <w:p w:rsidR="00F4191A" w:rsidRDefault="00F4191A">
      <w:pPr>
        <w:widowControl w:val="0"/>
        <w:autoSpaceDE w:val="0"/>
        <w:autoSpaceDN w:val="0"/>
        <w:adjustRightInd w:val="0"/>
        <w:jc w:val="center"/>
        <w:rPr>
          <w:rFonts w:ascii="Calibri" w:hAnsi="Calibri" w:cs="Calibri"/>
        </w:rPr>
      </w:pPr>
      <w:r>
        <w:rPr>
          <w:rFonts w:ascii="Calibri" w:hAnsi="Calibri" w:cs="Calibri"/>
        </w:rPr>
        <w:t>охваченных социальными услугами в государственных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учреждениях социального обслуживания семьи и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Тульской области, от общей численности детей данного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возраста, проживающих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Мисоченко Светлана Анатольевна, заместитель начальника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24-51-92,</w:t>
            </w:r>
          </w:p>
          <w:p w:rsidR="00F4191A" w:rsidRDefault="00F4191A">
            <w:pPr>
              <w:widowControl w:val="0"/>
              <w:autoSpaceDE w:val="0"/>
              <w:autoSpaceDN w:val="0"/>
              <w:adjustRightInd w:val="0"/>
              <w:rPr>
                <w:rFonts w:ascii="Calibri" w:hAnsi="Calibri" w:cs="Calibri"/>
              </w:rPr>
            </w:pPr>
            <w:r>
              <w:rPr>
                <w:rFonts w:ascii="Calibri" w:hAnsi="Calibri" w:cs="Calibri"/>
              </w:rPr>
              <w:t>E-mail: Svetlana.Misochenko@tularegion.ru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7</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несовершеннолетних в возрасте от 3 до 17 лет, охваченных социальными услугами в государственных учреждениях социального обслуживания семьи и детей Тульской области, от общей численности детей данного возраста,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несовершеннолетних, получивших социальные услуги в государственных учреждениях социального обслуживания семьи и детей Тульской области к общей численности детей в возрасте от 3 до 17 лет,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социального обслуживания семьи и детей Тульской области ежеквартально с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7" w:name="Par6542"/>
      <w:bookmarkEnd w:id="237"/>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"Удельный вес детей-инвалидов, получивших услуги</w:t>
      </w:r>
    </w:p>
    <w:p w:rsidR="00F4191A" w:rsidRDefault="00F4191A">
      <w:pPr>
        <w:widowControl w:val="0"/>
        <w:autoSpaceDE w:val="0"/>
        <w:autoSpaceDN w:val="0"/>
        <w:adjustRightInd w:val="0"/>
        <w:jc w:val="center"/>
        <w:rPr>
          <w:rFonts w:ascii="Calibri" w:hAnsi="Calibri" w:cs="Calibri"/>
        </w:rPr>
      </w:pPr>
      <w:r>
        <w:rPr>
          <w:rFonts w:ascii="Calibri" w:hAnsi="Calibri" w:cs="Calibri"/>
        </w:rPr>
        <w:t>в государственных учреждениях социального обслуживания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семьи и детей Тульской области, в общей численности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детей-инвалидов, проживающих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Мисоченко Светлана Анатольевна, заместитель начальника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24-51-92,</w:t>
            </w:r>
          </w:p>
          <w:p w:rsidR="00F4191A" w:rsidRDefault="00F4191A">
            <w:pPr>
              <w:widowControl w:val="0"/>
              <w:autoSpaceDE w:val="0"/>
              <w:autoSpaceDN w:val="0"/>
              <w:adjustRightInd w:val="0"/>
              <w:rPr>
                <w:rFonts w:ascii="Calibri" w:hAnsi="Calibri" w:cs="Calibri"/>
              </w:rPr>
            </w:pPr>
            <w:r>
              <w:rPr>
                <w:rFonts w:ascii="Calibri" w:hAnsi="Calibri" w:cs="Calibri"/>
              </w:rPr>
              <w:t>E-mail: Svetlana.Misochenko@tularegion.ru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8</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детей-инвалидов, получивших услуги в государственных учреждениях социального обслуживания семьи и детей Тульской области, в общей численности детей-инвалидов,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численности детей-инвалидов, получивших услуги в учреждениях социального обслуживания семьи и детей Тульской области, к общей численности детей-инвалидов,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социального обслуживания семьи и детей Тульской области ежеквартально с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8" w:name="Par6570"/>
      <w:bookmarkEnd w:id="238"/>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"Соотношение средней заработной платы педагогических</w:t>
      </w:r>
    </w:p>
    <w:p w:rsidR="00F4191A" w:rsidRDefault="00F4191A">
      <w:pPr>
        <w:widowControl w:val="0"/>
        <w:autoSpaceDE w:val="0"/>
        <w:autoSpaceDN w:val="0"/>
        <w:adjustRightInd w:val="0"/>
        <w:jc w:val="center"/>
        <w:rPr>
          <w:rFonts w:ascii="Calibri" w:hAnsi="Calibri" w:cs="Calibri"/>
        </w:rPr>
      </w:pPr>
      <w:r>
        <w:rPr>
          <w:rFonts w:ascii="Calibri" w:hAnsi="Calibri" w:cs="Calibri"/>
        </w:rPr>
        <w:t>работников государственных учреждений социального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обслуживания семьи и детей Тульской области к средней</w:t>
      </w:r>
    </w:p>
    <w:p w:rsidR="00F4191A" w:rsidRDefault="00F4191A">
      <w:pPr>
        <w:widowControl w:val="0"/>
        <w:autoSpaceDE w:val="0"/>
        <w:autoSpaceDN w:val="0"/>
        <w:adjustRightInd w:val="0"/>
        <w:jc w:val="center"/>
        <w:rPr>
          <w:rFonts w:ascii="Calibri" w:hAnsi="Calibri" w:cs="Calibri"/>
        </w:rPr>
      </w:pPr>
      <w:r>
        <w:rPr>
          <w:rFonts w:ascii="Calibri" w:hAnsi="Calibri" w:cs="Calibri"/>
        </w:rPr>
        <w:t>заработной плате в экономике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Хамидулина Татьяна Олеговна, начальник отдела финансово-экономического обеспечения департамента финансово-экономического обеспечения, бухгалтерского учета, отчетности контроля министерства труда и социальной защиты Тульской области, г. Тула, ул. Пушкинская, д. 29, телефон: 36-58-02,</w:t>
            </w:r>
          </w:p>
          <w:p w:rsidR="00F4191A" w:rsidRDefault="00F4191A">
            <w:pPr>
              <w:widowControl w:val="0"/>
              <w:autoSpaceDE w:val="0"/>
              <w:autoSpaceDN w:val="0"/>
              <w:adjustRightInd w:val="0"/>
              <w:rPr>
                <w:rFonts w:ascii="Calibri" w:hAnsi="Calibri" w:cs="Calibri"/>
              </w:rPr>
            </w:pPr>
            <w:r>
              <w:rPr>
                <w:rFonts w:ascii="Calibri" w:hAnsi="Calibri" w:cs="Calibri"/>
              </w:rPr>
              <w:t>E-mail: Tatiana.Hamidulina@tularegion.ru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9</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Соотношение средней заработной платы педагогических работников государственных учреждений </w:t>
            </w:r>
            <w:r>
              <w:rPr>
                <w:rFonts w:ascii="Calibri" w:hAnsi="Calibri" w:cs="Calibri"/>
              </w:rPr>
              <w:lastRenderedPageBreak/>
              <w:t>социального обслуживания семьи и детей Тульской области к средней заработной плате в экономике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размера средней заработной платы работников государственных учреждений социального обслуживания семьи и детей Тульской области к размеру средней заработной платы в экономике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социального обслуживания семьи и детей Тульской области ежеквартально с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39" w:name="Par6598"/>
      <w:bookmarkEnd w:id="239"/>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"Общий коэффициент рождаемости"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Хохлова Наталья Александровна, начальник отдела 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Natalia.Hohlova@tularegion.ru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10</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Общий коэффициент рождаемости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Промилле</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числа родившихся (живыми) в течение календарного года к среднегодовой численности наличного населения и умножения полученного результата на 1000</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Ежемесячная статистическая отчетность. Данные по мониторингу представляются министерством труда и социальной защиты Тульской области на основе сведений территориального органа Федеральной службы государственной статистики по Тульской области ежеквартально с ежегодным подведением итогов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0" w:name="Par6623"/>
      <w:bookmarkEnd w:id="240"/>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"Темп убыли населения"</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Хохлова Наталья Александровна, начальник отдела 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Natalia.Hohlova@tularegion.ru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11</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Темп убыли населения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путем деления численности постоянного населения на начало отчетного года на численность постоянного населения на начало предшествующего года и умножения полученного результата на 100 процентов</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территориального органа Федеральной службы государственной статистики о численности постоянного населения в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1" w:name="Par6648"/>
      <w:bookmarkEnd w:id="241"/>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"Численность населения (среднегодовая)"</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Хохлова Наталья Александровна, начальник отдела 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Natalia.Hohlova@tularegion.ru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12</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населения (среднегодовая)</w:t>
            </w:r>
          </w:p>
          <w:p w:rsidR="00F4191A" w:rsidRDefault="00F4191A">
            <w:pPr>
              <w:widowControl w:val="0"/>
              <w:autoSpaceDE w:val="0"/>
              <w:autoSpaceDN w:val="0"/>
              <w:adjustRightInd w:val="0"/>
              <w:rPr>
                <w:rFonts w:ascii="Calibri" w:hAnsi="Calibri" w:cs="Calibri"/>
              </w:rPr>
            </w:pP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Число</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путем суммирования численности постоянного населения на начало и на конец отчетного года и деления на 2</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территориального органа Федеральной службы государственной статистики о численности постоянного населения в Тульской области на начало календарного года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2" w:name="Par6674"/>
      <w:bookmarkEnd w:id="242"/>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"Ожидаемая продолжительность жизни при рождении"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Хохлова Наталья Александровна, начальник отдела 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Natalia.Hohlova@tularegion.ru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13</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Ожидаемая продолжительность жизни при рождении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Лет</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программных разработок Федеральной службы государственной статистики (анализ таблиц смертности населения)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территориального органа Федеральной службы государственной статистики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3" w:name="Par6699"/>
      <w:bookmarkEnd w:id="243"/>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"Количество пунктов неотложной помощи</w:t>
      </w:r>
    </w:p>
    <w:p w:rsidR="00F4191A" w:rsidRDefault="00F4191A">
      <w:pPr>
        <w:widowControl w:val="0"/>
        <w:autoSpaceDE w:val="0"/>
        <w:autoSpaceDN w:val="0"/>
        <w:adjustRightInd w:val="0"/>
        <w:jc w:val="center"/>
        <w:rPr>
          <w:rFonts w:ascii="Calibri" w:hAnsi="Calibri" w:cs="Calibri"/>
        </w:rPr>
      </w:pPr>
      <w:r>
        <w:rPr>
          <w:rFonts w:ascii="Calibri" w:hAnsi="Calibri" w:cs="Calibri"/>
        </w:rPr>
        <w:t>в лечебно-профилактических учреждениях области,</w:t>
      </w:r>
    </w:p>
    <w:p w:rsidR="00F4191A" w:rsidRDefault="00F4191A">
      <w:pPr>
        <w:widowControl w:val="0"/>
        <w:autoSpaceDE w:val="0"/>
        <w:autoSpaceDN w:val="0"/>
        <w:adjustRightInd w:val="0"/>
        <w:jc w:val="center"/>
        <w:rPr>
          <w:rFonts w:ascii="Calibri" w:hAnsi="Calibri" w:cs="Calibri"/>
        </w:rPr>
      </w:pPr>
      <w:r>
        <w:rPr>
          <w:rFonts w:ascii="Calibri" w:hAnsi="Calibri" w:cs="Calibri"/>
        </w:rPr>
        <w:t>обеспеченных санитарным транспортом"</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14</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Количество пунктов неотложной помощи, в лечебно-профилактических учреждениях области, обеспеченных санитарным транспортом</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непосредственного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отчетных данных о количестве пунктов неотложной помощи, организованных в лечебно-профилактических учреждениях области и обеспеченных санитарным транспортом, представленных в министерство здравоохранения Тульской области государственными учреждениями здравоохранения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4" w:name="Par6726"/>
      <w:bookmarkEnd w:id="244"/>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"Численность беременных женщин, оказавшихся в трудной</w:t>
      </w:r>
    </w:p>
    <w:p w:rsidR="00F4191A" w:rsidRDefault="00F4191A">
      <w:pPr>
        <w:widowControl w:val="0"/>
        <w:autoSpaceDE w:val="0"/>
        <w:autoSpaceDN w:val="0"/>
        <w:adjustRightInd w:val="0"/>
        <w:jc w:val="center"/>
        <w:rPr>
          <w:rFonts w:ascii="Calibri" w:hAnsi="Calibri" w:cs="Calibri"/>
        </w:rPr>
      </w:pPr>
      <w:r>
        <w:rPr>
          <w:rFonts w:ascii="Calibri" w:hAnsi="Calibri" w:cs="Calibri"/>
        </w:rPr>
        <w:t>жизненной ситуации, получивших комплексную</w:t>
      </w:r>
    </w:p>
    <w:p w:rsidR="00F4191A" w:rsidRDefault="00F4191A">
      <w:pPr>
        <w:widowControl w:val="0"/>
        <w:autoSpaceDE w:val="0"/>
        <w:autoSpaceDN w:val="0"/>
        <w:adjustRightInd w:val="0"/>
        <w:jc w:val="center"/>
        <w:rPr>
          <w:rFonts w:ascii="Calibri" w:hAnsi="Calibri" w:cs="Calibri"/>
        </w:rPr>
      </w:pPr>
      <w:r>
        <w:rPr>
          <w:rFonts w:ascii="Calibri" w:hAnsi="Calibri" w:cs="Calibri"/>
        </w:rPr>
        <w:t>медико-социальную помощь"</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15</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беременных женщин, оказавшихся в трудной жизненной ситуации, получивших комплексную медико-социальную помощь</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Человек</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непосредственного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отчетных данных о численности беременных женщин, оказавшихся в трудной жизненной ситуации, получивших комплексную медико- социальную помощь, представленных в министерство здравоохранения Тульской области государственными учреждениями здравоохранения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5" w:name="Par6753"/>
      <w:bookmarkEnd w:id="245"/>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государственных учреждений социального обслуживания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семьи и детей Тульской области, повысивших качество</w:t>
      </w:r>
    </w:p>
    <w:p w:rsidR="00F4191A" w:rsidRDefault="00F4191A">
      <w:pPr>
        <w:widowControl w:val="0"/>
        <w:autoSpaceDE w:val="0"/>
        <w:autoSpaceDN w:val="0"/>
        <w:adjustRightInd w:val="0"/>
        <w:jc w:val="center"/>
        <w:rPr>
          <w:rFonts w:ascii="Calibri" w:hAnsi="Calibri" w:cs="Calibri"/>
        </w:rPr>
      </w:pPr>
      <w:r>
        <w:rPr>
          <w:rFonts w:ascii="Calibri" w:hAnsi="Calibri" w:cs="Calibri"/>
        </w:rPr>
        <w:t>предоставляемых социальных услуг за счет оснащения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коррекционным и реабилитационным оборудованием"</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Мисоченко Светлана Анатольевна, заместитель начальника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24-51-92,</w:t>
            </w:r>
          </w:p>
          <w:p w:rsidR="00F4191A" w:rsidRDefault="00F4191A">
            <w:pPr>
              <w:widowControl w:val="0"/>
              <w:autoSpaceDE w:val="0"/>
              <w:autoSpaceDN w:val="0"/>
              <w:adjustRightInd w:val="0"/>
              <w:rPr>
                <w:rFonts w:ascii="Calibri" w:hAnsi="Calibri" w:cs="Calibri"/>
              </w:rPr>
            </w:pPr>
            <w:r>
              <w:rPr>
                <w:rFonts w:ascii="Calibri" w:hAnsi="Calibri" w:cs="Calibri"/>
              </w:rPr>
              <w:t>E-mail: Svetlana.Misochenko@tularegion.ru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16</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социального обслуживания семьи и детей Тульской области, повысивших качество предоставляемых социальных услуг за счет оснащения коррекционным и реабилитационным оборудованием</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Порядок формирования </w:t>
            </w:r>
            <w:r>
              <w:rPr>
                <w:rFonts w:ascii="Calibri" w:hAnsi="Calibri" w:cs="Calibri"/>
              </w:rPr>
              <w:lastRenderedPageBreak/>
              <w:t>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Показатель определяется как отношение количества </w:t>
            </w:r>
            <w:r>
              <w:rPr>
                <w:rFonts w:ascii="Calibri" w:hAnsi="Calibri" w:cs="Calibri"/>
              </w:rPr>
              <w:lastRenderedPageBreak/>
              <w:t>государственных учреждений социального обслуживания семьи и детей Тульской области, оснащенным реабилитационным и коррекционным оборудованием, к общему количеству государственных учреждений социального обслуживания семьи и детей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социального обслуживания населения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6" w:name="Par6781"/>
      <w:bookmarkEnd w:id="246"/>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муниципальных общеобразовательных и государственных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образовательных организаций, подведомственных министерству</w:t>
      </w:r>
    </w:p>
    <w:p w:rsidR="00F4191A" w:rsidRDefault="00F4191A">
      <w:pPr>
        <w:widowControl w:val="0"/>
        <w:autoSpaceDE w:val="0"/>
        <w:autoSpaceDN w:val="0"/>
        <w:adjustRightInd w:val="0"/>
        <w:jc w:val="center"/>
        <w:rPr>
          <w:rFonts w:ascii="Calibri" w:hAnsi="Calibri" w:cs="Calibri"/>
        </w:rPr>
      </w:pPr>
      <w:r>
        <w:rPr>
          <w:rFonts w:ascii="Calibri" w:hAnsi="Calibri" w:cs="Calibri"/>
        </w:rPr>
        <w:t>образования Тульской области, в которых условия для оказания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первичной медико-санитарной помощи обучающимся</w:t>
      </w:r>
    </w:p>
    <w:p w:rsidR="00F4191A" w:rsidRDefault="00F4191A">
      <w:pPr>
        <w:widowControl w:val="0"/>
        <w:autoSpaceDE w:val="0"/>
        <w:autoSpaceDN w:val="0"/>
        <w:adjustRightInd w:val="0"/>
        <w:jc w:val="center"/>
        <w:rPr>
          <w:rFonts w:ascii="Calibri" w:hAnsi="Calibri" w:cs="Calibri"/>
        </w:rPr>
      </w:pPr>
      <w:r>
        <w:rPr>
          <w:rFonts w:ascii="Calibri" w:hAnsi="Calibri" w:cs="Calibri"/>
        </w:rPr>
        <w:t>соответствуют санитарно-гигиеническим требованиям"</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Лунина Людмила Борисовна, главный специалист-эксперт отдела дополнительного образования и воспитания департамента образования министерства образования Тульской области, г. Тула, ул. Оружейная, д. 5, тел. 26-06-11,</w:t>
            </w:r>
          </w:p>
          <w:p w:rsidR="00F4191A" w:rsidRDefault="00F4191A">
            <w:pPr>
              <w:widowControl w:val="0"/>
              <w:autoSpaceDE w:val="0"/>
              <w:autoSpaceDN w:val="0"/>
              <w:adjustRightInd w:val="0"/>
              <w:rPr>
                <w:rFonts w:ascii="Calibri" w:hAnsi="Calibri" w:cs="Calibri"/>
              </w:rPr>
            </w:pPr>
            <w:r>
              <w:rPr>
                <w:rFonts w:ascii="Calibri" w:hAnsi="Calibri" w:cs="Calibri"/>
              </w:rPr>
              <w:t>E-mail: Ludmila.Lunina@tularegion</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17</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w:t>
            </w:r>
            <w:r>
              <w:rPr>
                <w:rFonts w:ascii="Calibri" w:hAnsi="Calibri" w:cs="Calibri"/>
              </w:rPr>
              <w:lastRenderedPageBreak/>
              <w:t>гигиеническим требованиям</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количества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оказания первичной медико-санитарной помощи обучающимся соответствуют санитарно-гигиеническим требованиям, к общему количеству муниципальных общеобразовательных и государственных образовательных организаций, подведомственных министерству образования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образования Тульской области на основе сведений муниципальных органов управления образованием и государственных образовательных организаций, подведомственных министерству образования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7" w:name="Par6810"/>
      <w:bookmarkEnd w:id="247"/>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муниципальных общеобразовательных и государственных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образовательных организаций, подведомственных министерству</w:t>
      </w:r>
    </w:p>
    <w:p w:rsidR="00F4191A" w:rsidRDefault="00F4191A">
      <w:pPr>
        <w:widowControl w:val="0"/>
        <w:autoSpaceDE w:val="0"/>
        <w:autoSpaceDN w:val="0"/>
        <w:adjustRightInd w:val="0"/>
        <w:jc w:val="center"/>
        <w:rPr>
          <w:rFonts w:ascii="Calibri" w:hAnsi="Calibri" w:cs="Calibri"/>
        </w:rPr>
      </w:pPr>
      <w:r>
        <w:rPr>
          <w:rFonts w:ascii="Calibri" w:hAnsi="Calibri" w:cs="Calibri"/>
        </w:rPr>
        <w:t>образования Тульской области, в которых условия для</w:t>
      </w:r>
    </w:p>
    <w:p w:rsidR="00F4191A" w:rsidRDefault="00F4191A">
      <w:pPr>
        <w:widowControl w:val="0"/>
        <w:autoSpaceDE w:val="0"/>
        <w:autoSpaceDN w:val="0"/>
        <w:adjustRightInd w:val="0"/>
        <w:jc w:val="center"/>
        <w:rPr>
          <w:rFonts w:ascii="Calibri" w:hAnsi="Calibri" w:cs="Calibri"/>
        </w:rPr>
      </w:pPr>
      <w:r>
        <w:rPr>
          <w:rFonts w:ascii="Calibri" w:hAnsi="Calibri" w:cs="Calibri"/>
        </w:rPr>
        <w:t>организации питания обучающихся соответствуют</w:t>
      </w:r>
    </w:p>
    <w:p w:rsidR="00F4191A" w:rsidRDefault="00F4191A">
      <w:pPr>
        <w:widowControl w:val="0"/>
        <w:autoSpaceDE w:val="0"/>
        <w:autoSpaceDN w:val="0"/>
        <w:adjustRightInd w:val="0"/>
        <w:jc w:val="center"/>
        <w:rPr>
          <w:rFonts w:ascii="Calibri" w:hAnsi="Calibri" w:cs="Calibri"/>
        </w:rPr>
      </w:pPr>
      <w:r>
        <w:rPr>
          <w:rFonts w:ascii="Calibri" w:hAnsi="Calibri" w:cs="Calibri"/>
        </w:rPr>
        <w:t>санитарно-гигиеническим требованиям"</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ответственный за формирование </w:t>
            </w:r>
            <w:r>
              <w:rPr>
                <w:rFonts w:ascii="Calibri" w:hAnsi="Calibri" w:cs="Calibri"/>
              </w:rPr>
              <w:lastRenderedPageBreak/>
              <w:t>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Лунина Людмила Борисовна, главный специалист-эксперт отдела дополнительного образования и воспитания </w:t>
            </w:r>
            <w:r>
              <w:rPr>
                <w:rFonts w:ascii="Calibri" w:hAnsi="Calibri" w:cs="Calibri"/>
              </w:rPr>
              <w:lastRenderedPageBreak/>
              <w:t>департамента образования министерства образования Тульской области, г. Тула, ул. Оружейная, д. 5, тел. 26-06-11,</w:t>
            </w:r>
          </w:p>
          <w:p w:rsidR="00F4191A" w:rsidRDefault="00F4191A">
            <w:pPr>
              <w:widowControl w:val="0"/>
              <w:autoSpaceDE w:val="0"/>
              <w:autoSpaceDN w:val="0"/>
              <w:adjustRightInd w:val="0"/>
              <w:rPr>
                <w:rFonts w:ascii="Calibri" w:hAnsi="Calibri" w:cs="Calibri"/>
              </w:rPr>
            </w:pPr>
            <w:r>
              <w:rPr>
                <w:rFonts w:ascii="Calibri" w:hAnsi="Calibri" w:cs="Calibri"/>
              </w:rPr>
              <w:t>E-mail: Ludmila.Lunina@tularegion</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18</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количества муниципальных общеобразовательных и государственных образовательных организаций, подведомственных министерству образования Тульской области, в которых условия для организации питания обучающихся соответствуют санитарно-гигиеническим требованиям, к общему количеству муниципальных общеобразовательных и государственных образовательных организаций, подведомственных министерству образования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образования Тульской области на основе сведений муниципальных органов управления образованием и государственных образовательных организаций, подведомственных министерству образования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8" w:name="Par6839"/>
      <w:bookmarkEnd w:id="248"/>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"Уровень заболеваемости органов дыхания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проживающих в домах ребенка"</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37-30-55,</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19</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Уровень заболеваемости органов дыхания детей, проживающих в домах ребенка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Число случаев на 1000 детей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формируется на основе годовых статистических отчетов государственных учреждений, подведомственных министерству здравоохранения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подведомственных министерству здравоохранения Тульской области,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49" w:name="Par6865"/>
      <w:bookmarkEnd w:id="249"/>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государственных образовательных организаций,</w:t>
      </w:r>
    </w:p>
    <w:p w:rsidR="00F4191A" w:rsidRDefault="00F4191A">
      <w:pPr>
        <w:widowControl w:val="0"/>
        <w:autoSpaceDE w:val="0"/>
        <w:autoSpaceDN w:val="0"/>
        <w:adjustRightInd w:val="0"/>
        <w:jc w:val="center"/>
        <w:rPr>
          <w:rFonts w:ascii="Calibri" w:hAnsi="Calibri" w:cs="Calibri"/>
        </w:rPr>
      </w:pPr>
      <w:r>
        <w:rPr>
          <w:rFonts w:ascii="Calibri" w:hAnsi="Calibri" w:cs="Calibri"/>
        </w:rPr>
        <w:t>подведомственных министерству образования Тульской,</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в которых содержатся дети-сироты, дети, оставшиеся</w:t>
      </w:r>
    </w:p>
    <w:p w:rsidR="00F4191A" w:rsidRDefault="00F4191A">
      <w:pPr>
        <w:widowControl w:val="0"/>
        <w:autoSpaceDE w:val="0"/>
        <w:autoSpaceDN w:val="0"/>
        <w:adjustRightInd w:val="0"/>
        <w:jc w:val="center"/>
        <w:rPr>
          <w:rFonts w:ascii="Calibri" w:hAnsi="Calibri" w:cs="Calibri"/>
        </w:rPr>
      </w:pPr>
      <w:r>
        <w:rPr>
          <w:rFonts w:ascii="Calibri" w:hAnsi="Calibri" w:cs="Calibri"/>
        </w:rPr>
        <w:t>без попечения родителей, и дети с ограниченными</w:t>
      </w:r>
    </w:p>
    <w:p w:rsidR="00F4191A" w:rsidRDefault="00F4191A">
      <w:pPr>
        <w:widowControl w:val="0"/>
        <w:autoSpaceDE w:val="0"/>
        <w:autoSpaceDN w:val="0"/>
        <w:adjustRightInd w:val="0"/>
        <w:jc w:val="center"/>
        <w:rPr>
          <w:rFonts w:ascii="Calibri" w:hAnsi="Calibri" w:cs="Calibri"/>
        </w:rPr>
      </w:pPr>
      <w:r>
        <w:rPr>
          <w:rFonts w:ascii="Calibri" w:hAnsi="Calibri" w:cs="Calibri"/>
        </w:rPr>
        <w:t>возможностями здоровья, повысивших качество предоставляемых</w:t>
      </w:r>
    </w:p>
    <w:p w:rsidR="00F4191A" w:rsidRDefault="00F4191A">
      <w:pPr>
        <w:widowControl w:val="0"/>
        <w:autoSpaceDE w:val="0"/>
        <w:autoSpaceDN w:val="0"/>
        <w:adjustRightInd w:val="0"/>
        <w:jc w:val="center"/>
        <w:rPr>
          <w:rFonts w:ascii="Calibri" w:hAnsi="Calibri" w:cs="Calibri"/>
        </w:rPr>
      </w:pPr>
      <w:r>
        <w:rPr>
          <w:rFonts w:ascii="Calibri" w:hAnsi="Calibri" w:cs="Calibri"/>
        </w:rPr>
        <w:t>услуг за счет укрепления материально-технической базы"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Прокофьева Елена Борисовна, главный консультант отдела развития дошкольного и общего образования департамента образования министерства образования Тульской области, телефон: 26-06-08,</w:t>
            </w:r>
          </w:p>
          <w:p w:rsidR="00F4191A" w:rsidRDefault="00F4191A">
            <w:pPr>
              <w:widowControl w:val="0"/>
              <w:autoSpaceDE w:val="0"/>
              <w:autoSpaceDN w:val="0"/>
              <w:adjustRightInd w:val="0"/>
              <w:rPr>
                <w:rFonts w:ascii="Calibri" w:hAnsi="Calibri" w:cs="Calibri"/>
              </w:rPr>
            </w:pPr>
            <w:r>
              <w:rPr>
                <w:rFonts w:ascii="Calibri" w:hAnsi="Calibri" w:cs="Calibri"/>
              </w:rPr>
              <w:t>Elena.Prokofeva@tularegion.ru</w:t>
            </w:r>
          </w:p>
          <w:p w:rsidR="00F4191A" w:rsidRDefault="00F4191A">
            <w:pPr>
              <w:widowControl w:val="0"/>
              <w:autoSpaceDE w:val="0"/>
              <w:autoSpaceDN w:val="0"/>
              <w:adjustRightInd w:val="0"/>
              <w:rPr>
                <w:rFonts w:ascii="Calibri" w:hAnsi="Calibri" w:cs="Calibri"/>
              </w:rPr>
            </w:pPr>
            <w:r>
              <w:rPr>
                <w:rFonts w:ascii="Calibri" w:hAnsi="Calibri" w:cs="Calibri"/>
              </w:rPr>
              <w:t>E-mail: @tularegion.ru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20</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образовательных организаций,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повысивших качество предоставляемых услуг за счет укрепления материально-технической базы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Показатель определяется как отношение количества государственных образовательных организаций,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укрепивших материально-техническую базу, к общему количеству государственных образовательных организаций, </w:t>
            </w:r>
            <w:r>
              <w:rPr>
                <w:rFonts w:ascii="Calibri" w:hAnsi="Calibri" w:cs="Calibri"/>
              </w:rPr>
              <w:lastRenderedPageBreak/>
              <w:t>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образования Тульской области на основе сведений государственных образовательных организаций, подведомственных министерству образования Тульской области, в которых содержатся дети-сироты, дети, оставшиеся без попечения родителей, и дети с ограниченными возможностями здоровья,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0" w:name="Par6896"/>
      <w:bookmarkEnd w:id="250"/>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"Численность детей-сирот и детей, оставшихся без попечения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родителей, лиц из числа детей-сирот и детей, оставшихся</w:t>
      </w:r>
    </w:p>
    <w:p w:rsidR="00F4191A" w:rsidRDefault="00F4191A">
      <w:pPr>
        <w:widowControl w:val="0"/>
        <w:autoSpaceDE w:val="0"/>
        <w:autoSpaceDN w:val="0"/>
        <w:adjustRightInd w:val="0"/>
        <w:jc w:val="center"/>
        <w:rPr>
          <w:rFonts w:ascii="Calibri" w:hAnsi="Calibri" w:cs="Calibri"/>
        </w:rPr>
      </w:pPr>
      <w:r>
        <w:rPr>
          <w:rFonts w:ascii="Calibri" w:hAnsi="Calibri" w:cs="Calibri"/>
        </w:rPr>
        <w:t>без попечения родителей, обеспеченных жилыми помещениями</w:t>
      </w:r>
    </w:p>
    <w:p w:rsidR="00F4191A" w:rsidRDefault="00F4191A">
      <w:pPr>
        <w:widowControl w:val="0"/>
        <w:autoSpaceDE w:val="0"/>
        <w:autoSpaceDN w:val="0"/>
        <w:adjustRightInd w:val="0"/>
        <w:jc w:val="center"/>
        <w:rPr>
          <w:rFonts w:ascii="Calibri" w:hAnsi="Calibri" w:cs="Calibri"/>
        </w:rPr>
      </w:pPr>
      <w:r>
        <w:rPr>
          <w:rFonts w:ascii="Calibri" w:hAnsi="Calibri" w:cs="Calibri"/>
        </w:rPr>
        <w:t>специализированного жилищного фонда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Гордеева Олеся Викторовна, консультант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телефон: 24-52-69,</w:t>
            </w:r>
          </w:p>
          <w:p w:rsidR="00F4191A" w:rsidRDefault="00F4191A">
            <w:pPr>
              <w:widowControl w:val="0"/>
              <w:autoSpaceDE w:val="0"/>
              <w:autoSpaceDN w:val="0"/>
              <w:adjustRightInd w:val="0"/>
              <w:rPr>
                <w:rFonts w:ascii="Calibri" w:hAnsi="Calibri" w:cs="Calibri"/>
              </w:rPr>
            </w:pPr>
            <w:r>
              <w:rPr>
                <w:rFonts w:ascii="Calibri" w:hAnsi="Calibri" w:cs="Calibri"/>
              </w:rPr>
              <w:t>E-mail: Olesya.Gordeeva@tularegion.ru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21</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w:t>
            </w:r>
            <w:r>
              <w:rPr>
                <w:rFonts w:ascii="Calibri" w:hAnsi="Calibri" w:cs="Calibri"/>
              </w:rPr>
              <w:lastRenderedPageBreak/>
              <w:t>жилыми помещениями специализированного жилищного фонда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Человек</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формируется на основе сведений о приобретении жилых помещений для детей-сирот и детей, оставшихся без попечения родителей, лиц из числа детей-сирот и детей, оставшихся без попечения родителей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1" w:name="Par6924"/>
      <w:bookmarkEnd w:id="251"/>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"Численность детей-сирот, детей, оставшихся без попечения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родителей, лиц из их числа по состоянию на начало</w:t>
      </w:r>
    </w:p>
    <w:p w:rsidR="00F4191A" w:rsidRDefault="00F4191A">
      <w:pPr>
        <w:widowControl w:val="0"/>
        <w:autoSpaceDE w:val="0"/>
        <w:autoSpaceDN w:val="0"/>
        <w:adjustRightInd w:val="0"/>
        <w:jc w:val="center"/>
        <w:rPr>
          <w:rFonts w:ascii="Calibri" w:hAnsi="Calibri" w:cs="Calibri"/>
        </w:rPr>
      </w:pPr>
      <w:r>
        <w:rPr>
          <w:rFonts w:ascii="Calibri" w:hAnsi="Calibri" w:cs="Calibri"/>
        </w:rPr>
        <w:t>финансового года, имеющих и не реализовавших своевременно</w:t>
      </w:r>
    </w:p>
    <w:p w:rsidR="00F4191A" w:rsidRDefault="00F4191A">
      <w:pPr>
        <w:widowControl w:val="0"/>
        <w:autoSpaceDE w:val="0"/>
        <w:autoSpaceDN w:val="0"/>
        <w:adjustRightInd w:val="0"/>
        <w:jc w:val="center"/>
        <w:rPr>
          <w:rFonts w:ascii="Calibri" w:hAnsi="Calibri" w:cs="Calibri"/>
        </w:rPr>
      </w:pPr>
      <w:r>
        <w:rPr>
          <w:rFonts w:ascii="Calibri" w:hAnsi="Calibri" w:cs="Calibri"/>
        </w:rPr>
        <w:t>право на обеспечение жилыми помещениями"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Гордеева Олеся Викторовна, консультант отдела по 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телефон: 24-52-69,</w:t>
            </w:r>
          </w:p>
          <w:p w:rsidR="00F4191A" w:rsidRDefault="00F4191A">
            <w:pPr>
              <w:widowControl w:val="0"/>
              <w:autoSpaceDE w:val="0"/>
              <w:autoSpaceDN w:val="0"/>
              <w:adjustRightInd w:val="0"/>
              <w:rPr>
                <w:rFonts w:ascii="Calibri" w:hAnsi="Calibri" w:cs="Calibri"/>
              </w:rPr>
            </w:pPr>
            <w:r>
              <w:rPr>
                <w:rFonts w:ascii="Calibri" w:hAnsi="Calibri" w:cs="Calibri"/>
              </w:rPr>
              <w:t>E-mail: Olesya.Gordeeva@tularegion.ru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22</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Наименование </w:t>
            </w:r>
            <w:r>
              <w:rPr>
                <w:rFonts w:ascii="Calibri" w:hAnsi="Calibri" w:cs="Calibri"/>
              </w:rPr>
              <w:lastRenderedPageBreak/>
              <w:t>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Численность детей-сирот, детей, оставшихся без </w:t>
            </w:r>
            <w:r>
              <w:rPr>
                <w:rFonts w:ascii="Calibri" w:hAnsi="Calibri" w:cs="Calibri"/>
              </w:rPr>
              <w:lastRenderedPageBreak/>
              <w:t>попечения родителей, лиц из их числа по состоянию на начало финансового года, имеющих и не реализовавших своевременно право на обеспечение жилыми помещениями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Человек</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формируется на основе сведений о постановке на учет детей-сирот, детей, оставшихся без попечения родителей, и лиц из их числа в качестве нуждающихся в жилых помещениях специализированного жилищного фонда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о численности детей-сирот, детей, оставшихся без попечения родителей, и лиц из их числа, поставленных на учет в качестве нуждающихся в жилых помещениях специализированного жилищного фонда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2" w:name="Par6952"/>
      <w:bookmarkEnd w:id="252"/>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"Удельный вес безнадзорных детей</w:t>
      </w:r>
    </w:p>
    <w:p w:rsidR="00F4191A" w:rsidRDefault="00F4191A">
      <w:pPr>
        <w:widowControl w:val="0"/>
        <w:autoSpaceDE w:val="0"/>
        <w:autoSpaceDN w:val="0"/>
        <w:adjustRightInd w:val="0"/>
        <w:jc w:val="center"/>
        <w:rPr>
          <w:rFonts w:ascii="Calibri" w:hAnsi="Calibri" w:cs="Calibri"/>
        </w:rPr>
      </w:pPr>
      <w:r>
        <w:rPr>
          <w:rFonts w:ascii="Calibri" w:hAnsi="Calibri" w:cs="Calibri"/>
        </w:rPr>
        <w:t>в общей численности детского населения"</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Сафронова Елена Аркадьевна, консультант отдела по вопросам семьи и демографической политике департамента демографической политики, социальной защиты, опеки и попечительства министерства труда и социальной защиты Тульской области, г. Тула, ул. Демонстрации, д. 34, телефон: 24-51-91,</w:t>
            </w:r>
          </w:p>
          <w:p w:rsidR="00F4191A" w:rsidRDefault="00F4191A">
            <w:pPr>
              <w:widowControl w:val="0"/>
              <w:autoSpaceDE w:val="0"/>
              <w:autoSpaceDN w:val="0"/>
              <w:adjustRightInd w:val="0"/>
              <w:rPr>
                <w:rFonts w:ascii="Calibri" w:hAnsi="Calibri" w:cs="Calibri"/>
              </w:rPr>
            </w:pPr>
            <w:r>
              <w:rPr>
                <w:rFonts w:ascii="Calibri" w:hAnsi="Calibri" w:cs="Calibri"/>
              </w:rPr>
              <w:t>E-mail: Elena.Safronova@tularegion.ru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23</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безнадзорных детей в общей численности детского населения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Определяется как отношение численности безнадзорных детей (в возрасте до 18 лет) к общему числу детского населения (в возрасте до 18 лет) Тульской области. Показатель формируется по итогам ежеквартальных отчетов государственных учреждений, подведомственных министерству труда и социальной защиты Тульской области, и ежегодных сведений Территориального органа Федеральной службы государственной статистики по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труда и социальной защиты Тульской области на основе сведений государственных учреждений социального обслуживания семьи и детей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3" w:name="Par6978"/>
      <w:bookmarkEnd w:id="253"/>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"Численность одаренных детей - победителей регионального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этапа всероссийской олимпиады школьников и иных олимпиад</w:t>
      </w:r>
    </w:p>
    <w:p w:rsidR="00F4191A" w:rsidRDefault="00F4191A">
      <w:pPr>
        <w:widowControl w:val="0"/>
        <w:autoSpaceDE w:val="0"/>
        <w:autoSpaceDN w:val="0"/>
        <w:adjustRightInd w:val="0"/>
        <w:jc w:val="center"/>
        <w:rPr>
          <w:rFonts w:ascii="Calibri" w:hAnsi="Calibri" w:cs="Calibri"/>
        </w:rPr>
      </w:pPr>
      <w:r>
        <w:rPr>
          <w:rFonts w:ascii="Calibri" w:hAnsi="Calibri" w:cs="Calibri"/>
        </w:rPr>
        <w:t>школьников, получивших материальное поощрение"</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ответственный за формирование показателя (контактная </w:t>
            </w:r>
            <w:r>
              <w:rPr>
                <w:rFonts w:ascii="Calibri" w:hAnsi="Calibri" w:cs="Calibri"/>
              </w:rPr>
              <w:lastRenderedPageBreak/>
              <w:t>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Шамота Марина Васильевна, консультант отдела развития профессионального образования, реализации региональной политики, программ и проектов в сфере </w:t>
            </w:r>
            <w:r>
              <w:rPr>
                <w:rFonts w:ascii="Calibri" w:hAnsi="Calibri" w:cs="Calibri"/>
              </w:rPr>
              <w:lastRenderedPageBreak/>
              <w:t>образования департамента образования министерства образования Тульской области, тел. 26-06-10,</w:t>
            </w:r>
          </w:p>
          <w:p w:rsidR="00F4191A" w:rsidRDefault="00F4191A">
            <w:pPr>
              <w:widowControl w:val="0"/>
              <w:autoSpaceDE w:val="0"/>
              <w:autoSpaceDN w:val="0"/>
              <w:adjustRightInd w:val="0"/>
              <w:rPr>
                <w:rFonts w:ascii="Calibri" w:hAnsi="Calibri" w:cs="Calibri"/>
              </w:rPr>
            </w:pPr>
            <w:r>
              <w:rPr>
                <w:rFonts w:ascii="Calibri" w:hAnsi="Calibri" w:cs="Calibri"/>
              </w:rPr>
              <w:t>E-mail: Marina.Shamota@tularegion.ru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24</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Численность одаренных детей - победителей регионального этапа всероссийской олимпиады школьников и иных олимпиад школьников, получивших материальное поощрение</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Человек</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формируется на основе итоговых сведений по результатам проведения олимпиад</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образования Тульской области на основе сведений муниципальных органов управления образованием и государственных образовательных организаций Тульской области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4" w:name="Par7005"/>
      <w:bookmarkEnd w:id="254"/>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приемных и опекунских семей, воспитывающих 6 и более</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детей-сирот и детей, оставшихся без попечения родителей, и</w:t>
      </w:r>
    </w:p>
    <w:p w:rsidR="00F4191A" w:rsidRDefault="00F4191A">
      <w:pPr>
        <w:widowControl w:val="0"/>
        <w:autoSpaceDE w:val="0"/>
        <w:autoSpaceDN w:val="0"/>
        <w:adjustRightInd w:val="0"/>
        <w:jc w:val="center"/>
        <w:rPr>
          <w:rFonts w:ascii="Calibri" w:hAnsi="Calibri" w:cs="Calibri"/>
        </w:rPr>
      </w:pPr>
      <w:r>
        <w:rPr>
          <w:rFonts w:ascii="Calibri" w:hAnsi="Calibri" w:cs="Calibri"/>
        </w:rPr>
        <w:t>многодетных семей, воспитывающих 6 и более детей, получивших</w:t>
      </w:r>
    </w:p>
    <w:p w:rsidR="00F4191A" w:rsidRDefault="00F4191A">
      <w:pPr>
        <w:widowControl w:val="0"/>
        <w:autoSpaceDE w:val="0"/>
        <w:autoSpaceDN w:val="0"/>
        <w:adjustRightInd w:val="0"/>
        <w:jc w:val="center"/>
        <w:rPr>
          <w:rFonts w:ascii="Calibri" w:hAnsi="Calibri" w:cs="Calibri"/>
        </w:rPr>
      </w:pPr>
      <w:r>
        <w:rPr>
          <w:rFonts w:ascii="Calibri" w:hAnsi="Calibri" w:cs="Calibri"/>
        </w:rPr>
        <w:t>адресную социальную помощь для приобретения колесных</w:t>
      </w:r>
    </w:p>
    <w:p w:rsidR="00F4191A" w:rsidRDefault="00F4191A">
      <w:pPr>
        <w:widowControl w:val="0"/>
        <w:autoSpaceDE w:val="0"/>
        <w:autoSpaceDN w:val="0"/>
        <w:adjustRightInd w:val="0"/>
        <w:jc w:val="center"/>
        <w:rPr>
          <w:rFonts w:ascii="Calibri" w:hAnsi="Calibri" w:cs="Calibri"/>
        </w:rPr>
      </w:pPr>
      <w:r>
        <w:rPr>
          <w:rFonts w:ascii="Calibri" w:hAnsi="Calibri" w:cs="Calibri"/>
        </w:rPr>
        <w:t>транспортных средств, используемых для перевозки пассажиров</w:t>
      </w:r>
    </w:p>
    <w:p w:rsidR="00F4191A" w:rsidRDefault="00F4191A">
      <w:pPr>
        <w:widowControl w:val="0"/>
        <w:autoSpaceDE w:val="0"/>
        <w:autoSpaceDN w:val="0"/>
        <w:adjustRightInd w:val="0"/>
        <w:jc w:val="center"/>
        <w:rPr>
          <w:rFonts w:ascii="Calibri" w:hAnsi="Calibri" w:cs="Calibri"/>
        </w:rPr>
      </w:pPr>
      <w:r>
        <w:rPr>
          <w:rFonts w:ascii="Calibri" w:hAnsi="Calibri" w:cs="Calibri"/>
        </w:rPr>
        <w:t>и имеющих помимо места водителя не менее 7 мест для сидения,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от общего числа нуждающихся"</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w:t>
            </w:r>
            <w:r>
              <w:rPr>
                <w:rFonts w:ascii="Calibri" w:hAnsi="Calibri" w:cs="Calibri"/>
              </w:rPr>
              <w:lastRenderedPageBreak/>
              <w:t>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Швец Наталия Ивановна, консультант отдела по </w:t>
            </w:r>
            <w:r>
              <w:rPr>
                <w:rFonts w:ascii="Calibri" w:hAnsi="Calibri" w:cs="Calibri"/>
              </w:rPr>
              <w:lastRenderedPageBreak/>
              <w:t>организации социальной профилактики, опеки и попечительства департамента демографической политики, социальной защиты, опеки и попечительства министерства труда и социальной защиты Тульской области, телефон: 24-51-93,</w:t>
            </w:r>
          </w:p>
          <w:p w:rsidR="00F4191A" w:rsidRDefault="00F4191A">
            <w:pPr>
              <w:widowControl w:val="0"/>
              <w:autoSpaceDE w:val="0"/>
              <w:autoSpaceDN w:val="0"/>
              <w:adjustRightInd w:val="0"/>
              <w:rPr>
                <w:rFonts w:ascii="Calibri" w:hAnsi="Calibri" w:cs="Calibri"/>
              </w:rPr>
            </w:pPr>
            <w:r>
              <w:rPr>
                <w:rFonts w:ascii="Calibri" w:hAnsi="Calibri" w:cs="Calibri"/>
              </w:rPr>
              <w:t>E-mail: Natalia.Shvez@tularegion.ru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25</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от общего числа нуждающихся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Непосредственный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Определяется как отношение приемных и опекунских семей, воспитывающих 6 и более детей-сирот и детей, оставшихся без попечения родителей, и многодетных семей, воспитывающих 6 и более детей, получивших адресную социальную помощь для приобретения колесных транспортных средств, используемых для перевозки пассажиров и имеющих помимо места водителя не менее 7 мест для сидения, к общему числу нуждающихся в данной мере социальной помощи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Данные по мониторингу показателя представляются министерством труда и социальной защиты Тульской области на основе сведений территориальных отделов министерства </w:t>
            </w:r>
            <w:r>
              <w:rPr>
                <w:rFonts w:ascii="Calibri" w:hAnsi="Calibri" w:cs="Calibri"/>
              </w:rPr>
              <w:lastRenderedPageBreak/>
              <w:t>труда и социальной защиты Тульской области о численности семей, получивших данную адресную социальную помощь,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5" w:name="Par7036"/>
      <w:bookmarkEnd w:id="255"/>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 в возрасте от 7 до 17 лет, вовлеченных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в различные формы организованного отдыха и оздоровления,</w:t>
      </w:r>
    </w:p>
    <w:p w:rsidR="00F4191A" w:rsidRDefault="00F4191A">
      <w:pPr>
        <w:widowControl w:val="0"/>
        <w:autoSpaceDE w:val="0"/>
        <w:autoSpaceDN w:val="0"/>
        <w:adjustRightInd w:val="0"/>
        <w:jc w:val="center"/>
        <w:rPr>
          <w:rFonts w:ascii="Calibri" w:hAnsi="Calibri" w:cs="Calibri"/>
        </w:rPr>
      </w:pPr>
      <w:r>
        <w:rPr>
          <w:rFonts w:ascii="Calibri" w:hAnsi="Calibri" w:cs="Calibri"/>
        </w:rPr>
        <w:t>от общей численности детей данной возрастной группы,</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проживающих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Маслова Валентина Михайловна, начальник отдела организации предоставления мер социальной поддержки семьям, имеющим детей департамента демографической политики, социальной защиты, опеки и попечительства министерства труда и социальной защиты Тульской области, тел.: 24-51-93;</w:t>
            </w:r>
          </w:p>
          <w:p w:rsidR="00F4191A" w:rsidRDefault="00F4191A">
            <w:pPr>
              <w:widowControl w:val="0"/>
              <w:autoSpaceDE w:val="0"/>
              <w:autoSpaceDN w:val="0"/>
              <w:adjustRightInd w:val="0"/>
              <w:rPr>
                <w:rFonts w:ascii="Calibri" w:hAnsi="Calibri" w:cs="Calibri"/>
              </w:rPr>
            </w:pPr>
            <w:r>
              <w:rPr>
                <w:rFonts w:ascii="Calibri" w:hAnsi="Calibri" w:cs="Calibri"/>
              </w:rPr>
              <w:t>E-mail: Valentina.Maslova@tularegion.ru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26</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вовлеченных в различные формы организованного отдыха и оздоровления, от общей численности детей данной возрастной группы, проживающих в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 показатель</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Определяется как отношение численности детей в возрасте от 7 до 17 лет, вовлеченных в различные формы организованного отдыха и оздоровления летом и в течение года, к общей численности детей данной возрастной группы, </w:t>
            </w:r>
            <w:r>
              <w:rPr>
                <w:rFonts w:ascii="Calibri" w:hAnsi="Calibri" w:cs="Calibri"/>
              </w:rPr>
              <w:lastRenderedPageBreak/>
              <w:t>проживающих на территории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Ведомственная статистика. Данные по мониторингу показателя представляются министерством труда и социальной защиты Тульской области на основе сведений администраций муниципальных районов и городских округов Тульской области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6" w:name="Par7064"/>
      <w:bookmarkEnd w:id="256"/>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детей в возрасте от 7 до 17 лет, находящихся</w:t>
      </w:r>
    </w:p>
    <w:p w:rsidR="00F4191A" w:rsidRDefault="00F4191A">
      <w:pPr>
        <w:widowControl w:val="0"/>
        <w:autoSpaceDE w:val="0"/>
        <w:autoSpaceDN w:val="0"/>
        <w:adjustRightInd w:val="0"/>
        <w:jc w:val="center"/>
        <w:rPr>
          <w:rFonts w:ascii="Calibri" w:hAnsi="Calibri" w:cs="Calibri"/>
        </w:rPr>
      </w:pPr>
      <w:r>
        <w:rPr>
          <w:rFonts w:ascii="Calibri" w:hAnsi="Calibri" w:cs="Calibri"/>
        </w:rPr>
        <w:t>в трудной жизненной ситуации, вовлеченных в различные</w:t>
      </w:r>
    </w:p>
    <w:p w:rsidR="00F4191A" w:rsidRDefault="00F4191A">
      <w:pPr>
        <w:widowControl w:val="0"/>
        <w:autoSpaceDE w:val="0"/>
        <w:autoSpaceDN w:val="0"/>
        <w:adjustRightInd w:val="0"/>
        <w:jc w:val="center"/>
        <w:rPr>
          <w:rFonts w:ascii="Calibri" w:hAnsi="Calibri" w:cs="Calibri"/>
        </w:rPr>
      </w:pPr>
      <w:r>
        <w:rPr>
          <w:rFonts w:ascii="Calibri" w:hAnsi="Calibri" w:cs="Calibri"/>
        </w:rPr>
        <w:t>формы организованного отдыха и оздоровления, от общей</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численности детей данной категории"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Маслова Валентина Михайловна, начальник отдела организации предоставления мер социальной поддержки семьям, имеющим детей, департамента демографической политики, социальной защиты, опеки и попечительства министерства труда и социальной защиты Тульской области, тел.: 24-51-93;</w:t>
            </w:r>
          </w:p>
          <w:p w:rsidR="00F4191A" w:rsidRDefault="00F4191A">
            <w:pPr>
              <w:widowControl w:val="0"/>
              <w:autoSpaceDE w:val="0"/>
              <w:autoSpaceDN w:val="0"/>
              <w:adjustRightInd w:val="0"/>
              <w:rPr>
                <w:rFonts w:ascii="Calibri" w:hAnsi="Calibri" w:cs="Calibri"/>
              </w:rPr>
            </w:pPr>
            <w:r>
              <w:rPr>
                <w:rFonts w:ascii="Calibri" w:hAnsi="Calibri" w:cs="Calibri"/>
              </w:rPr>
              <w:t>E-mail: Valentina.Maslova@tularegion.ru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27</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детей в возрасте от 7 до 17 лет, находящихся в трудной жизненной ситуации, вовлеченных в различные формы организованного отдыха и оздоровления, от общей численности детей данной категории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 показатель</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Порядок формирования </w:t>
            </w:r>
            <w:r>
              <w:rPr>
                <w:rFonts w:ascii="Calibri" w:hAnsi="Calibri" w:cs="Calibri"/>
              </w:rPr>
              <w:lastRenderedPageBreak/>
              <w:t>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Определяется как отношение численности детей в </w:t>
            </w:r>
            <w:r>
              <w:rPr>
                <w:rFonts w:ascii="Calibri" w:hAnsi="Calibri" w:cs="Calibri"/>
              </w:rPr>
              <w:lastRenderedPageBreak/>
              <w:t>возрасте от 7 до 17 лет, находящихся в трудной жизненной ситуации (за исключением детей из семей со среднедушевым доходом, превышающим величину прожиточного минимума, установленного в Тульской области, проживающих в районах Тульской области, пострадавших от катастрофы на Чернобыльской АЭС), вовлеченных в различные формы организованного отдыха и оздоровления, к общей численности детей данной категории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Ведомственная статистика. Данные по мониторингу показателя представляются министерством труда и социальной защиты Тульской области на основе сведений муниципальных комиссий по организации отдыха и оздоровления детей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7" w:name="Par7092"/>
      <w:bookmarkEnd w:id="257"/>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"Количество государственных и муниципальных загородных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оздоровительных организаций, в которых выполнены планируемые</w:t>
      </w:r>
    </w:p>
    <w:p w:rsidR="00F4191A" w:rsidRDefault="00F4191A">
      <w:pPr>
        <w:widowControl w:val="0"/>
        <w:autoSpaceDE w:val="0"/>
        <w:autoSpaceDN w:val="0"/>
        <w:adjustRightInd w:val="0"/>
        <w:jc w:val="center"/>
        <w:rPr>
          <w:rFonts w:ascii="Calibri" w:hAnsi="Calibri" w:cs="Calibri"/>
        </w:rPr>
      </w:pPr>
      <w:r>
        <w:rPr>
          <w:rFonts w:ascii="Calibri" w:hAnsi="Calibri" w:cs="Calibri"/>
        </w:rPr>
        <w:t>работы по строительству, реконструкции и</w:t>
      </w:r>
    </w:p>
    <w:p w:rsidR="00F4191A" w:rsidRDefault="00F4191A">
      <w:pPr>
        <w:widowControl w:val="0"/>
        <w:autoSpaceDE w:val="0"/>
        <w:autoSpaceDN w:val="0"/>
        <w:adjustRightInd w:val="0"/>
        <w:jc w:val="center"/>
        <w:rPr>
          <w:rFonts w:ascii="Calibri" w:hAnsi="Calibri" w:cs="Calibri"/>
        </w:rPr>
      </w:pPr>
      <w:r>
        <w:rPr>
          <w:rFonts w:ascii="Calibri" w:hAnsi="Calibri" w:cs="Calibri"/>
        </w:rPr>
        <w:t>капитальному ремонту"</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Маслова Валентина Михайловна, начальник отдела организации предоставления мер социальной поддержки семьям, имеющим детей департамента демографической политики, социальной защиты, опеки и попечительства министерства труда и социальной защиты Тульской области, тел.: 24-51-93;</w:t>
            </w:r>
          </w:p>
          <w:p w:rsidR="00F4191A" w:rsidRDefault="00F4191A">
            <w:pPr>
              <w:widowControl w:val="0"/>
              <w:autoSpaceDE w:val="0"/>
              <w:autoSpaceDN w:val="0"/>
              <w:adjustRightInd w:val="0"/>
              <w:rPr>
                <w:rFonts w:ascii="Calibri" w:hAnsi="Calibri" w:cs="Calibri"/>
              </w:rPr>
            </w:pPr>
            <w:r>
              <w:rPr>
                <w:rFonts w:ascii="Calibri" w:hAnsi="Calibri" w:cs="Calibri"/>
              </w:rPr>
              <w:t>E-mail: Valentina.Maslova@tularegion.ru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28</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Количество государственных и муниципальных загородных оздоровительных организаций, в которых </w:t>
            </w:r>
            <w:r>
              <w:rPr>
                <w:rFonts w:ascii="Calibri" w:hAnsi="Calibri" w:cs="Calibri"/>
              </w:rPr>
              <w:lastRenderedPageBreak/>
              <w:t>выполнены планируемые работы по строительству, реконструкции и капитальному ремонту</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Непосредственный показатель</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Определяется путем суммирования всех государственных и муниципальных загородных оздоровительных организаций Тульской области, в которых выполнены планируемые работы по строительству, реконструкции и капитальному ремонту</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Ведомственная статистика. Данные по мониторингу показателя представляются министерством труда и социальной защиты Тульской области ежеквартально с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8" w:name="Par7120"/>
      <w:bookmarkEnd w:id="258"/>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"Эффективность оздоровительной работы в летний период</w:t>
      </w:r>
    </w:p>
    <w:p w:rsidR="00F4191A" w:rsidRDefault="00F4191A">
      <w:pPr>
        <w:widowControl w:val="0"/>
        <w:autoSpaceDE w:val="0"/>
        <w:autoSpaceDN w:val="0"/>
        <w:adjustRightInd w:val="0"/>
        <w:jc w:val="center"/>
        <w:rPr>
          <w:rFonts w:ascii="Calibri" w:hAnsi="Calibri" w:cs="Calibri"/>
        </w:rPr>
      </w:pPr>
      <w:r>
        <w:rPr>
          <w:rFonts w:ascii="Calibri" w:hAnsi="Calibri" w:cs="Calibri"/>
        </w:rPr>
        <w:t>в муниципальных загородных оздоровительных организациях"</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29</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Эффективность оздоровительной работы в летний период в муниципальных загородных оздоровительных организациях (по организациям, являющимся участниками </w:t>
            </w:r>
            <w:r>
              <w:rPr>
                <w:rFonts w:ascii="Calibri" w:hAnsi="Calibri" w:cs="Calibri"/>
              </w:rPr>
              <w:lastRenderedPageBreak/>
              <w:t>подпрограммы)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 показатель</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Определяется как отношение численности детей, оздоровленных в летний период в муниципальных загородных оздоровительных организациях и у которых достигнуто улучшение функциональных показателей к концу оздоровительного отдыха, к общей численности детей, получивших оздоровление в летний период в муниципальных загородных оздоровительных организациях</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Ведомственная статистика. Данные представляются министерством здравоохранения Тульской области по итогам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59" w:name="Par7146"/>
      <w:bookmarkEnd w:id="259"/>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"Удельный вес случаев отказа от новорожденных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от общего числа детей, родившихся живыми"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30</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Удельный вес случаев отказа от новорожденных от общего числа детей, родившихся живыми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Конечный</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числа отказов от новорожденных к общей численности родившихся</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подведомственных министерству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60" w:name="Par7172"/>
      <w:bookmarkEnd w:id="260"/>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матерей из числа намеревавшихся отказаться</w:t>
      </w:r>
    </w:p>
    <w:p w:rsidR="00F4191A" w:rsidRDefault="00F4191A">
      <w:pPr>
        <w:widowControl w:val="0"/>
        <w:autoSpaceDE w:val="0"/>
        <w:autoSpaceDN w:val="0"/>
        <w:adjustRightInd w:val="0"/>
        <w:jc w:val="center"/>
        <w:rPr>
          <w:rFonts w:ascii="Calibri" w:hAnsi="Calibri" w:cs="Calibri"/>
        </w:rPr>
      </w:pPr>
      <w:r>
        <w:rPr>
          <w:rFonts w:ascii="Calibri" w:hAnsi="Calibri" w:cs="Calibri"/>
        </w:rPr>
        <w:t>от новорожденного ребенка и изменивших решение об отказе</w:t>
      </w:r>
    </w:p>
    <w:p w:rsidR="00F4191A" w:rsidRDefault="00F4191A">
      <w:pPr>
        <w:widowControl w:val="0"/>
        <w:autoSpaceDE w:val="0"/>
        <w:autoSpaceDN w:val="0"/>
        <w:adjustRightInd w:val="0"/>
        <w:jc w:val="center"/>
        <w:rPr>
          <w:rFonts w:ascii="Calibri" w:hAnsi="Calibri" w:cs="Calibri"/>
        </w:rPr>
      </w:pPr>
      <w:r>
        <w:rPr>
          <w:rFonts w:ascii="Calibri" w:hAnsi="Calibri" w:cs="Calibri"/>
        </w:rPr>
        <w:t>от новорожденного ребенка (забравших ребенка) от общей</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численности матерей, с которыми была проведена</w:t>
      </w:r>
    </w:p>
    <w:p w:rsidR="00F4191A" w:rsidRDefault="00F4191A">
      <w:pPr>
        <w:widowControl w:val="0"/>
        <w:autoSpaceDE w:val="0"/>
        <w:autoSpaceDN w:val="0"/>
        <w:adjustRightInd w:val="0"/>
        <w:jc w:val="center"/>
        <w:rPr>
          <w:rFonts w:ascii="Calibri" w:hAnsi="Calibri" w:cs="Calibri"/>
        </w:rPr>
      </w:pPr>
      <w:r>
        <w:rPr>
          <w:rFonts w:ascii="Calibri" w:hAnsi="Calibri" w:cs="Calibri"/>
        </w:rPr>
        <w:t>профилактическая работа"</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31</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Доля матерей из числа намеревавшихся отказаться от новорожденного ребенка и изменивших решение об отказе от новорожденного ребенка (забравших ребенка) от общей численности матерей, с которыми была проведена </w:t>
            </w:r>
            <w:r>
              <w:rPr>
                <w:rFonts w:ascii="Calibri" w:hAnsi="Calibri" w:cs="Calibri"/>
              </w:rPr>
              <w:lastRenderedPageBreak/>
              <w:t>профилактическая работа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непосредственного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числа женщин, намеревавшихся отказаться от новорожденного ребенка и изменивших решение об отказе от новорожденного ребенка (забравших ребенка), к общей численности матерей, с которыми была проведена профилактическая работа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подведомственных министерству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61" w:name="Par7201"/>
      <w:bookmarkEnd w:id="261"/>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"Число искусственных прерываний</w:t>
      </w:r>
    </w:p>
    <w:p w:rsidR="00F4191A" w:rsidRDefault="00F4191A">
      <w:pPr>
        <w:widowControl w:val="0"/>
        <w:autoSpaceDE w:val="0"/>
        <w:autoSpaceDN w:val="0"/>
        <w:adjustRightInd w:val="0"/>
        <w:jc w:val="center"/>
        <w:rPr>
          <w:rFonts w:ascii="Calibri" w:hAnsi="Calibri" w:cs="Calibri"/>
        </w:rPr>
      </w:pPr>
      <w:r>
        <w:rPr>
          <w:rFonts w:ascii="Calibri" w:hAnsi="Calibri" w:cs="Calibri"/>
        </w:rPr>
        <w:t>беременности в Тульской области"</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Исполнитель, ответственный за формирование показателя (контактная информация: Ф.И.О., должность, 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32</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Наименование </w:t>
            </w:r>
            <w:r>
              <w:rPr>
                <w:rFonts w:ascii="Calibri" w:hAnsi="Calibri" w:cs="Calibri"/>
              </w:rPr>
              <w:lastRenderedPageBreak/>
              <w:t>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Число искусственных прерываний беременности в </w:t>
            </w:r>
            <w:r>
              <w:rPr>
                <w:rFonts w:ascii="Calibri" w:hAnsi="Calibri" w:cs="Calibri"/>
              </w:rPr>
              <w:lastRenderedPageBreak/>
              <w:t>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на основе отчетных данных о числе искусственных прерываний беременности (абортов), представленных в министерство здравоохранения Тульской области государственными учреждениями, подведомственными министерству здравоохранения Тульской области</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Данные по мониторингу показателя представляются министерством здравоохранения Тульской области на основе сведений государственных учреждений, подведомственных министерству здравоохранения Тульской области, ежеквартально с ежегодным подведением итогов работы за год</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62" w:name="Par7227"/>
      <w:bookmarkEnd w:id="262"/>
      <w:r>
        <w:rPr>
          <w:rFonts w:ascii="Calibri" w:hAnsi="Calibri" w:cs="Calibri"/>
        </w:rPr>
        <w:t>ПАСПОРТ ПОКАЗАТЕЛЯ</w:t>
      </w:r>
    </w:p>
    <w:p w:rsidR="00F4191A" w:rsidRDefault="00F4191A">
      <w:pPr>
        <w:widowControl w:val="0"/>
        <w:autoSpaceDE w:val="0"/>
        <w:autoSpaceDN w:val="0"/>
        <w:adjustRightInd w:val="0"/>
        <w:jc w:val="center"/>
        <w:rPr>
          <w:rFonts w:ascii="Calibri" w:hAnsi="Calibri" w:cs="Calibri"/>
        </w:rPr>
      </w:pPr>
      <w:r>
        <w:rPr>
          <w:rFonts w:ascii="Calibri" w:hAnsi="Calibri" w:cs="Calibri"/>
        </w:rPr>
        <w:t>"Доля государственных учреждений, подведомственных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министерству здравоохранения Тульской области и министерству</w:t>
      </w:r>
    </w:p>
    <w:p w:rsidR="00F4191A" w:rsidRDefault="00F4191A">
      <w:pPr>
        <w:widowControl w:val="0"/>
        <w:autoSpaceDE w:val="0"/>
        <w:autoSpaceDN w:val="0"/>
        <w:adjustRightInd w:val="0"/>
        <w:jc w:val="center"/>
        <w:rPr>
          <w:rFonts w:ascii="Calibri" w:hAnsi="Calibri" w:cs="Calibri"/>
        </w:rPr>
      </w:pPr>
      <w:r>
        <w:rPr>
          <w:rFonts w:ascii="Calibri" w:hAnsi="Calibri" w:cs="Calibri"/>
        </w:rPr>
        <w:t>труда и социальной защиты Тульской области, повысивших</w:t>
      </w:r>
    </w:p>
    <w:p w:rsidR="00F4191A" w:rsidRDefault="00F4191A">
      <w:pPr>
        <w:widowControl w:val="0"/>
        <w:autoSpaceDE w:val="0"/>
        <w:autoSpaceDN w:val="0"/>
        <w:adjustRightInd w:val="0"/>
        <w:jc w:val="center"/>
        <w:rPr>
          <w:rFonts w:ascii="Calibri" w:hAnsi="Calibri" w:cs="Calibri"/>
        </w:rPr>
      </w:pPr>
      <w:r>
        <w:rPr>
          <w:rFonts w:ascii="Calibri" w:hAnsi="Calibri" w:cs="Calibri"/>
        </w:rPr>
        <w:t>эффективность деятельности по пропаганде материнства,</w:t>
      </w:r>
    </w:p>
    <w:p w:rsidR="00F4191A" w:rsidRDefault="00F4191A">
      <w:pPr>
        <w:widowControl w:val="0"/>
        <w:autoSpaceDE w:val="0"/>
        <w:autoSpaceDN w:val="0"/>
        <w:adjustRightInd w:val="0"/>
        <w:jc w:val="center"/>
        <w:rPr>
          <w:rFonts w:ascii="Calibri" w:hAnsi="Calibri" w:cs="Calibri"/>
        </w:rPr>
      </w:pPr>
      <w:r>
        <w:rPr>
          <w:rFonts w:ascii="Calibri" w:hAnsi="Calibri" w:cs="Calibri"/>
        </w:rPr>
        <w:t>профилактике абортов и отказов матерей от новорожденных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детей в родильных домах, женских консультациях и детских</w:t>
      </w:r>
    </w:p>
    <w:p w:rsidR="00F4191A" w:rsidRDefault="00F4191A">
      <w:pPr>
        <w:widowControl w:val="0"/>
        <w:autoSpaceDE w:val="0"/>
        <w:autoSpaceDN w:val="0"/>
        <w:adjustRightInd w:val="0"/>
        <w:jc w:val="center"/>
        <w:rPr>
          <w:rFonts w:ascii="Calibri" w:hAnsi="Calibri" w:cs="Calibri"/>
        </w:rPr>
      </w:pPr>
      <w:r>
        <w:rPr>
          <w:rFonts w:ascii="Calibri" w:hAnsi="Calibri" w:cs="Calibri"/>
        </w:rPr>
        <w:t>больницах Тульской области, от общего количества</w:t>
      </w:r>
    </w:p>
    <w:p w:rsidR="00F4191A" w:rsidRDefault="00F4191A">
      <w:pPr>
        <w:widowControl w:val="0"/>
        <w:autoSpaceDE w:val="0"/>
        <w:autoSpaceDN w:val="0"/>
        <w:adjustRightInd w:val="0"/>
        <w:jc w:val="center"/>
        <w:rPr>
          <w:rFonts w:ascii="Calibri" w:hAnsi="Calibri" w:cs="Calibri"/>
        </w:rPr>
      </w:pPr>
      <w:r>
        <w:rPr>
          <w:rFonts w:ascii="Calibri" w:hAnsi="Calibri" w:cs="Calibri"/>
        </w:rPr>
        <w:t>учреждений - участников подпрограммы"</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356"/>
        <w:gridCol w:w="3231"/>
        <w:gridCol w:w="6009"/>
      </w:tblGrid>
      <w:tr w:rsidR="00F4191A">
        <w:tc>
          <w:tcPr>
            <w:tcW w:w="35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Исполнитель, ответственный за формирование показателя (контактная информация: Ф.И.О., должность, </w:t>
            </w:r>
            <w:r>
              <w:rPr>
                <w:rFonts w:ascii="Calibri" w:hAnsi="Calibri" w:cs="Calibri"/>
              </w:rPr>
              <w:lastRenderedPageBreak/>
              <w:t>телефон, адрес электронной почты)</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Кузьмина Елена Григорьевна, заместитель начальника отдела организации медицинской помощи матерям и детям департамента здравоохранения министерства здравоохранения Тульской области, г. Тула, ул. </w:t>
            </w:r>
            <w:r>
              <w:rPr>
                <w:rFonts w:ascii="Calibri" w:hAnsi="Calibri" w:cs="Calibri"/>
              </w:rPr>
              <w:lastRenderedPageBreak/>
              <w:t>Оборонная, д. 114-а, телефон: 24-51-43,</w:t>
            </w:r>
          </w:p>
          <w:p w:rsidR="00F4191A" w:rsidRDefault="00F4191A">
            <w:pPr>
              <w:widowControl w:val="0"/>
              <w:autoSpaceDE w:val="0"/>
              <w:autoSpaceDN w:val="0"/>
              <w:adjustRightInd w:val="0"/>
              <w:rPr>
                <w:rFonts w:ascii="Calibri" w:hAnsi="Calibri" w:cs="Calibri"/>
              </w:rPr>
            </w:pPr>
            <w:r>
              <w:rPr>
                <w:rFonts w:ascii="Calibri" w:hAnsi="Calibri" w:cs="Calibri"/>
              </w:rPr>
              <w:t>E-mail: Elena.Kuzmina@tularegion.ru</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1</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Номер паспорта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33</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2</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Наименование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Доля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Тульской области, от общего количества учреждений - участников подпрограммы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3</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Единица измерения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Проценты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4</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Тип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конечного результата</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5</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Порядок формирования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Показатель определяется как отношение числа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повысивших эффективность деятельности по пропаганде материнства, профилактике абортов и отказов матерей от новорожденных детей в родильных домах, женских консультациях и детских больницах, к общему количеству учреждений - участников подпрограммы</w:t>
            </w:r>
          </w:p>
        </w:tc>
      </w:tr>
      <w:tr w:rsidR="00F4191A">
        <w:tc>
          <w:tcPr>
            <w:tcW w:w="3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6</w:t>
            </w:r>
          </w:p>
        </w:tc>
        <w:tc>
          <w:tcPr>
            <w:tcW w:w="32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Описание системы мониторинга показателя</w:t>
            </w:r>
          </w:p>
        </w:tc>
        <w:tc>
          <w:tcPr>
            <w:tcW w:w="60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Данные по мониторингу показателя представляются министерством здравоохранения Тульской области на основе сведений государственных учреждений, подведомственных министерству здравоохранения Тульской области и министерству труда и социальной защиты Тульской области, ежеквартально с ежегодным подведением итогов работы за </w:t>
            </w:r>
            <w:r>
              <w:rPr>
                <w:rFonts w:ascii="Calibri" w:hAnsi="Calibri" w:cs="Calibri"/>
              </w:rPr>
              <w:lastRenderedPageBreak/>
              <w:t>год</w:t>
            </w: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63" w:name="Par7259"/>
      <w:bookmarkEnd w:id="263"/>
      <w:r>
        <w:rPr>
          <w:rFonts w:ascii="Calibri" w:hAnsi="Calibri" w:cs="Calibri"/>
        </w:rPr>
        <w:t>Обоснование состава и значений показателей и</w:t>
      </w:r>
    </w:p>
    <w:p w:rsidR="00F4191A" w:rsidRDefault="00F4191A">
      <w:pPr>
        <w:widowControl w:val="0"/>
        <w:autoSpaceDE w:val="0"/>
        <w:autoSpaceDN w:val="0"/>
        <w:adjustRightInd w:val="0"/>
        <w:jc w:val="center"/>
        <w:rPr>
          <w:rFonts w:ascii="Calibri" w:hAnsi="Calibri" w:cs="Calibri"/>
        </w:rPr>
      </w:pPr>
      <w:r>
        <w:rPr>
          <w:rFonts w:ascii="Calibri" w:hAnsi="Calibri" w:cs="Calibri"/>
        </w:rPr>
        <w:t>оценка влияния внешних факторов на их достижение</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Для оценки эффективности реализации государственной программы предлагается использовать систему показателей. Состав показателей результативности и эффективности государственной программы определен в соответствии с ее целями, задачами и мероприятиями. В перечень показателей включены показатели, определенные </w:t>
      </w:r>
      <w:hyperlink r:id="rId56" w:history="1">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606 "О мерах по реализации демографической политики Российской Федерации":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суммарный коэффициент рождаемости;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ожидаемая продолжительность жизни при рождении,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 xml:space="preserve">а также показатели, отражающие оценку эффективности деятельности органов исполнительной, утвержденные </w:t>
      </w:r>
      <w:hyperlink r:id="rId57" w:history="1">
        <w:r>
          <w:rPr>
            <w:rFonts w:ascii="Calibri" w:hAnsi="Calibri" w:cs="Calibri"/>
            <w:color w:val="0000FF"/>
          </w:rPr>
          <w:t>Указом</w:t>
        </w:r>
      </w:hyperlink>
      <w:r>
        <w:rPr>
          <w:rFonts w:ascii="Calibri" w:hAnsi="Calibri" w:cs="Calibri"/>
        </w:rPr>
        <w:t xml:space="preserve"> Президента Российской Федерации от 21 августа 2012 года N 1199 "Об оценке эффективности деятельности органов исполнительной власти субъектов Российской Федерации".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Выбор показателей обусловлен тем, что они реально учитывают эффекты, оказываемые системой социальной поддержки семей и детей, регулярно рассчитываются федеральной службой государственной статистики, учитываются ведомственной отчетностью.</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Перечень показателей государственной программы определен на основе следующих принципов: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охват наиболее значимых мероприятий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максимальная информативность при минимальном количестве показателей;</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наблюдаемость и наличие методологии расчета значений показателей в течение всего срока реализации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регулярность формирования отчетных данных (ежеквартально и по итогам работы за год);</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применение общепринятых определений и единиц измерения;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наличие источников информации;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возможность получения отчетных данных с минимально возможными затратами.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Перечень целевых показателей носит открытый характер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демографическую ситуацию и социально-экономическое положение семей с детьми.</w:t>
      </w:r>
    </w:p>
    <w:p w:rsidR="00F4191A" w:rsidRDefault="00F4191A">
      <w:pPr>
        <w:widowControl w:val="0"/>
        <w:autoSpaceDE w:val="0"/>
        <w:autoSpaceDN w:val="0"/>
        <w:adjustRightInd w:val="0"/>
        <w:ind w:firstLine="540"/>
        <w:rPr>
          <w:rFonts w:ascii="Calibri" w:hAnsi="Calibri" w:cs="Calibri"/>
        </w:rPr>
      </w:pPr>
      <w:r>
        <w:rPr>
          <w:rFonts w:ascii="Calibri" w:hAnsi="Calibri" w:cs="Calibri"/>
        </w:rPr>
        <w:t>К числу внешних факторов и условий, которые могут оказать влияние на достижение значений показателей относятся: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экономические факторы: темп инфляции, стабильность национальной валюты, динамика роста цен и тарифов на товары и услуги, изменение среднемесячных заработков в экономике;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законодательный фактор: изменения в законодательстве Российской Федерации и Тульской области, ограничивающие возможность реализации предусмотренных государственной программой мероприятий;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социальные факторы: изменение репродуктивных установок и изменение демографического поведения населения, обусловливающие снижение ожидаемого уровня рождаемости.</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264" w:name="Par7281"/>
      <w:bookmarkEnd w:id="264"/>
      <w:r>
        <w:rPr>
          <w:rFonts w:ascii="Calibri" w:hAnsi="Calibri" w:cs="Calibri"/>
        </w:rPr>
        <w:t>8. Ресурсное обеспечение реализации государственной</w:t>
      </w:r>
    </w:p>
    <w:p w:rsidR="00F4191A" w:rsidRDefault="00F4191A">
      <w:pPr>
        <w:widowControl w:val="0"/>
        <w:autoSpaceDE w:val="0"/>
        <w:autoSpaceDN w:val="0"/>
        <w:adjustRightInd w:val="0"/>
        <w:jc w:val="center"/>
        <w:rPr>
          <w:rFonts w:ascii="Calibri" w:hAnsi="Calibri" w:cs="Calibri"/>
        </w:rPr>
      </w:pPr>
      <w:r>
        <w:rPr>
          <w:rFonts w:ascii="Calibri" w:hAnsi="Calibri" w:cs="Calibri"/>
        </w:rPr>
        <w:t>программы за счет средств бюджета Тульской области</w:t>
      </w:r>
    </w:p>
    <w:p w:rsidR="00F4191A" w:rsidRDefault="00F4191A">
      <w:pPr>
        <w:widowControl w:val="0"/>
        <w:autoSpaceDE w:val="0"/>
        <w:autoSpaceDN w:val="0"/>
        <w:adjustRightInd w:val="0"/>
        <w:jc w:val="center"/>
        <w:rPr>
          <w:rFonts w:ascii="Calibri" w:hAnsi="Calibri" w:cs="Calibri"/>
        </w:rPr>
        <w:sectPr w:rsidR="00F4191A">
          <w:pgSz w:w="11905" w:h="16838"/>
          <w:pgMar w:top="1134" w:right="850" w:bottom="1134" w:left="1701" w:header="720" w:footer="720" w:gutter="0"/>
          <w:cols w:space="720"/>
          <w:noEndnote/>
        </w:sectPr>
      </w:pP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1866"/>
        <w:gridCol w:w="2891"/>
        <w:gridCol w:w="2211"/>
        <w:gridCol w:w="737"/>
        <w:gridCol w:w="850"/>
        <w:gridCol w:w="1304"/>
        <w:gridCol w:w="850"/>
        <w:gridCol w:w="1531"/>
        <w:gridCol w:w="1531"/>
        <w:gridCol w:w="1587"/>
        <w:gridCol w:w="1531"/>
        <w:gridCol w:w="1644"/>
        <w:gridCol w:w="1417"/>
        <w:gridCol w:w="1587"/>
      </w:tblGrid>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Статус</w:t>
            </w: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государственной программы, подпрограммы, основного мероприятия</w:t>
            </w:r>
          </w:p>
        </w:tc>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Ответственный исполнитель, соисполнители</w:t>
            </w:r>
          </w:p>
        </w:tc>
        <w:tc>
          <w:tcPr>
            <w:tcW w:w="374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Код бюджетной классификации</w:t>
            </w:r>
          </w:p>
        </w:tc>
        <w:tc>
          <w:tcPr>
            <w:tcW w:w="10828"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Расходы (тыс. руб.), годы</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ГРБС</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Рз Пр</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ЦСР</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ВР</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w:t>
            </w:r>
          </w:p>
        </w:tc>
      </w:tr>
      <w:tr w:rsidR="00F4191A">
        <w:tc>
          <w:tcPr>
            <w:tcW w:w="186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Государственная программа</w:t>
            </w:r>
          </w:p>
        </w:tc>
        <w:tc>
          <w:tcPr>
            <w:tcW w:w="289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и поддержка семей, воспитывающих детей,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Всего,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4090852,8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4215007,7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4453234,9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4690773,6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2891655,0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636446,8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501190,5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524321,9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543133,3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3449647,0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3713817,2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3928913,0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4147640,3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 итого,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3944008,7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4147755,9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4373376,9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4594803,4</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636446,8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501190,5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524321,9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543133,3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3304844,9</w:t>
            </w:r>
          </w:p>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3646565,4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3849055,0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4051670,1</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3747671,6</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Соисполнители, в том числе: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X</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X</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X</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146844,1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67251,8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79858,0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95970,2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144802,1</w:t>
            </w:r>
          </w:p>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67251,8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79858,0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95970,2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143983,4</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45507,1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8722,4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11940,0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43465,1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8722,4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11940,0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44551,8</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72101,0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39113,7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45984,2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56118,6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r>
      <w:tr w:rsidR="00F4191A">
        <w:tc>
          <w:tcPr>
            <w:tcW w:w="1866"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72101,0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39113,7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45984,2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56118,6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69233,6</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строительства и жилищно-коммунального хозяйства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записи актов гражданского состояния,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4798,4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4798,4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18388,0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15023,0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19673,0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21683,00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r>
      <w:tr w:rsidR="00F4191A">
        <w:tc>
          <w:tcPr>
            <w:tcW w:w="1866"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18388,0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15023,0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19673,0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21683,00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22113,0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Правительство Тульской области </w:t>
            </w:r>
            <w:r>
              <w:rPr>
                <w:rFonts w:ascii="Calibri" w:hAnsi="Calibri" w:cs="Calibri"/>
              </w:rPr>
              <w:lastRenderedPageBreak/>
              <w:t>(ГКУ ТО "Сервис"),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453" w:history="1">
              <w:r>
                <w:rPr>
                  <w:rFonts w:ascii="Calibri" w:hAnsi="Calibri" w:cs="Calibri"/>
                  <w:color w:val="0000FF"/>
                </w:rPr>
                <w:t>Подпрограмма 1</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социальной поддержки семьи и детей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2594905,5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2668951,0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2771447,4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2799171,8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555728,3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457891,4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480064,6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499396,6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2039177,2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2211059,6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2291382,8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2299775,2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9" w:history="1">
              <w:r>
                <w:rPr>
                  <w:rFonts w:ascii="Calibri" w:hAnsi="Calibri" w:cs="Calibri"/>
                  <w:color w:val="0000FF"/>
                </w:rPr>
                <w:t>1.1</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реализации прав семей Тульской области на меры социальной поддержки, социальные пособия, </w:t>
            </w:r>
            <w:r>
              <w:rPr>
                <w:rFonts w:ascii="Calibri" w:hAnsi="Calibri" w:cs="Calibri"/>
              </w:rPr>
              <w:lastRenderedPageBreak/>
              <w:t>гарантии и компенсации, установленные федеральным и региональным законодательством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Ответственный исполнитель: министерство труда и социальной защиты Тульской </w:t>
            </w:r>
            <w:r>
              <w:rPr>
                <w:rFonts w:ascii="Calibri" w:hAnsi="Calibri" w:cs="Calibri"/>
              </w:rPr>
              <w:lastRenderedPageBreak/>
              <w:t>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1928700,2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2005305,9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2104836,9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2219225,3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2061708,7</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544379,5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445485,4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466012,2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484766,1</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1384320,7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1559820,5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1638824,7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1734459,2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2061708,7</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98" w:history="1">
              <w:r>
                <w:rPr>
                  <w:rFonts w:ascii="Calibri" w:hAnsi="Calibri" w:cs="Calibri"/>
                  <w:color w:val="0000FF"/>
                </w:rPr>
                <w:t>1.1.1</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58" w:history="1">
              <w:r>
                <w:rPr>
                  <w:rFonts w:ascii="Calibri" w:hAnsi="Calibri" w:cs="Calibri"/>
                  <w:color w:val="0000FF"/>
                </w:rPr>
                <w:t>законом</w:t>
              </w:r>
            </w:hyperlink>
            <w:r>
              <w:rPr>
                <w:rFonts w:ascii="Calibri" w:hAnsi="Calibri" w:cs="Calibri"/>
              </w:rPr>
              <w:t xml:space="preserve"> от 19 мая 1995 года N 81-ФЗ "О государственных пособиях гражданам, имеющих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0615270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13656,8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9558,3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11433,5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11970,6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13656,8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9558,3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11433,5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11970,6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617" w:history="1">
              <w:r>
                <w:rPr>
                  <w:rFonts w:ascii="Calibri" w:hAnsi="Calibri" w:cs="Calibri"/>
                  <w:color w:val="0000FF"/>
                </w:rPr>
                <w:t>1.1.2</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Выплата государственных пособий лицам, не подлежащим обязательному социальному страхованию на случай временной </w:t>
            </w:r>
            <w:r>
              <w:rPr>
                <w:rFonts w:ascii="Calibri" w:hAnsi="Calibri" w:cs="Calibri"/>
              </w:rPr>
              <w:lastRenderedPageBreak/>
              <w:t xml:space="preserve">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(Федеральный </w:t>
            </w:r>
            <w:hyperlink r:id="rId59" w:history="1">
              <w:r>
                <w:rPr>
                  <w:rFonts w:ascii="Calibri" w:hAnsi="Calibri" w:cs="Calibri"/>
                  <w:color w:val="0000FF"/>
                </w:rPr>
                <w:t>закон</w:t>
              </w:r>
            </w:hyperlink>
            <w:r>
              <w:rPr>
                <w:rFonts w:ascii="Calibri" w:hAnsi="Calibri" w:cs="Calibri"/>
              </w:rPr>
              <w:t xml:space="preserve"> от 19 мая 1995 года N 81-ФЗ "О государственных пособиях гражданам, имеющим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Ответственный исполнитель: министерство труда и социальной защиты Тульской области, в том числе </w:t>
            </w:r>
            <w:r>
              <w:rPr>
                <w:rFonts w:ascii="Calibri" w:hAnsi="Calibri" w:cs="Calibri"/>
              </w:rPr>
              <w:lastRenderedPageBreak/>
              <w:t>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0615380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429663,3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435927,1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454578,7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472795,5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429663,3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435927,1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454578,7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472795,5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635" w:history="1">
              <w:r>
                <w:rPr>
                  <w:rFonts w:ascii="Calibri" w:hAnsi="Calibri" w:cs="Calibri"/>
                  <w:color w:val="0000FF"/>
                </w:rPr>
                <w:t>1.1.3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Областное ежемесячное пособие на ребенка до достижения им возраста 1,5 лет;</w:t>
            </w:r>
          </w:p>
          <w:p w:rsidR="00F4191A" w:rsidRDefault="00F4191A">
            <w:pPr>
              <w:widowControl w:val="0"/>
              <w:autoSpaceDE w:val="0"/>
              <w:autoSpaceDN w:val="0"/>
              <w:adjustRightInd w:val="0"/>
              <w:rPr>
                <w:rFonts w:ascii="Calibri" w:hAnsi="Calibri" w:cs="Calibri"/>
              </w:rPr>
            </w:pPr>
            <w:r>
              <w:rPr>
                <w:rFonts w:ascii="Calibri" w:hAnsi="Calibri" w:cs="Calibri"/>
              </w:rPr>
              <w:t>областное единовременное пособие на ребенка;</w:t>
            </w:r>
          </w:p>
          <w:p w:rsidR="00F4191A" w:rsidRDefault="00F4191A">
            <w:pPr>
              <w:widowControl w:val="0"/>
              <w:autoSpaceDE w:val="0"/>
              <w:autoSpaceDN w:val="0"/>
              <w:adjustRightInd w:val="0"/>
              <w:rPr>
                <w:rFonts w:ascii="Calibri" w:hAnsi="Calibri" w:cs="Calibri"/>
              </w:rPr>
            </w:pPr>
            <w:r>
              <w:rPr>
                <w:rFonts w:ascii="Calibri" w:hAnsi="Calibri" w:cs="Calibri"/>
              </w:rPr>
              <w:t>материальная помощь семье при многоплодном рождении (трех и более детей);</w:t>
            </w:r>
          </w:p>
          <w:p w:rsidR="00F4191A" w:rsidRDefault="00F4191A">
            <w:pPr>
              <w:widowControl w:val="0"/>
              <w:autoSpaceDE w:val="0"/>
              <w:autoSpaceDN w:val="0"/>
              <w:adjustRightInd w:val="0"/>
              <w:rPr>
                <w:rFonts w:ascii="Calibri" w:hAnsi="Calibri" w:cs="Calibri"/>
              </w:rPr>
            </w:pPr>
            <w:r>
              <w:rPr>
                <w:rFonts w:ascii="Calibri" w:hAnsi="Calibri" w:cs="Calibri"/>
              </w:rPr>
              <w:t>областное единовременное пособие беременным женщинам;</w:t>
            </w:r>
          </w:p>
          <w:p w:rsidR="00F4191A" w:rsidRDefault="00F4191A">
            <w:pPr>
              <w:widowControl w:val="0"/>
              <w:autoSpaceDE w:val="0"/>
              <w:autoSpaceDN w:val="0"/>
              <w:adjustRightInd w:val="0"/>
              <w:rPr>
                <w:rFonts w:ascii="Calibri" w:hAnsi="Calibri" w:cs="Calibri"/>
              </w:rPr>
            </w:pPr>
            <w:r>
              <w:rPr>
                <w:rFonts w:ascii="Calibri" w:hAnsi="Calibri" w:cs="Calibri"/>
              </w:rPr>
              <w:t>областной материнский (семейный) капитал (</w:t>
            </w:r>
            <w:hyperlink r:id="rId60" w:history="1">
              <w:r>
                <w:rPr>
                  <w:rFonts w:ascii="Calibri" w:hAnsi="Calibri" w:cs="Calibri"/>
                  <w:color w:val="0000FF"/>
                </w:rPr>
                <w:t>Закон</w:t>
              </w:r>
            </w:hyperlink>
            <w:r>
              <w:rPr>
                <w:rFonts w:ascii="Calibri" w:hAnsi="Calibri" w:cs="Calibri"/>
              </w:rPr>
              <w:t xml:space="preserve"> Тульской области от 7 марта 2002 года N 285-ЗТО "О реализации государственной семейной </w:t>
            </w:r>
            <w:r>
              <w:rPr>
                <w:rFonts w:ascii="Calibri" w:hAnsi="Calibri" w:cs="Calibri"/>
              </w:rPr>
              <w:lastRenderedPageBreak/>
              <w:t>и демографической политики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0617211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250356,3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270000,0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288998,8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312118,7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418871,4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418871,4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418871,4</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661" w:history="1">
              <w:r>
                <w:rPr>
                  <w:rFonts w:ascii="Calibri" w:hAnsi="Calibri" w:cs="Calibri"/>
                  <w:color w:val="0000FF"/>
                </w:rPr>
                <w:t>1.1.4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Ежемесячное пособие на ребенка (</w:t>
            </w:r>
            <w:hyperlink r:id="rId61" w:history="1">
              <w:r>
                <w:rPr>
                  <w:rFonts w:ascii="Calibri" w:hAnsi="Calibri" w:cs="Calibri"/>
                  <w:color w:val="0000FF"/>
                </w:rPr>
                <w:t>Закон</w:t>
              </w:r>
            </w:hyperlink>
            <w:r>
              <w:rPr>
                <w:rFonts w:ascii="Calibri" w:hAnsi="Calibri" w:cs="Calibri"/>
              </w:rPr>
              <w:t xml:space="preserve"> Тульской области от 28 декабря 2004 года N 492-ЗТО "О ежемесячном пособии на ребенка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0617221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236697,7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240481,6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252694,5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265415,7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284996,7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284996,7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284996,7</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685" w:history="1">
              <w:r>
                <w:rPr>
                  <w:rFonts w:ascii="Calibri" w:hAnsi="Calibri" w:cs="Calibri"/>
                  <w:color w:val="0000FF"/>
                </w:rPr>
                <w:t>1.1.5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ежемесячной денежной компенсации на питание детям, беременным женщинам и кормящим матерям (</w:t>
            </w:r>
            <w:hyperlink r:id="rId62" w:history="1">
              <w:r>
                <w:rPr>
                  <w:rFonts w:ascii="Calibri" w:hAnsi="Calibri" w:cs="Calibri"/>
                  <w:color w:val="0000FF"/>
                </w:rPr>
                <w:t>Закон</w:t>
              </w:r>
            </w:hyperlink>
            <w:r>
              <w:rPr>
                <w:rFonts w:ascii="Calibri" w:hAnsi="Calibri" w:cs="Calibri"/>
              </w:rPr>
              <w:t xml:space="preserve"> Тульской области от 1 апреля 2014 года N 2074-ЗТО "Об охране здоровья граждан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0617214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30740,3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30754,3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32922,8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35028,3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22680,1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22680,1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22680,1</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709" w:history="1">
              <w:r>
                <w:rPr>
                  <w:rFonts w:ascii="Calibri" w:hAnsi="Calibri" w:cs="Calibri"/>
                  <w:color w:val="0000FF"/>
                </w:rPr>
                <w:t>1.1.6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Ежемесячная денежная выплата на содержание и воспитание ребенка (</w:t>
            </w:r>
            <w:hyperlink r:id="rId63" w:history="1">
              <w:r>
                <w:rPr>
                  <w:rFonts w:ascii="Calibri" w:hAnsi="Calibri" w:cs="Calibri"/>
                  <w:color w:val="0000FF"/>
                </w:rPr>
                <w:t>Закон</w:t>
              </w:r>
            </w:hyperlink>
            <w:r>
              <w:rPr>
                <w:rFonts w:ascii="Calibri" w:hAnsi="Calibri" w:cs="Calibri"/>
              </w:rPr>
              <w:t xml:space="preserve"> Тульской области от 4 декабря 2008 года N 1154-ЗТО "О мерах социальной поддержки многодетных семей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0617240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670315,5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680998,0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715632,1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759480,0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983624,7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983624,7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983624,7</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w:t>
            </w:r>
            <w:r>
              <w:rPr>
                <w:rFonts w:ascii="Calibri" w:hAnsi="Calibri" w:cs="Calibri"/>
              </w:rPr>
              <w:lastRenderedPageBreak/>
              <w:t xml:space="preserve">тие </w:t>
            </w:r>
            <w:hyperlink w:anchor="Par734" w:history="1">
              <w:r>
                <w:rPr>
                  <w:rFonts w:ascii="Calibri" w:hAnsi="Calibri" w:cs="Calibri"/>
                  <w:color w:val="0000FF"/>
                </w:rPr>
                <w:t>1.1.7</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Ежемесячная </w:t>
            </w:r>
            <w:r>
              <w:rPr>
                <w:rFonts w:ascii="Calibri" w:hAnsi="Calibri" w:cs="Calibri"/>
              </w:rPr>
              <w:lastRenderedPageBreak/>
              <w:t>денежная выплата на ребенка (</w:t>
            </w:r>
            <w:hyperlink r:id="rId64" w:history="1">
              <w:r>
                <w:rPr>
                  <w:rFonts w:ascii="Calibri" w:hAnsi="Calibri" w:cs="Calibri"/>
                  <w:color w:val="0000FF"/>
                </w:rPr>
                <w:t>Закон</w:t>
              </w:r>
            </w:hyperlink>
            <w:r>
              <w:rPr>
                <w:rFonts w:ascii="Calibri" w:hAnsi="Calibri" w:cs="Calibri"/>
              </w:rPr>
              <w:t xml:space="preserve"> Тульской области от 16 июля 2012 года N 1802-ЗТО "О дополнительной мере социальной поддержки семей, имеющих детей,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w:t>
            </w:r>
            <w:r>
              <w:rPr>
                <w:rFonts w:ascii="Calibri" w:hAnsi="Calibri" w:cs="Calibri"/>
              </w:rPr>
              <w:lastRenderedPageBreak/>
              <w:t>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w:t>
            </w:r>
            <w:r>
              <w:rPr>
                <w:rFonts w:ascii="Calibri" w:hAnsi="Calibri" w:cs="Calibri"/>
              </w:rPr>
              <w:lastRenderedPageBreak/>
              <w:t>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r>
              <w:rPr>
                <w:rFonts w:ascii="Calibri" w:hAnsi="Calibri" w:cs="Calibri"/>
              </w:rPr>
              <w:lastRenderedPageBreak/>
              <w:t>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061</w:t>
            </w:r>
            <w:r>
              <w:rPr>
                <w:rFonts w:ascii="Calibri" w:hAnsi="Calibri" w:cs="Calibri"/>
              </w:rPr>
              <w:lastRenderedPageBreak/>
              <w:t>7059</w:t>
            </w:r>
          </w:p>
          <w:p w:rsidR="00F4191A" w:rsidRDefault="00F4191A">
            <w:pPr>
              <w:widowControl w:val="0"/>
              <w:autoSpaceDE w:val="0"/>
              <w:autoSpaceDN w:val="0"/>
              <w:adjustRightInd w:val="0"/>
              <w:jc w:val="center"/>
              <w:rPr>
                <w:rFonts w:ascii="Calibri" w:hAnsi="Calibri" w:cs="Calibri"/>
              </w:rPr>
            </w:pPr>
            <w:r>
              <w:rPr>
                <w:rFonts w:ascii="Calibri" w:hAnsi="Calibri" w:cs="Calibri"/>
              </w:rPr>
              <w:t>0615084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3</w:t>
            </w:r>
            <w:r>
              <w:rPr>
                <w:rFonts w:ascii="Calibri" w:hAnsi="Calibri" w:cs="Calibri"/>
              </w:rPr>
              <w:lastRenderedPageBreak/>
              <w:t>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17514</w:t>
            </w:r>
            <w:r>
              <w:rPr>
                <w:rFonts w:ascii="Calibri" w:hAnsi="Calibri" w:cs="Calibri"/>
              </w:rPr>
              <w:lastRenderedPageBreak/>
              <w:t>6,3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11996</w:t>
            </w:r>
            <w:r>
              <w:rPr>
                <w:rFonts w:ascii="Calibri" w:hAnsi="Calibri" w:cs="Calibri"/>
              </w:rPr>
              <w:lastRenderedPageBreak/>
              <w:t>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129590</w:t>
            </w:r>
            <w:r>
              <w:rPr>
                <w:rFonts w:ascii="Calibri" w:hAnsi="Calibri" w:cs="Calibri"/>
              </w:rPr>
              <w:lastRenderedPageBreak/>
              <w:t>,0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14207</w:t>
            </w:r>
            <w:r>
              <w:rPr>
                <w:rFonts w:ascii="Calibri" w:hAnsi="Calibri" w:cs="Calibri"/>
              </w:rPr>
              <w:lastRenderedPageBreak/>
              <w:t>9,8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129591,</w:t>
            </w:r>
            <w:r>
              <w:rPr>
                <w:rFonts w:ascii="Calibri" w:hAnsi="Calibri" w:cs="Calibri"/>
              </w:rPr>
              <w:lastRenderedPageBreak/>
              <w:t>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1295</w:t>
            </w:r>
            <w:r>
              <w:rPr>
                <w:rFonts w:ascii="Calibri" w:hAnsi="Calibri" w:cs="Calibri"/>
              </w:rPr>
              <w:lastRenderedPageBreak/>
              <w:t>91,0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129591</w:t>
            </w:r>
            <w:r>
              <w:rPr>
                <w:rFonts w:ascii="Calibri" w:hAnsi="Calibri" w:cs="Calibri"/>
              </w:rPr>
              <w:lastRenderedPageBreak/>
              <w:t>,0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0615084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101059,4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74086,9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119961,6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129590,0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142079,8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129591,0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129591,0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129591,0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760" w:history="1">
              <w:r>
                <w:rPr>
                  <w:rFonts w:ascii="Calibri" w:hAnsi="Calibri" w:cs="Calibri"/>
                  <w:color w:val="0000FF"/>
                </w:rPr>
                <w:t>1.1.8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Выплата компенсации расходов на оплату стоимости проезда в соответствии с </w:t>
            </w:r>
            <w:hyperlink r:id="rId65" w:history="1">
              <w:r>
                <w:rPr>
                  <w:rFonts w:ascii="Calibri" w:hAnsi="Calibri" w:cs="Calibri"/>
                  <w:color w:val="0000FF"/>
                </w:rPr>
                <w:t>Законом</w:t>
              </w:r>
            </w:hyperlink>
            <w:r>
              <w:rPr>
                <w:rFonts w:ascii="Calibri" w:hAnsi="Calibri" w:cs="Calibri"/>
              </w:rPr>
              <w:t xml:space="preserve"> Тульской области от 11 января 2005 года N 506-ЗТО "О компенсации расходов на оплату стоимости проезда на междугороднем транспорте детям, нуждающимся в санаторно-курортном лечении"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0617218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784" w:history="1">
              <w:r>
                <w:rPr>
                  <w:rFonts w:ascii="Calibri" w:hAnsi="Calibri" w:cs="Calibri"/>
                  <w:color w:val="0000FF"/>
                </w:rPr>
                <w:t>1.1.9</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Единовременная выплата многодетной и приемной матери, награжденным Почетным знаком Тульской области "Материнская слава";</w:t>
            </w:r>
          </w:p>
          <w:p w:rsidR="00F4191A" w:rsidRDefault="00F4191A">
            <w:pPr>
              <w:widowControl w:val="0"/>
              <w:autoSpaceDE w:val="0"/>
              <w:autoSpaceDN w:val="0"/>
              <w:adjustRightInd w:val="0"/>
              <w:rPr>
                <w:rFonts w:ascii="Calibri" w:hAnsi="Calibri" w:cs="Calibri"/>
              </w:rPr>
            </w:pPr>
            <w:r>
              <w:rPr>
                <w:rFonts w:ascii="Calibri" w:hAnsi="Calibri" w:cs="Calibri"/>
              </w:rPr>
              <w:t xml:space="preserve">ежемесячная выплата на каждого ребенка (всех несовершеннолетних </w:t>
            </w:r>
            <w:r>
              <w:rPr>
                <w:rFonts w:ascii="Calibri" w:hAnsi="Calibri" w:cs="Calibri"/>
              </w:rPr>
              <w:lastRenderedPageBreak/>
              <w:t>детей, рожденных, усыновленных (удочеренных), принятых на воспитание по договору о приемной семье многодетной или приемной матерью), награжденной Почетным знаком Тульской области "Материнская слава" (</w:t>
            </w:r>
            <w:hyperlink r:id="rId66" w:history="1">
              <w:r>
                <w:rPr>
                  <w:rFonts w:ascii="Calibri" w:hAnsi="Calibri" w:cs="Calibri"/>
                  <w:color w:val="0000FF"/>
                </w:rPr>
                <w:t>Закон</w:t>
              </w:r>
            </w:hyperlink>
            <w:r>
              <w:rPr>
                <w:rFonts w:ascii="Calibri" w:hAnsi="Calibri" w:cs="Calibri"/>
              </w:rPr>
              <w:t xml:space="preserve"> Тульской области от 27 декабря 2007 года N 956-ЗТО "О награде Тульской области Почетный знак Тульской области "Материнская слава")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0617210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14041,2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15402,7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16752,9</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30563,9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30563,9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30563,9</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809" w:history="1">
              <w:r>
                <w:rPr>
                  <w:rFonts w:ascii="Calibri" w:hAnsi="Calibri" w:cs="Calibri"/>
                  <w:color w:val="0000FF"/>
                </w:rPr>
                <w:t>1.1.10</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Единовременная выплата при рождении ребенка в муниципальном образовании (</w:t>
            </w:r>
            <w:hyperlink r:id="rId67" w:history="1">
              <w:r>
                <w:rPr>
                  <w:rFonts w:ascii="Calibri" w:hAnsi="Calibri" w:cs="Calibri"/>
                  <w:color w:val="0000FF"/>
                </w:rPr>
                <w:t>Постановление</w:t>
              </w:r>
            </w:hyperlink>
            <w:r>
              <w:rPr>
                <w:rFonts w:ascii="Calibri" w:hAnsi="Calibri" w:cs="Calibri"/>
              </w:rPr>
              <w:t xml:space="preserve"> администрации города Тулы от 14 января 2013 года N 7 "О Порядке предоставления единовременной выплаты при рождении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24704,3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36936,6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36936,6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36936,6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24733,7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24733,7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24733,7</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833" w:history="1">
              <w:r>
                <w:rPr>
                  <w:rFonts w:ascii="Calibri" w:hAnsi="Calibri" w:cs="Calibri"/>
                  <w:color w:val="0000FF"/>
                </w:rPr>
                <w:t>1.1.11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Предоставление бесплатно в собственность граждан, имеющих трех и более детей, земельных участков для индивидуального жилищного строительства и </w:t>
            </w:r>
            <w:r>
              <w:rPr>
                <w:rFonts w:ascii="Calibri" w:hAnsi="Calibri" w:cs="Calibri"/>
              </w:rPr>
              <w:lastRenderedPageBreak/>
              <w:t>(или) ведения личного подсобного хозяйства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841" w:history="1">
              <w:r>
                <w:rPr>
                  <w:rFonts w:ascii="Calibri" w:hAnsi="Calibri" w:cs="Calibri"/>
                  <w:color w:val="0000FF"/>
                </w:rPr>
                <w:t>1.1.12</w:t>
              </w:r>
            </w:hyperlink>
          </w:p>
        </w:tc>
        <w:tc>
          <w:tcPr>
            <w:tcW w:w="289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Ежемесячная денежная выплата на второго ребенка в возрасте от 1,5 лет до 3 лет семьям граждан Российской Федерации, зарегистрированным с ребенком по месту жительства на территории Тульской области, не подвергшейся радиоактивному загрязнению вследствие катастрофы на Чернобыльской АЭС, не получающим ежемесячное пособие по уходу за ребенком в соответствии с </w:t>
            </w:r>
            <w:hyperlink r:id="rId68"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которых</w:t>
            </w:r>
          </w:p>
        </w:tc>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0617061</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81400,0</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166632,0</w:t>
            </w:r>
          </w:p>
        </w:tc>
      </w:tr>
      <w:tr w:rsidR="00F4191A">
        <w:tc>
          <w:tcPr>
            <w:tcW w:w="1866"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среднедушевой доход за три календарных месяца, предшествующих месяцу обращения, не </w:t>
            </w:r>
            <w:r>
              <w:rPr>
                <w:rFonts w:ascii="Calibri" w:hAnsi="Calibri" w:cs="Calibri"/>
              </w:rPr>
              <w:lastRenderedPageBreak/>
              <w:t>превышает трехкратный размер величины прожиточного минимума на душу населения области, в размере 4000 рублей;</w:t>
            </w:r>
          </w:p>
          <w:p w:rsidR="00F4191A" w:rsidRDefault="00F4191A">
            <w:pPr>
              <w:widowControl w:val="0"/>
              <w:autoSpaceDE w:val="0"/>
              <w:autoSpaceDN w:val="0"/>
              <w:adjustRightInd w:val="0"/>
              <w:rPr>
                <w:rFonts w:ascii="Calibri" w:hAnsi="Calibri" w:cs="Calibri"/>
              </w:rPr>
            </w:pPr>
            <w:r>
              <w:rPr>
                <w:rFonts w:ascii="Calibri" w:hAnsi="Calibri" w:cs="Calibri"/>
              </w:rPr>
              <w:t>ежемесячная денежная выплата на ребенка с рождения до 3 лет родителям ребенка, из числа граждан Российской Федерации, являющихся студентами очной формы обучения в профессиональной образовательной организации и (или) образовательной организации высшего образования, расположенных на территории Тульской области, и</w:t>
            </w:r>
          </w:p>
        </w:tc>
        <w:tc>
          <w:tcPr>
            <w:tcW w:w="221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зарегистрированным с ребенком по месту жительства на территории Тульской области, не подвергшейся радиоактивному загрязнению вследствие катастрофы на Чернобыльской АЭС, не получающим ежемесячное пособие по уходу за </w:t>
            </w:r>
            <w:r>
              <w:rPr>
                <w:rFonts w:ascii="Calibri" w:hAnsi="Calibri" w:cs="Calibri"/>
              </w:rPr>
              <w:lastRenderedPageBreak/>
              <w:t xml:space="preserve">ребенком в соответствии с </w:t>
            </w:r>
            <w:hyperlink r:id="rId69" w:history="1">
              <w:r>
                <w:rPr>
                  <w:rFonts w:ascii="Calibri" w:hAnsi="Calibri" w:cs="Calibri"/>
                  <w:color w:val="0000FF"/>
                </w:rPr>
                <w:t>Законом</w:t>
              </w:r>
            </w:hyperlink>
            <w:r>
              <w:rPr>
                <w:rFonts w:ascii="Calibri" w:hAnsi="Calibri" w:cs="Calibri"/>
              </w:rPr>
              <w:t xml:space="preserve"> Российской Федерации "О социальной защите граждан, подвергшихся воздействию радиации вследствие катастрофы на Чернобыльской АЭС", в размере 6500 рублей (</w:t>
            </w:r>
            <w:hyperlink r:id="rId70" w:history="1">
              <w:r>
                <w:rPr>
                  <w:rFonts w:ascii="Calibri" w:hAnsi="Calibri" w:cs="Calibri"/>
                  <w:color w:val="0000FF"/>
                </w:rPr>
                <w:t>Постановление</w:t>
              </w:r>
            </w:hyperlink>
            <w:r>
              <w:rPr>
                <w:rFonts w:ascii="Calibri" w:hAnsi="Calibri" w:cs="Calibri"/>
              </w:rPr>
              <w:t xml:space="preserve"> правительства Тульской области от 26.06.2014 N 298)</w:t>
            </w: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881" w:history="1">
              <w:r>
                <w:rPr>
                  <w:rFonts w:ascii="Calibri" w:hAnsi="Calibri" w:cs="Calibri"/>
                  <w:color w:val="0000FF"/>
                </w:rPr>
                <w:t>1.2</w:t>
              </w:r>
            </w:hyperlink>
            <w:r>
              <w:rPr>
                <w:rFonts w:ascii="Calibri" w:hAnsi="Calibri" w:cs="Calibri"/>
              </w:rPr>
              <w:t>.</w:t>
            </w: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Предоставление мер социальной поддержки детям-сиротам, детям, оставшимся без попечения родителей, лицам из их числа и семьям, принимающим на воспитание детей-сирот и детей, оставшихся без попечения родителей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666205,3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621217,0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632579,2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11348,8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12406,0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14052,4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14630,5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654856,5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651239,1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652558,1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565316,0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619452,6</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910" w:history="1">
              <w:r>
                <w:rPr>
                  <w:rFonts w:ascii="Calibri" w:hAnsi="Calibri" w:cs="Calibri"/>
                  <w:color w:val="0000FF"/>
                </w:rPr>
                <w:t>1.2.1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единовременных пособий при всех формах устройства детей, лишенных родительского попечения, в семью</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0615260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11348,8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12406,0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14052,4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14630,5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11348,8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12406,0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14052,4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14630,5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928" w:history="1">
              <w:r>
                <w:rPr>
                  <w:rFonts w:ascii="Calibri" w:hAnsi="Calibri" w:cs="Calibri"/>
                  <w:color w:val="0000FF"/>
                </w:rPr>
                <w:t>1.2.2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опекунам (попечителям) ежемесячных денежных средств на содержание детей-сирот и детей, оставшихся без попечения родителей; ежемесячной денежной выплаты на компенсацию оплаты жилого помещения и коммунальных услуг детям-сиротам и детям, оставшимся без попечения родителей, воспитывающихся в семьях опекунов (попечителей) (</w:t>
            </w:r>
            <w:hyperlink r:id="rId71"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328689,5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272518,5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233210,0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219902,9</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303900,7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303900,7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303900,7</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952" w:history="1">
              <w:r>
                <w:rPr>
                  <w:rFonts w:ascii="Calibri" w:hAnsi="Calibri" w:cs="Calibri"/>
                  <w:color w:val="0000FF"/>
                </w:rPr>
                <w:t>1.2.3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Назначение и выплата приемным родителям ежемесячных денежных средств на содержание детей-сирот и детей, оставшихся без попечения родителей; ежемесячной денежной выплаты на компенсацию оплаты жилого помещения </w:t>
            </w:r>
            <w:r>
              <w:rPr>
                <w:rFonts w:ascii="Calibri" w:hAnsi="Calibri" w:cs="Calibri"/>
              </w:rPr>
              <w:lastRenderedPageBreak/>
              <w:t>и коммунальных услуг детям-сиротам и детям, оставшимся без попечения родителей, воспитывающихся в приемных семьях (</w:t>
            </w:r>
            <w:hyperlink r:id="rId72"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122026,1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122073,5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128091,6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134015,5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132317,9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132317,9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132317,9</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976" w:history="1">
              <w:r>
                <w:rPr>
                  <w:rFonts w:ascii="Calibri" w:hAnsi="Calibri" w:cs="Calibri"/>
                  <w:color w:val="0000FF"/>
                </w:rPr>
                <w:t>1.2.4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бесплатного проезда детей-сирот и детей, оставшихся без попечения родителей, лиц из их числа (</w:t>
            </w:r>
            <w:hyperlink r:id="rId73"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0408</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0616090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998" w:history="1">
              <w:r>
                <w:rPr>
                  <w:rFonts w:ascii="Calibri" w:hAnsi="Calibri" w:cs="Calibri"/>
                  <w:color w:val="0000FF"/>
                </w:rPr>
                <w:t>1.2.5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Оплата курсов по подготовке детей-сирот и детей, оставшихся без попечения родителей, лиц из числа детей-сирот и детей, оставшихся без попечения родителей, к поступлению в учреждения среднего и высшего профессионального образования (</w:t>
            </w:r>
            <w:hyperlink r:id="rId74" w:history="1">
              <w:r>
                <w:rPr>
                  <w:rFonts w:ascii="Calibri" w:hAnsi="Calibri" w:cs="Calibri"/>
                  <w:color w:val="0000FF"/>
                </w:rPr>
                <w:t>Закон</w:t>
              </w:r>
            </w:hyperlink>
            <w:r>
              <w:rPr>
                <w:rFonts w:ascii="Calibri" w:hAnsi="Calibri" w:cs="Calibri"/>
              </w:rPr>
              <w:t xml:space="preserve"> Тульской области от 7 октября 2009 года N 1336-</w:t>
            </w:r>
            <w:r>
              <w:rPr>
                <w:rFonts w:ascii="Calibri" w:hAnsi="Calibri" w:cs="Calibri"/>
              </w:rPr>
              <w:lastRenderedPageBreak/>
              <w:t>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0612184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1049,2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366,0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1195,6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1195,6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1195,6</w:t>
            </w:r>
          </w:p>
        </w:tc>
      </w:tr>
      <w:tr w:rsidR="00F4191A">
        <w:tc>
          <w:tcPr>
            <w:tcW w:w="1866"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022" w:history="1">
              <w:r>
                <w:rPr>
                  <w:rFonts w:ascii="Calibri" w:hAnsi="Calibri" w:cs="Calibri"/>
                  <w:color w:val="0000FF"/>
                </w:rPr>
                <w:t>1.2.6</w:t>
              </w:r>
            </w:hyperlink>
          </w:p>
        </w:tc>
        <w:tc>
          <w:tcPr>
            <w:tcW w:w="289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единовременного пособия на первого усыновленного (удочеренного) ребенка лицам, зарегистрированным по месту постоянного проживания в Тульской области;</w:t>
            </w:r>
          </w:p>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единовременного пособия лицам, зарегистрированным по месту постоянного проживания в Тульской области, на второго и каждого последующего усыновленного (удочеренного) ребенка, предусмотренного законодательством Тульской области;</w:t>
            </w:r>
          </w:p>
        </w:tc>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0617260</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2910,7</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5325,2</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5370,9</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5601,8</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4160,8</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4160,8</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4160,8</w:t>
            </w:r>
          </w:p>
        </w:tc>
      </w:tr>
      <w:tr w:rsidR="00F4191A">
        <w:tc>
          <w:tcPr>
            <w:tcW w:w="1866"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назначение и выплата единовременного пособия лицам, зарегистрированным по месту постоянного проживания в Тульской области, на каждого усыновленного </w:t>
            </w:r>
            <w:r>
              <w:rPr>
                <w:rFonts w:ascii="Calibri" w:hAnsi="Calibri" w:cs="Calibri"/>
              </w:rPr>
              <w:lastRenderedPageBreak/>
              <w:t>(удочеренного) ребенка, являющегося инвалидом, либо ребенком с ограниченными возможностями здоровья, предусмотренных законодательством Тульской области (</w:t>
            </w:r>
            <w:hyperlink r:id="rId75"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055" w:history="1">
              <w:r>
                <w:rPr>
                  <w:rFonts w:ascii="Calibri" w:hAnsi="Calibri" w:cs="Calibri"/>
                  <w:color w:val="0000FF"/>
                </w:rPr>
                <w:t>1.2.7</w:t>
              </w:r>
            </w:hyperlink>
            <w:r>
              <w:rPr>
                <w:rFonts w:ascii="Calibri" w:hAnsi="Calibri" w:cs="Calibri"/>
              </w:rPr>
              <w:t>.</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ежемесячного пособия усыновителям, зарегистрированным по месту постоянного проживания в Тульской области, предусмотренного законодательством Тульской области (</w:t>
            </w:r>
            <w:hyperlink r:id="rId76"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10589,4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20722,3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27012,2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33736,2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17969,2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17969,2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17969,2</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079" w:history="1">
              <w:r>
                <w:rPr>
                  <w:rFonts w:ascii="Calibri" w:hAnsi="Calibri" w:cs="Calibri"/>
                  <w:color w:val="0000FF"/>
                </w:rPr>
                <w:t>1.2.8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Предоставление единовременной денежной выплаты на приобретение или строительство жилого помещения за счет средств бюджета Тульской области усыновителям, </w:t>
            </w:r>
            <w:r>
              <w:rPr>
                <w:rFonts w:ascii="Calibri" w:hAnsi="Calibri" w:cs="Calibri"/>
              </w:rPr>
              <w:lastRenderedPageBreak/>
              <w:t>зарегистрированным по месту постоянного проживания в Тульской области, при усыновлении (удочерении) одновременно трех и более детей-сирот и детей, оставшихся без попечения родителей (</w:t>
            </w:r>
            <w:hyperlink r:id="rId77"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0617060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8522,6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8522,6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103" w:history="1">
              <w:r>
                <w:rPr>
                  <w:rFonts w:ascii="Calibri" w:hAnsi="Calibri" w:cs="Calibri"/>
                  <w:color w:val="0000FF"/>
                </w:rPr>
                <w:t>1.2.9</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предоставление ежемесячной выплаты денежных средств лицам из числа детей-сирот и детей, оставшихся без попечения родителей, обучающимся в образовательных организациях, реализующих образовательные программы среднего общего образования (кроме лиц, находящихся на полном государственном обеспечении) (</w:t>
            </w:r>
            <w:hyperlink r:id="rId78"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5713,4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6080,7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7023,2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7991,2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8734,8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8734,8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8734,8</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w:t>
            </w:r>
            <w:r>
              <w:rPr>
                <w:rFonts w:ascii="Calibri" w:hAnsi="Calibri" w:cs="Calibri"/>
              </w:rPr>
              <w:lastRenderedPageBreak/>
              <w:t xml:space="preserve">тие </w:t>
            </w:r>
            <w:hyperlink w:anchor="Par1127" w:history="1">
              <w:r>
                <w:rPr>
                  <w:rFonts w:ascii="Calibri" w:hAnsi="Calibri" w:cs="Calibri"/>
                  <w:color w:val="0000FF"/>
                </w:rPr>
                <w:t>1.2.10</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Ремонт жилых </w:t>
            </w:r>
            <w:r>
              <w:rPr>
                <w:rFonts w:ascii="Calibri" w:hAnsi="Calibri" w:cs="Calibri"/>
              </w:rPr>
              <w:lastRenderedPageBreak/>
              <w:t>помещений, закрепленных за детьми-сиротами (</w:t>
            </w:r>
            <w:hyperlink r:id="rId79"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w:t>
            </w:r>
            <w:r>
              <w:rPr>
                <w:rFonts w:ascii="Calibri" w:hAnsi="Calibri" w:cs="Calibri"/>
              </w:rPr>
              <w:lastRenderedPageBreak/>
              <w:t>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w:t>
            </w:r>
            <w:r>
              <w:rPr>
                <w:rFonts w:ascii="Calibri" w:hAnsi="Calibri" w:cs="Calibri"/>
              </w:rPr>
              <w:lastRenderedPageBreak/>
              <w:t>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w:t>
            </w:r>
            <w:r>
              <w:rPr>
                <w:rFonts w:ascii="Calibri" w:hAnsi="Calibri" w:cs="Calibri"/>
              </w:rPr>
              <w:lastRenderedPageBreak/>
              <w:t>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061</w:t>
            </w:r>
            <w:r>
              <w:rPr>
                <w:rFonts w:ascii="Calibri" w:hAnsi="Calibri" w:cs="Calibri"/>
              </w:rPr>
              <w:lastRenderedPageBreak/>
              <w:t>2183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2</w:t>
            </w:r>
            <w:r>
              <w:rPr>
                <w:rFonts w:ascii="Calibri" w:hAnsi="Calibri" w:cs="Calibri"/>
              </w:rPr>
              <w:lastRenderedPageBreak/>
              <w:t>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1107,8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1107,8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2809,0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3184,5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1209,7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1209,</w:t>
            </w:r>
            <w:r>
              <w:rPr>
                <w:rFonts w:ascii="Calibri" w:hAnsi="Calibri" w:cs="Calibri"/>
              </w:rPr>
              <w:lastRenderedPageBreak/>
              <w:t>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1209,7</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151" w:history="1">
              <w:r>
                <w:rPr>
                  <w:rFonts w:ascii="Calibri" w:hAnsi="Calibri" w:cs="Calibri"/>
                  <w:color w:val="0000FF"/>
                </w:rPr>
                <w:t>1.2.11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Областное ежемесячное социальное пособие детям, оставшимся без попечения родителей, не получающим государственную пенсию, до достижения 18-летнего возраста (</w:t>
            </w:r>
            <w:hyperlink r:id="rId80" w:history="1">
              <w:r>
                <w:rPr>
                  <w:rFonts w:ascii="Calibri" w:hAnsi="Calibri" w:cs="Calibri"/>
                  <w:color w:val="0000FF"/>
                </w:rPr>
                <w:t>Закон</w:t>
              </w:r>
            </w:hyperlink>
            <w:r>
              <w:rPr>
                <w:rFonts w:ascii="Calibri" w:hAnsi="Calibri" w:cs="Calibri"/>
              </w:rPr>
              <w:t xml:space="preserve"> Тульской области от 7 октября 2009 года N 1336-ЗТО "О защите прав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0617053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313, 244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54850,4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48575,9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48646,2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48841,8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54540,0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54540,0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54540,0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175" w:history="1">
              <w:r>
                <w:rPr>
                  <w:rFonts w:ascii="Calibri" w:hAnsi="Calibri" w:cs="Calibri"/>
                  <w:color w:val="0000FF"/>
                </w:rPr>
                <w:t>1.2.12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Назначение и выплата вознаграждения и доплаты к вознаграждению приемным родителям (</w:t>
            </w:r>
            <w:hyperlink r:id="rId81" w:history="1">
              <w:r>
                <w:rPr>
                  <w:rFonts w:ascii="Calibri" w:hAnsi="Calibri" w:cs="Calibri"/>
                  <w:color w:val="0000FF"/>
                </w:rPr>
                <w:t>Закон</w:t>
              </w:r>
            </w:hyperlink>
            <w:r>
              <w:rPr>
                <w:rFonts w:ascii="Calibri" w:hAnsi="Calibri" w:cs="Calibri"/>
              </w:rPr>
              <w:t xml:space="preserve"> Тульской области от 30 июня 2009 года N 1297-ЗТО "О размере и порядке выплаты вознаграждения приемным родителям (приемному родителю)")</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0617244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62635,4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78819,6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91082,2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100548,7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73641,6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73641,6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73641,6</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199" w:history="1">
              <w:r>
                <w:rPr>
                  <w:rFonts w:ascii="Calibri" w:hAnsi="Calibri" w:cs="Calibri"/>
                  <w:color w:val="0000FF"/>
                </w:rPr>
                <w:t>1.2.13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Подготовка граждан, выразивших желание стать опекунами или попечителями несовершеннолетних </w:t>
            </w:r>
            <w:r>
              <w:rPr>
                <w:rFonts w:ascii="Calibri" w:hAnsi="Calibri" w:cs="Calibri"/>
              </w:rPr>
              <w:lastRenderedPageBreak/>
              <w:t>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подготовка граждан, выразивших желание стать опекунами и попечителями совершеннолетних недееспособных или не полностью дееспособных граждан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Ответственный исполнитель: министерство труда и социальной защиты Тульской </w:t>
            </w:r>
            <w:r>
              <w:rPr>
                <w:rFonts w:ascii="Calibri" w:hAnsi="Calibri" w:cs="Calibri"/>
              </w:rPr>
              <w:lastRenderedPageBreak/>
              <w:t>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0612182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2417,3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2544,5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2544,5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3422,0</w:t>
            </w:r>
          </w:p>
        </w:tc>
      </w:tr>
      <w:tr w:rsidR="00F4191A">
        <w:tc>
          <w:tcPr>
            <w:tcW w:w="1866"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224" w:history="1">
              <w:r>
                <w:rPr>
                  <w:rFonts w:ascii="Calibri" w:hAnsi="Calibri" w:cs="Calibri"/>
                  <w:color w:val="0000FF"/>
                </w:rPr>
                <w:t>1.2.14</w:t>
              </w:r>
            </w:hyperlink>
          </w:p>
        </w:tc>
        <w:tc>
          <w:tcPr>
            <w:tcW w:w="289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единовременное пособие лицам, зарегистрированным по месту постоянного проживания в Тульской области, на первого усыновленного (удочеренного) ребенка в размере 236245 руб.;</w:t>
            </w:r>
          </w:p>
          <w:p w:rsidR="00F4191A" w:rsidRDefault="00F4191A">
            <w:pPr>
              <w:widowControl w:val="0"/>
              <w:autoSpaceDE w:val="0"/>
              <w:autoSpaceDN w:val="0"/>
              <w:adjustRightInd w:val="0"/>
              <w:rPr>
                <w:rFonts w:ascii="Calibri" w:hAnsi="Calibri" w:cs="Calibri"/>
              </w:rPr>
            </w:pPr>
            <w:r>
              <w:rPr>
                <w:rFonts w:ascii="Calibri" w:hAnsi="Calibri" w:cs="Calibri"/>
              </w:rPr>
              <w:t xml:space="preserve">дополнительное единовременное пособие лицам, зарегистрированным по месту постоянного проживания в Тульской области, на второго и каждого последующего усыновленного </w:t>
            </w:r>
            <w:r>
              <w:rPr>
                <w:rFonts w:ascii="Calibri" w:hAnsi="Calibri" w:cs="Calibri"/>
              </w:rPr>
              <w:lastRenderedPageBreak/>
              <w:t>(удочеренного) ребенка в размере 204850 руб.;</w:t>
            </w:r>
          </w:p>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единовременное пособие лицам, зарегистрированным по месту постоянного проживания в</w:t>
            </w:r>
          </w:p>
        </w:tc>
        <w:tc>
          <w:tcPr>
            <w:tcW w:w="221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0617062</w:t>
            </w:r>
          </w:p>
        </w:tc>
        <w:tc>
          <w:tcPr>
            <w:tcW w:w="850"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313</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43500,0</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88498,0</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97941,4</w:t>
            </w:r>
          </w:p>
        </w:tc>
        <w:tc>
          <w:tcPr>
            <w:tcW w:w="1531"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Тульской области, на каждого усыновленного (удочеренного) ребенка с ограниченными возможностями здоровья, то есть имеющего недостатки в физическом и (или) психическом развитии, подтвержденные заключением психолого-медико-педагогической комиссии, либо ребенка-инвалида в размере 447500 руб.;</w:t>
            </w:r>
          </w:p>
          <w:p w:rsidR="00F4191A" w:rsidRDefault="00F4191A">
            <w:pPr>
              <w:widowControl w:val="0"/>
              <w:autoSpaceDE w:val="0"/>
              <w:autoSpaceDN w:val="0"/>
              <w:adjustRightInd w:val="0"/>
              <w:rPr>
                <w:rFonts w:ascii="Calibri" w:hAnsi="Calibri" w:cs="Calibri"/>
              </w:rPr>
            </w:pPr>
            <w:r>
              <w:rPr>
                <w:rFonts w:ascii="Calibri" w:hAnsi="Calibri" w:cs="Calibri"/>
              </w:rPr>
              <w:t>единовременное пособие лицам, зарегистрированным по месту постоянного проживания в Тульской области, на каждого усыновленного (удочеренного) ребенка при одновременном усыновлении братьев и сестер в размере 500000 руб.;</w:t>
            </w:r>
          </w:p>
        </w:tc>
        <w:tc>
          <w:tcPr>
            <w:tcW w:w="221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ежемесячное пособие лицам, зарегистрированным по месту постоянного проживания в Тульской области, на каждого усыновленного (удочеренного) ребенка в размере 6478 руб.;</w:t>
            </w:r>
          </w:p>
          <w:p w:rsidR="00F4191A" w:rsidRDefault="00F4191A">
            <w:pPr>
              <w:widowControl w:val="0"/>
              <w:autoSpaceDE w:val="0"/>
              <w:autoSpaceDN w:val="0"/>
              <w:adjustRightInd w:val="0"/>
              <w:rPr>
                <w:rFonts w:ascii="Calibri" w:hAnsi="Calibri" w:cs="Calibri"/>
              </w:rPr>
            </w:pPr>
            <w:r>
              <w:rPr>
                <w:rFonts w:ascii="Calibri" w:hAnsi="Calibri" w:cs="Calibri"/>
              </w:rPr>
              <w:t>дополнительное ежемесячное пособие лицам, зарегистрированным по месту постоянного проживания в Тульской области, на каждого усыновленного (удочеренного) ребенка с ограниченными возможностями здоровья, то есть имеющего недостатки в физическом и (или) психическом развитии, подтвержденные заключением психолого-медико-педагогической комиссии, либо ребенка-инвалида в размере 12650 руб.</w:t>
            </w:r>
          </w:p>
        </w:tc>
        <w:tc>
          <w:tcPr>
            <w:tcW w:w="221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1491" w:history="1">
              <w:r>
                <w:rPr>
                  <w:rFonts w:ascii="Calibri" w:hAnsi="Calibri" w:cs="Calibri"/>
                  <w:color w:val="0000FF"/>
                </w:rPr>
                <w:t>Подпрограмма 2</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деятельности учреждений социального обслуживания семьи и детей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431351,7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454241,4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488575,4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539625,3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430965,7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454144,9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488478,9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539528,8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600" w:history="1">
              <w:r>
                <w:rPr>
                  <w:rFonts w:ascii="Calibri" w:hAnsi="Calibri" w:cs="Calibri"/>
                  <w:color w:val="0000FF"/>
                </w:rPr>
                <w:t>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функционирования учреждений социального обслуживания семьи и детей с целью оказания государственных услуг:</w:t>
            </w:r>
          </w:p>
          <w:p w:rsidR="00F4191A" w:rsidRDefault="00F4191A">
            <w:pPr>
              <w:widowControl w:val="0"/>
              <w:autoSpaceDE w:val="0"/>
              <w:autoSpaceDN w:val="0"/>
              <w:adjustRightInd w:val="0"/>
              <w:rPr>
                <w:rFonts w:ascii="Calibri" w:hAnsi="Calibri" w:cs="Calibri"/>
              </w:rPr>
            </w:pPr>
            <w:r>
              <w:rPr>
                <w:rFonts w:ascii="Calibri" w:hAnsi="Calibri" w:cs="Calibri"/>
              </w:rPr>
              <w:t>по предоставлению временного приюта, по полустационарному социальному обслуживанию в отделениях дневного (ночного) пребывания учреждений социального обслуживания населения, по социальному обслуживанию в нестационарных учреждениях (отделениях) социального обслуживания, по срочному социальному обслуживанию в учреждениях (отделениях) социального обслуживания населения, по реабилитации детей-инвалидов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0620059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w:t>
            </w:r>
          </w:p>
          <w:p w:rsidR="00F4191A" w:rsidRDefault="00F4191A">
            <w:pPr>
              <w:widowControl w:val="0"/>
              <w:autoSpaceDE w:val="0"/>
              <w:autoSpaceDN w:val="0"/>
              <w:adjustRightInd w:val="0"/>
              <w:jc w:val="center"/>
              <w:rPr>
                <w:rFonts w:ascii="Calibri" w:hAnsi="Calibri" w:cs="Calibri"/>
              </w:rPr>
            </w:pPr>
            <w:r>
              <w:rPr>
                <w:rFonts w:ascii="Calibri" w:hAnsi="Calibri" w:cs="Calibri"/>
              </w:rPr>
              <w:t>112</w:t>
            </w:r>
          </w:p>
          <w:p w:rsidR="00F4191A" w:rsidRDefault="00F4191A">
            <w:pPr>
              <w:widowControl w:val="0"/>
              <w:autoSpaceDE w:val="0"/>
              <w:autoSpaceDN w:val="0"/>
              <w:adjustRightInd w:val="0"/>
              <w:jc w:val="center"/>
              <w:rPr>
                <w:rFonts w:ascii="Calibri" w:hAnsi="Calibri" w:cs="Calibri"/>
              </w:rPr>
            </w:pPr>
            <w:r>
              <w:rPr>
                <w:rFonts w:ascii="Calibri" w:hAnsi="Calibri" w:cs="Calibri"/>
              </w:rPr>
              <w:t>242</w:t>
            </w:r>
          </w:p>
          <w:p w:rsidR="00F4191A" w:rsidRDefault="00F4191A">
            <w:pPr>
              <w:widowControl w:val="0"/>
              <w:autoSpaceDE w:val="0"/>
              <w:autoSpaceDN w:val="0"/>
              <w:adjustRightInd w:val="0"/>
              <w:jc w:val="center"/>
              <w:rPr>
                <w:rFonts w:ascii="Calibri" w:hAnsi="Calibri" w:cs="Calibri"/>
              </w:rPr>
            </w:pPr>
            <w:r>
              <w:rPr>
                <w:rFonts w:ascii="Calibri" w:hAnsi="Calibri" w:cs="Calibri"/>
              </w:rPr>
              <w:t>243</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t>611</w:t>
            </w:r>
          </w:p>
          <w:p w:rsidR="00F4191A" w:rsidRDefault="00F4191A">
            <w:pPr>
              <w:widowControl w:val="0"/>
              <w:autoSpaceDE w:val="0"/>
              <w:autoSpaceDN w:val="0"/>
              <w:adjustRightInd w:val="0"/>
              <w:jc w:val="center"/>
              <w:rPr>
                <w:rFonts w:ascii="Calibri" w:hAnsi="Calibri" w:cs="Calibri"/>
              </w:rPr>
            </w:pPr>
            <w:r>
              <w:rPr>
                <w:rFonts w:ascii="Calibri" w:hAnsi="Calibri" w:cs="Calibri"/>
              </w:rPr>
              <w:t>851</w:t>
            </w:r>
          </w:p>
          <w:p w:rsidR="00F4191A" w:rsidRDefault="00F4191A">
            <w:pPr>
              <w:widowControl w:val="0"/>
              <w:autoSpaceDE w:val="0"/>
              <w:autoSpaceDN w:val="0"/>
              <w:adjustRightInd w:val="0"/>
              <w:jc w:val="center"/>
              <w:rPr>
                <w:rFonts w:ascii="Calibri" w:hAnsi="Calibri" w:cs="Calibri"/>
              </w:rPr>
            </w:pPr>
            <w:r>
              <w:rPr>
                <w:rFonts w:ascii="Calibri" w:hAnsi="Calibri" w:cs="Calibri"/>
              </w:rPr>
              <w:t>852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430426,7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453844,9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488063,7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539113,6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461674,8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461674,8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461674,8</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1636" w:history="1">
              <w:r>
                <w:rPr>
                  <w:rFonts w:ascii="Calibri" w:hAnsi="Calibri" w:cs="Calibri"/>
                  <w:color w:val="0000FF"/>
                </w:rPr>
                <w:t>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Перевозка несовершеннолетних, самовольно ушедших из семей, детских домов, школ-интернатов, специальных учебно-воспитательных учреждений и иных детских учреждений,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0625940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654" w:history="1">
              <w:r>
                <w:rPr>
                  <w:rFonts w:ascii="Calibri" w:hAnsi="Calibri" w:cs="Calibri"/>
                  <w:color w:val="0000FF"/>
                </w:rPr>
                <w:t>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областного конкурса профессионального мастерства работников учреждений социального обслуживания семьи и детей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0622188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116,4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135,4</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135,4</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678" w:history="1">
              <w:r>
                <w:rPr>
                  <w:rFonts w:ascii="Calibri" w:hAnsi="Calibri" w:cs="Calibri"/>
                  <w:color w:val="0000FF"/>
                </w:rPr>
                <w:t>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мероприятий социальной направленности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0622188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349,8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183,6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1696" w:history="1">
              <w:r>
                <w:rPr>
                  <w:rFonts w:ascii="Calibri" w:hAnsi="Calibri" w:cs="Calibri"/>
                  <w:color w:val="0000FF"/>
                </w:rPr>
                <w:t>2.5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областного смотра-конкурса на лучшую организацию здоровьесберегающей работы в учреждениях социального обслуживания семьи и детей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0622188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1893" w:history="1">
              <w:r>
                <w:rPr>
                  <w:rFonts w:ascii="Calibri" w:hAnsi="Calibri" w:cs="Calibri"/>
                  <w:color w:val="0000FF"/>
                </w:rPr>
                <w:t>Подпрограмма 3</w:t>
              </w:r>
            </w:hyperlink>
          </w:p>
        </w:tc>
        <w:tc>
          <w:tcPr>
            <w:tcW w:w="289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36 782,10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8307,8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8789,6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9281,8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 том числе по бюджетополучателям средств бюджета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3484,8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2952,8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33215,0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33215,0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33215,0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7395,2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6880,0</w:t>
            </w:r>
          </w:p>
        </w:tc>
      </w:tr>
      <w:tr w:rsidR="00F4191A">
        <w:tc>
          <w:tcPr>
            <w:tcW w:w="1866"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ЗАГС</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4798,4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013" w:history="1">
              <w:r>
                <w:rPr>
                  <w:rFonts w:ascii="Calibri" w:hAnsi="Calibri" w:cs="Calibri"/>
                  <w:color w:val="0000FF"/>
                </w:rPr>
                <w:t>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Мероприятия по укреплению института семьи, повышению статуса семьи в обществе, возрождению и сохранению духовно-нравственных традиций семейных отношений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014" w:history="1">
              <w:r>
                <w:rPr>
                  <w:rFonts w:ascii="Calibri" w:hAnsi="Calibri" w:cs="Calibri"/>
                  <w:color w:val="0000FF"/>
                </w:rPr>
                <w:t>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областной акции "Материнская слава"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038" w:history="1">
              <w:r>
                <w:rPr>
                  <w:rFonts w:ascii="Calibri" w:hAnsi="Calibri" w:cs="Calibri"/>
                  <w:color w:val="0000FF"/>
                </w:rPr>
                <w:t>3.1.2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Проведение социологического исследования по теме: </w:t>
            </w:r>
            <w:r>
              <w:rPr>
                <w:rFonts w:ascii="Calibri" w:hAnsi="Calibri" w:cs="Calibri"/>
              </w:rPr>
              <w:lastRenderedPageBreak/>
              <w:t>"Социально-экономическое положение и репродуктивные намерения молодых семей"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086" w:history="1">
              <w:r>
                <w:rPr>
                  <w:rFonts w:ascii="Calibri" w:hAnsi="Calibri" w:cs="Calibri"/>
                  <w:color w:val="0000FF"/>
                </w:rPr>
                <w:t>3.1.3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музейно-выставочного проекта "Всей семьей на ярмарку"</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086" w:history="1">
              <w:r>
                <w:rPr>
                  <w:rFonts w:ascii="Calibri" w:hAnsi="Calibri" w:cs="Calibri"/>
                  <w:color w:val="0000FF"/>
                </w:rPr>
                <w:t>3.1.4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областной выставки семейного творчества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110" w:history="1">
              <w:r>
                <w:rPr>
                  <w:rFonts w:ascii="Calibri" w:hAnsi="Calibri" w:cs="Calibri"/>
                  <w:color w:val="0000FF"/>
                </w:rPr>
                <w:t>3.1.5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Вручение знака правительства Тульской области "Родившемуся на Тульской земле" и поздравительного адреса губернатора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делам ЗАГС</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1003</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4112,1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4798,4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134" w:history="1">
              <w:r>
                <w:rPr>
                  <w:rFonts w:ascii="Calibri" w:hAnsi="Calibri" w:cs="Calibri"/>
                  <w:color w:val="0000FF"/>
                </w:rPr>
                <w:t>3.1.6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областного мероприятия, посвященного Дню семьи, любви и верности в Российской Федерации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387,6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158" w:history="1">
              <w:r>
                <w:rPr>
                  <w:rFonts w:ascii="Calibri" w:hAnsi="Calibri" w:cs="Calibri"/>
                  <w:color w:val="0000FF"/>
                </w:rPr>
                <w:t>3.1.7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Организация и проведение областного конкурса "Отцовство - долг и </w:t>
            </w:r>
            <w:r>
              <w:rPr>
                <w:rFonts w:ascii="Calibri" w:hAnsi="Calibri" w:cs="Calibri"/>
              </w:rPr>
              <w:lastRenderedPageBreak/>
              <w:t>дар"</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182" w:history="1">
              <w:r>
                <w:rPr>
                  <w:rFonts w:ascii="Calibri" w:hAnsi="Calibri" w:cs="Calibri"/>
                  <w:color w:val="0000FF"/>
                </w:rPr>
                <w:t>3.1.8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и проведение областного конкурса-фестиваля "Семья года"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1100,4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1360,0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206" w:history="1">
              <w:r>
                <w:rPr>
                  <w:rFonts w:ascii="Calibri" w:hAnsi="Calibri" w:cs="Calibri"/>
                  <w:color w:val="0000FF"/>
                </w:rPr>
                <w:t>3.1.9</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областной научно-практической конференции по вопросам реализации региональной семейной и демографической политики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229" w:history="1">
              <w:r>
                <w:rPr>
                  <w:rFonts w:ascii="Calibri" w:hAnsi="Calibri" w:cs="Calibri"/>
                  <w:color w:val="0000FF"/>
                </w:rPr>
                <w:t>3.1.10</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Поддержка социальных проектов детских и молодежных общественных объединений, направленных на пропаганду семейных ценностей, здорового образа жизни среди молодежи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253" w:history="1">
              <w:r>
                <w:rPr>
                  <w:rFonts w:ascii="Calibri" w:hAnsi="Calibri" w:cs="Calibri"/>
                  <w:color w:val="0000FF"/>
                </w:rPr>
                <w:t>3.1.11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Организация информационно-профилактической работы по пропаганде семейных ценностей и материнства, профилактике абортов, </w:t>
            </w:r>
            <w:r>
              <w:rPr>
                <w:rFonts w:ascii="Calibri" w:hAnsi="Calibri" w:cs="Calibri"/>
              </w:rPr>
              <w:lastRenderedPageBreak/>
              <w:t>отказов от новорожденных: изготовление рекламных материалов и еженедельная трансляция в электронных средствах массовой информации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293" w:history="1">
              <w:r>
                <w:rPr>
                  <w:rFonts w:ascii="Calibri" w:hAnsi="Calibri" w:cs="Calibri"/>
                  <w:color w:val="0000FF"/>
                </w:rPr>
                <w:t>3.2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Мероприятия по формированию мотивации на ведение здорового образа жизни, укреплению здоровья населения, сокращению смертности и увеличению продолжительности жизни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294" w:history="1">
              <w:r>
                <w:rPr>
                  <w:rFonts w:ascii="Calibri" w:hAnsi="Calibri" w:cs="Calibri"/>
                  <w:color w:val="0000FF"/>
                </w:rPr>
                <w:t>3.2.1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семинаров-тренингов по вопросам семейных отношений, выездных интерактивных занятий по вопросам формирования здорового образа жизни, охраны репродуктивного здоровья в муниципальных образованиях Тульской области и летних оздоровительных лагерях</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318" w:history="1">
              <w:r>
                <w:rPr>
                  <w:rFonts w:ascii="Calibri" w:hAnsi="Calibri" w:cs="Calibri"/>
                  <w:color w:val="0000FF"/>
                </w:rPr>
                <w:t>3.2.2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Проведение семинаров и информационно-коммуникационных кампаний по вопросам формирования здорового </w:t>
            </w:r>
            <w:r>
              <w:rPr>
                <w:rFonts w:ascii="Calibri" w:hAnsi="Calibri" w:cs="Calibri"/>
              </w:rPr>
              <w:lastRenderedPageBreak/>
              <w:t>образа жизни, охраны репродуктивного здоровья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334" w:history="1">
              <w:r>
                <w:rPr>
                  <w:rFonts w:ascii="Calibri" w:hAnsi="Calibri" w:cs="Calibri"/>
                  <w:color w:val="0000FF"/>
                </w:rPr>
                <w:t>3.2.3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профилактических мероприятий и информационных кампаний по предупреждению алкоголизма среди молодежи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350" w:history="1">
              <w:r>
                <w:rPr>
                  <w:rFonts w:ascii="Calibri" w:hAnsi="Calibri" w:cs="Calibri"/>
                  <w:color w:val="0000FF"/>
                </w:rPr>
                <w:t>3.2.4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Издание памяток для населения по вопросам здорового образа жизни. Проведение социологических исследований для определения степени информированности населения по вопросам здорового образа жизни и профилактики заболеваний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368" w:history="1">
              <w:r>
                <w:rPr>
                  <w:rFonts w:ascii="Calibri" w:hAnsi="Calibri" w:cs="Calibri"/>
                  <w:color w:val="0000FF"/>
                </w:rPr>
                <w:t>3.2.5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Обеспечение обследования беременных женщин высокой группы риска и новорожденных детей из группы риска на заболевания, передающиеся половым путем, в государственных учреждениях здравоохранения (проведение биохимического скрининга </w:t>
            </w:r>
            <w:r>
              <w:rPr>
                <w:rFonts w:ascii="Calibri" w:hAnsi="Calibri" w:cs="Calibri"/>
              </w:rPr>
              <w:lastRenderedPageBreak/>
              <w:t>и анализов на инфекционные заболевания)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603,2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390" w:history="1">
              <w:r>
                <w:rPr>
                  <w:rFonts w:ascii="Calibri" w:hAnsi="Calibri" w:cs="Calibri"/>
                  <w:color w:val="0000FF"/>
                </w:rPr>
                <w:t>3.2.6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санитарным транспортом государственных учреждений здравоохранения Тульской области для создания пунктов неотложной помощи и оснащения службы скорой медицинской помощи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612, 622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20655,0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20655,0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20655,0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20655,0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408" w:history="1">
              <w:r>
                <w:rPr>
                  <w:rFonts w:ascii="Calibri" w:hAnsi="Calibri" w:cs="Calibri"/>
                  <w:color w:val="0000FF"/>
                </w:rPr>
                <w:t>3.2.7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Мероприятия по созданию и распространению социальной рекламы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440" w:history="1">
              <w:r>
                <w:rPr>
                  <w:rFonts w:ascii="Calibri" w:hAnsi="Calibri" w:cs="Calibri"/>
                  <w:color w:val="0000FF"/>
                </w:rPr>
                <w:t>3.3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Развитие инфраструктуры социальной поддержки семьи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441" w:history="1">
              <w:r>
                <w:rPr>
                  <w:rFonts w:ascii="Calibri" w:hAnsi="Calibri" w:cs="Calibri"/>
                  <w:color w:val="0000FF"/>
                </w:rPr>
                <w:t>3.3.1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Осуществление социального сопровождения несовершеннолетних беременных: реализация проекта "Дочки-матери" на базе государственного учреждения социального обслуживания населения </w:t>
            </w:r>
            <w:r>
              <w:rPr>
                <w:rFonts w:ascii="Calibri" w:hAnsi="Calibri" w:cs="Calibri"/>
              </w:rPr>
              <w:lastRenderedPageBreak/>
              <w:t>Тульской области "Кризисный центр помощи женщинам"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464" w:history="1">
              <w:r>
                <w:rPr>
                  <w:rFonts w:ascii="Calibri" w:hAnsi="Calibri" w:cs="Calibri"/>
                  <w:color w:val="0000FF"/>
                </w:rPr>
                <w:t>3.3.2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Оснащение государственных учреждений социального обслуживания населения Тульской области компьютерными автоматизированными психодиагностическими методиками и здоровьесберегающими программами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242</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424,8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496" w:history="1">
              <w:r>
                <w:rPr>
                  <w:rFonts w:ascii="Calibri" w:hAnsi="Calibri" w:cs="Calibri"/>
                  <w:color w:val="0000FF"/>
                </w:rPr>
                <w:t>3.3.3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путевок для санаторно-курортного лечения беременных женщин из числа малоимущих групп населения и беременных женщин, страдающих хроническими заболеваниями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472" w:history="1">
              <w:r>
                <w:rPr>
                  <w:rFonts w:ascii="Calibri" w:hAnsi="Calibri" w:cs="Calibri"/>
                  <w:color w:val="0000FF"/>
                </w:rPr>
                <w:t>3.3.4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функционирования программного продукта по ведению мониторинга демографической ситуации и реализации мероприятий демографического развития на территории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по информатизации, связи и вопросам открытого управления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0632185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536" w:history="1">
              <w:r>
                <w:rPr>
                  <w:rFonts w:ascii="Calibri" w:hAnsi="Calibri" w:cs="Calibri"/>
                  <w:color w:val="0000FF"/>
                </w:rPr>
                <w:t>3.4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организации медицинской помощи и питания в муниципальных общеобразовательных и государственных образовательных организациях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2537" w:history="1">
              <w:r>
                <w:rPr>
                  <w:rFonts w:ascii="Calibri" w:hAnsi="Calibri" w:cs="Calibri"/>
                  <w:color w:val="0000FF"/>
                </w:rPr>
                <w:t>3.4.1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оборудования для медицинских кабинетов муниципальных общеобразовательных и государственных образовательных (детские дома, школы-интернаты, специально-коррекционные школы-интернаты, школы закрытого типа) организаций Тульской области, в том числе: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администрации муниципальных районов и городских округов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1895,2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w:t>
            </w:r>
          </w:p>
          <w:p w:rsidR="00F4191A" w:rsidRDefault="00F4191A">
            <w:pPr>
              <w:widowControl w:val="0"/>
              <w:autoSpaceDE w:val="0"/>
              <w:autoSpaceDN w:val="0"/>
              <w:adjustRightInd w:val="0"/>
              <w:rPr>
                <w:rFonts w:ascii="Calibri" w:hAnsi="Calibri" w:cs="Calibri"/>
              </w:rPr>
            </w:pPr>
            <w:r>
              <w:rPr>
                <w:rFonts w:ascii="Calibri" w:hAnsi="Calibri" w:cs="Calibri"/>
              </w:rPr>
              <w:t>(детские дома, школы-интернаты, специально-коррекционные школы-интернаты, школы закрытого типа) организации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в том числе: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1895,2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Ефремовский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Кимовский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Киреевский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Куркинский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общеобразовательные организации </w:t>
            </w:r>
            <w:r>
              <w:rPr>
                <w:rFonts w:ascii="Calibri" w:hAnsi="Calibri" w:cs="Calibri"/>
              </w:rPr>
              <w:lastRenderedPageBreak/>
              <w:t>муниципального образования Ленинский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Одоевский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109,2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Суворовский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Тепло-Огаревский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Узловский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общеобразовательные организации </w:t>
            </w:r>
            <w:r>
              <w:rPr>
                <w:rFonts w:ascii="Calibri" w:hAnsi="Calibri" w:cs="Calibri"/>
              </w:rPr>
              <w:lastRenderedPageBreak/>
              <w:t>муниципального образования Чернский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Щекинский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Ясногорский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Донской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Новомосковск</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общеобразовательные организации муниципального </w:t>
            </w:r>
            <w:r>
              <w:rPr>
                <w:rFonts w:ascii="Calibri" w:hAnsi="Calibri" w:cs="Calibri"/>
              </w:rPr>
              <w:lastRenderedPageBreak/>
              <w:t>образования город Тула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2670" w:history="1">
              <w:r>
                <w:rPr>
                  <w:rFonts w:ascii="Calibri" w:hAnsi="Calibri" w:cs="Calibri"/>
                  <w:color w:val="0000FF"/>
                </w:rPr>
                <w:t>3.4.2</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технологического оборудования для пищеблоков муниципальных общеобразовательных и государственных образовательных (детские дома, школы-интернаты, специально-коррекционные школы-интернаты, школы закрытого типа) организаций Тульской области, в том числе:</w:t>
            </w:r>
          </w:p>
        </w:tc>
        <w:tc>
          <w:tcPr>
            <w:tcW w:w="221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tc>
        <w:tc>
          <w:tcPr>
            <w:tcW w:w="73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4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5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r>
      <w:tr w:rsidR="00F4191A">
        <w:trPr>
          <w:trHeight w:val="269"/>
        </w:trPr>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организации Тульской области</w:t>
            </w: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администрации муниципальных районов и городских округов Тульской области</w:t>
            </w:r>
          </w:p>
        </w:tc>
        <w:tc>
          <w:tcPr>
            <w:tcW w:w="73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государственные образовательные (детские дома, школы-интернаты, специально-коррекционные школы-интернаты, школы закрытого типа) организации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в том числе: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Ефремовский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Киреевский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Куркинский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Ленинский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Одоевский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Плавский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Узловский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883,0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Щекинский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Ясногорский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Донской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муниципальные </w:t>
            </w:r>
            <w:r>
              <w:rPr>
                <w:rFonts w:ascii="Calibri" w:hAnsi="Calibri" w:cs="Calibri"/>
              </w:rPr>
              <w:lastRenderedPageBreak/>
              <w:t>общеобразовательные организации муниципального образования город Новомосковск</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r>
              <w:rPr>
                <w:rFonts w:ascii="Calibri" w:hAnsi="Calibri" w:cs="Calibri"/>
              </w:rPr>
              <w:lastRenderedPageBreak/>
              <w:t>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w:t>
            </w:r>
            <w:r>
              <w:rPr>
                <w:rFonts w:ascii="Calibri" w:hAnsi="Calibri" w:cs="Calibri"/>
              </w:rPr>
              <w:lastRenderedPageBreak/>
              <w:t>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063</w:t>
            </w:r>
            <w:r>
              <w:rPr>
                <w:rFonts w:ascii="Calibri" w:hAnsi="Calibri" w:cs="Calibri"/>
              </w:rPr>
              <w:lastRenderedPageBreak/>
              <w:t>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5</w:t>
            </w:r>
            <w:r>
              <w:rPr>
                <w:rFonts w:ascii="Calibri" w:hAnsi="Calibri" w:cs="Calibri"/>
              </w:rPr>
              <w:lastRenderedPageBreak/>
              <w:t>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муниципальные общеобразовательные организации муниципального образования город Тула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0638059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3142" w:history="1">
              <w:r>
                <w:rPr>
                  <w:rFonts w:ascii="Calibri" w:hAnsi="Calibri" w:cs="Calibri"/>
                  <w:color w:val="0000FF"/>
                </w:rPr>
                <w:t>Подпрограмма 4</w:t>
              </w:r>
            </w:hyperlink>
          </w:p>
        </w:tc>
        <w:tc>
          <w:tcPr>
            <w:tcW w:w="289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положения детей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 - министерство труда и социальной защиты Тульской области, в том числе в разрезе кодов бюджетной классификации: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473398,2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652969,2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728913,0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861676,7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22 591,70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43202,6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44160,8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43640,2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450 806,50</w:t>
            </w:r>
          </w:p>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609766,6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684752,2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818036,5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 том числе по бюджетополучателям средств бюджета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всего, в том числе в разрезе кодов бюджетной классификации: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p w:rsidR="00F4191A" w:rsidRDefault="00F4191A">
            <w:pPr>
              <w:widowControl w:val="0"/>
              <w:autoSpaceDE w:val="0"/>
              <w:autoSpaceDN w:val="0"/>
              <w:adjustRightInd w:val="0"/>
              <w:jc w:val="center"/>
              <w:rPr>
                <w:rFonts w:ascii="Calibri" w:hAnsi="Calibri" w:cs="Calibri"/>
              </w:rPr>
            </w:pPr>
            <w:r>
              <w:rPr>
                <w:rFonts w:ascii="Calibri" w:hAnsi="Calibri" w:cs="Calibri"/>
              </w:rPr>
              <w:t>0645082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t>411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459816,2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645833,2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721366,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850516,7</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r>
      <w:tr w:rsidR="00F4191A">
        <w:tc>
          <w:tcPr>
            <w:tcW w:w="1866"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0645082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411</w:t>
            </w:r>
          </w:p>
          <w:p w:rsidR="00F4191A" w:rsidRDefault="00F4191A">
            <w:pPr>
              <w:widowControl w:val="0"/>
              <w:autoSpaceDE w:val="0"/>
              <w:autoSpaceDN w:val="0"/>
              <w:adjustRightInd w:val="0"/>
              <w:jc w:val="center"/>
              <w:rPr>
                <w:rFonts w:ascii="Calibri" w:hAnsi="Calibri" w:cs="Calibri"/>
              </w:rPr>
            </w:pPr>
            <w:r>
              <w:rPr>
                <w:rFonts w:ascii="Calibri" w:hAnsi="Calibri" w:cs="Calibri"/>
              </w:rPr>
              <w:t>412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22 591,70</w:t>
            </w:r>
          </w:p>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43202,6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44160,8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43640,2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313</w:t>
            </w:r>
          </w:p>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t>411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437224,5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602630,6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677205,2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806876,5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193528,5</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9170,0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6736,0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7127,0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10720,0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350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3430,0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3375,0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3375,0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3375,0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280" w:history="1">
              <w:r>
                <w:rPr>
                  <w:rFonts w:ascii="Calibri" w:hAnsi="Calibri" w:cs="Calibri"/>
                  <w:color w:val="0000FF"/>
                </w:rPr>
                <w:t>4.1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Профилактика здоровья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281" w:history="1">
              <w:r>
                <w:rPr>
                  <w:rFonts w:ascii="Calibri" w:hAnsi="Calibri" w:cs="Calibri"/>
                  <w:color w:val="0000FF"/>
                </w:rPr>
                <w:t>4.1.1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проведения ежегодной диспансеризации детей в Тульской области с применением аппаратно-программного комплекса (скрининговое обследование)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02" w:history="1">
              <w:r>
                <w:rPr>
                  <w:rFonts w:ascii="Calibri" w:hAnsi="Calibri" w:cs="Calibri"/>
                  <w:color w:val="0000FF"/>
                </w:rPr>
                <w:t>4.1.2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вакцинации против пневмококковой инфекции детей в возрасте до 3 лет, воспитывающихся в домах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326" w:history="1">
              <w:r>
                <w:rPr>
                  <w:rFonts w:ascii="Calibri" w:hAnsi="Calibri" w:cs="Calibri"/>
                  <w:color w:val="0000FF"/>
                </w:rPr>
                <w:t>4.1.3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вакцинации против пневмококковой инфекции детей в возрасте 2 - 5 лет из малоимущих семей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6856,2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48" w:history="1">
              <w:r>
                <w:rPr>
                  <w:rFonts w:ascii="Calibri" w:hAnsi="Calibri" w:cs="Calibri"/>
                  <w:color w:val="0000FF"/>
                </w:rPr>
                <w:t>4.1.4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лекарственными препаратами государственных учреждений здравоохранения Тульской области для лечения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56" w:history="1">
              <w:r>
                <w:rPr>
                  <w:rFonts w:ascii="Calibri" w:hAnsi="Calibri" w:cs="Calibri"/>
                  <w:color w:val="0000FF"/>
                </w:rPr>
                <w:t>4.1.5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Мероприятия по созданию и распространению социальной рекламы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печати и телерадиовещанию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64" w:history="1">
              <w:r>
                <w:rPr>
                  <w:rFonts w:ascii="Calibri" w:hAnsi="Calibri" w:cs="Calibri"/>
                  <w:color w:val="0000FF"/>
                </w:rPr>
                <w:t>4.2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Социальная реабилитация и адаптация детей-инвалидов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65" w:history="1">
              <w:r>
                <w:rPr>
                  <w:rFonts w:ascii="Calibri" w:hAnsi="Calibri" w:cs="Calibri"/>
                  <w:color w:val="0000FF"/>
                </w:rPr>
                <w:t>4.2.1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тест-полосок к глюкометрам для детей-инвалидов, больных сахарным диабетом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422,7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445,9</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445,9</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445,9</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389" w:history="1">
              <w:r>
                <w:rPr>
                  <w:rFonts w:ascii="Calibri" w:hAnsi="Calibri" w:cs="Calibri"/>
                  <w:color w:val="0000FF"/>
                </w:rPr>
                <w:t>4.2.2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областного спортивного праздника для детей-</w:t>
            </w:r>
            <w:r>
              <w:rPr>
                <w:rFonts w:ascii="Calibri" w:hAnsi="Calibri" w:cs="Calibri"/>
              </w:rPr>
              <w:lastRenderedPageBreak/>
              <w:t>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 государственное учреждение Тульской области "Управление социальной защиты населения Щекинского района"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p w:rsidR="00F4191A" w:rsidRDefault="00F4191A">
            <w:pPr>
              <w:widowControl w:val="0"/>
              <w:autoSpaceDE w:val="0"/>
              <w:autoSpaceDN w:val="0"/>
              <w:adjustRightInd w:val="0"/>
              <w:jc w:val="center"/>
              <w:rPr>
                <w:rFonts w:ascii="Calibri" w:hAnsi="Calibri" w:cs="Calibri"/>
              </w:rPr>
            </w:pPr>
            <w:r>
              <w:rPr>
                <w:rFonts w:ascii="Calibri" w:hAnsi="Calibri" w:cs="Calibri"/>
              </w:rPr>
              <w:t>1</w:t>
            </w:r>
            <w:r>
              <w:rPr>
                <w:rFonts w:ascii="Calibri" w:hAnsi="Calibri" w:cs="Calibri"/>
              </w:rPr>
              <w:lastRenderedPageBreak/>
              <w:t>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134,0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107,2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148,8</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414" w:history="1">
              <w:r>
                <w:rPr>
                  <w:rFonts w:ascii="Calibri" w:hAnsi="Calibri" w:cs="Calibri"/>
                  <w:color w:val="0000FF"/>
                </w:rPr>
                <w:t>4.2.3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областного фестиваля творчества детей-инвалидов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297,8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238,2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331,3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331,3</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331,3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331,3</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438" w:history="1">
              <w:r>
                <w:rPr>
                  <w:rFonts w:ascii="Calibri" w:hAnsi="Calibri" w:cs="Calibri"/>
                  <w:color w:val="0000FF"/>
                </w:rPr>
                <w:t>4.2.4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областных соревнований по плаванию среди детей-инвалидов "Тульская волна"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государственное образовательное учреждение дополнительного образования "Спортивно-</w:t>
            </w:r>
            <w:r>
              <w:rPr>
                <w:rFonts w:ascii="Calibri" w:hAnsi="Calibri" w:cs="Calibri"/>
              </w:rPr>
              <w:lastRenderedPageBreak/>
              <w:t>реабилитационный центр инвалидов"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457" w:history="1">
              <w:r>
                <w:rPr>
                  <w:rFonts w:ascii="Calibri" w:hAnsi="Calibri" w:cs="Calibri"/>
                  <w:color w:val="0000FF"/>
                </w:rPr>
                <w:t>4.2.5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открытого регионального турнира по настольному теннису для детей-инвалидов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государственное образовательное учреждение дополнительного образования "Спортивно-реабилитационный центр инвалидов"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476" w:history="1">
              <w:r>
                <w:rPr>
                  <w:rFonts w:ascii="Calibri" w:hAnsi="Calibri" w:cs="Calibri"/>
                  <w:color w:val="0000FF"/>
                </w:rPr>
                <w:t>4.2.6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открытого регионального турнира по волейболу для детей-инвалидов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государственное образовательное учреждение дополнительного образования "Спортивно-</w:t>
            </w:r>
            <w:r>
              <w:rPr>
                <w:rFonts w:ascii="Calibri" w:hAnsi="Calibri" w:cs="Calibri"/>
              </w:rPr>
              <w:lastRenderedPageBreak/>
              <w:t>реабилитационный центр инвалидов"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495" w:history="1">
              <w:r>
                <w:rPr>
                  <w:rFonts w:ascii="Calibri" w:hAnsi="Calibri" w:cs="Calibri"/>
                  <w:color w:val="0000FF"/>
                </w:rPr>
                <w:t>4.2.7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областного семейного праздника "У нас необычный ребенок"</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Мероприятие 4.2.8</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Издание сборника авторских литературных произведений детей с ограниченными возможностями здоровья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503" w:history="1">
              <w:r>
                <w:rPr>
                  <w:rFonts w:ascii="Calibri" w:hAnsi="Calibri" w:cs="Calibri"/>
                  <w:color w:val="0000FF"/>
                </w:rPr>
                <w:t>4.3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Поддержка детей-сирот</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504" w:history="1">
              <w:r>
                <w:rPr>
                  <w:rFonts w:ascii="Calibri" w:hAnsi="Calibri" w:cs="Calibri"/>
                  <w:color w:val="0000FF"/>
                </w:rPr>
                <w:t>4.3.1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Создание компьютерных классов в государственных организациях для детей-сирот, детей, оставшихся без попечения родителей, и детей с ограниченными возможностями здоровья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1055,0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1055,0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523" w:history="1">
              <w:r>
                <w:rPr>
                  <w:rFonts w:ascii="Calibri" w:hAnsi="Calibri" w:cs="Calibri"/>
                  <w:color w:val="0000FF"/>
                </w:rPr>
                <w:t>4.3.2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Укрепление материальной базы государственных организаций для детей-сирот, детей, оставшихся </w:t>
            </w:r>
            <w:r>
              <w:rPr>
                <w:rFonts w:ascii="Calibri" w:hAnsi="Calibri" w:cs="Calibri"/>
              </w:rPr>
              <w:lastRenderedPageBreak/>
              <w:t>без попечения родителей, и детей с ограниченными возможностями здоровья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образования Тульской области, </w:t>
            </w:r>
            <w:r>
              <w:rPr>
                <w:rFonts w:ascii="Calibri" w:hAnsi="Calibri" w:cs="Calibri"/>
              </w:rPr>
              <w:lastRenderedPageBreak/>
              <w:t>государственные образовательные организации Тульской области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542" w:history="1">
              <w:r>
                <w:rPr>
                  <w:rFonts w:ascii="Calibri" w:hAnsi="Calibri" w:cs="Calibri"/>
                  <w:color w:val="0000FF"/>
                </w:rPr>
                <w:t>4.3.3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Оснащение мягким инвентарем медицинских кабинетов, столовых, актовых залов, вестибюлей, холлов, спальных корпусов и других помещений государственных организаций для детей-сирот, детей, оставшихся без попечения родителей, и детей с ограниченными возможностями здоровья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государственные образовательные организации Тульской области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561" w:history="1">
              <w:r>
                <w:rPr>
                  <w:rFonts w:ascii="Calibri" w:hAnsi="Calibri" w:cs="Calibri"/>
                  <w:color w:val="0000FF"/>
                </w:rPr>
                <w:t>4.3.4</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жилых помещений специализированного жилищного фонда Тульской области для предоставления детям-сиротам, детям, оставшимся без попечения родителей, и лицам из их числа, нуждающимся в обеспечении жилыми помещениями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401391,7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611372,6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685806,0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814035,5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0645082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22591,70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43202,6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44160,8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43640,2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378800,0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568170,0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641645,2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770395,3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158812,5</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590" w:history="1">
              <w:r>
                <w:rPr>
                  <w:rFonts w:ascii="Calibri" w:hAnsi="Calibri" w:cs="Calibri"/>
                  <w:color w:val="0000FF"/>
                </w:rPr>
                <w:t>4.3.5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Выплата ежемесячной денежной </w:t>
            </w:r>
            <w:r>
              <w:rPr>
                <w:rFonts w:ascii="Calibri" w:hAnsi="Calibri" w:cs="Calibri"/>
              </w:rPr>
              <w:lastRenderedPageBreak/>
              <w:t>компенсации за наем одного жилого помещения детям-сиротам и детям, оставшимся без попечения родителей, лицам из числа детей-сирот и детей, оставшихся без попечения родителей, состоящим в соответствии с законодательством Тульской области в списке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(за исключением оплаты стоимости коммунальных услуг) в порядке, на условиях и в размере, определяемыми правительством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19600,0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15542,5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16444,0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17365,2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614" w:history="1">
              <w:r>
                <w:rPr>
                  <w:rFonts w:ascii="Calibri" w:hAnsi="Calibri" w:cs="Calibri"/>
                  <w:color w:val="0000FF"/>
                </w:rPr>
                <w:t>4.4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Профилактика безнадзорности и правонарушений несовершеннолетних</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615" w:history="1">
              <w:r>
                <w:rPr>
                  <w:rFonts w:ascii="Calibri" w:hAnsi="Calibri" w:cs="Calibri"/>
                  <w:color w:val="0000FF"/>
                </w:rPr>
                <w:t>4.4.1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Проведение праздника Новогодней елки </w:t>
            </w:r>
            <w:r>
              <w:rPr>
                <w:rFonts w:ascii="Calibri" w:hAnsi="Calibri" w:cs="Calibri"/>
              </w:rPr>
              <w:lastRenderedPageBreak/>
              <w:t>для детей школьного возраста из малоимущих семей, детей-сирот и детей, оставшихся без попечения родителей, воспитывающихся в приемных и опекунских семьях</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1130,0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639" w:history="1">
              <w:r>
                <w:rPr>
                  <w:rFonts w:ascii="Calibri" w:hAnsi="Calibri" w:cs="Calibri"/>
                  <w:color w:val="0000FF"/>
                </w:rPr>
                <w:t>4.4.2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Капитальный ремонт здания и благоустройство территории государственного учреждения социального обслуживания населения Тульской области "Социально-реабилитационный центр для несовершеннолетних города Тулы"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"Социально-реабилитационный центр для несовершеннолетних города Тулы"</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651" w:history="1">
              <w:r>
                <w:rPr>
                  <w:rFonts w:ascii="Calibri" w:hAnsi="Calibri" w:cs="Calibri"/>
                  <w:color w:val="0000FF"/>
                </w:rPr>
                <w:t>4.4.3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Капитальный ремонт здания государственного учреждения социального обслуживания населения Тульской области "Социально-реабилитационный центр для несовершеннолетних </w:t>
            </w:r>
            <w:r>
              <w:rPr>
                <w:rFonts w:ascii="Calibri" w:hAnsi="Calibri" w:cs="Calibri"/>
              </w:rPr>
              <w:lastRenderedPageBreak/>
              <w:t>Киреевского района"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w:t>
            </w:r>
            <w:r>
              <w:rPr>
                <w:rFonts w:ascii="Calibri" w:hAnsi="Calibri" w:cs="Calibri"/>
              </w:rPr>
              <w:lastRenderedPageBreak/>
              <w:t>социального обслуживания населения Тульской области "Социально-реабилитационный центр для несовершеннолетних Киреевского района"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663" w:history="1">
              <w:r>
                <w:rPr>
                  <w:rFonts w:ascii="Calibri" w:hAnsi="Calibri" w:cs="Calibri"/>
                  <w:color w:val="0000FF"/>
                </w:rPr>
                <w:t>4.4.4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мебели, оборудования, рулонных штор и жалюзи для государственного учреждения социального обслуживания населения Тульской области "Социально-реабилитационный центр для несовершеннолетних города Тулы"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государственное учреждение социального обслуживания населения Тульской области "Социально-реабилитационный центр для несовершеннолетних города Тулы"</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675" w:history="1">
              <w:r>
                <w:rPr>
                  <w:rFonts w:ascii="Calibri" w:hAnsi="Calibri" w:cs="Calibri"/>
                  <w:color w:val="0000FF"/>
                </w:rPr>
                <w:t>4.5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Поддержка одаренных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676" w:history="1">
              <w:r>
                <w:rPr>
                  <w:rFonts w:ascii="Calibri" w:hAnsi="Calibri" w:cs="Calibri"/>
                  <w:color w:val="0000FF"/>
                </w:rPr>
                <w:t>4.5.1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Поощрение учащихся общеобразовательных организаций - победителей регионального этапа </w:t>
            </w:r>
            <w:r>
              <w:rPr>
                <w:rFonts w:ascii="Calibri" w:hAnsi="Calibri" w:cs="Calibri"/>
              </w:rPr>
              <w:lastRenderedPageBreak/>
              <w:t>всероссийской олимпиады школьников и иных олимпиад школьников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3700" w:history="1">
              <w:r>
                <w:rPr>
                  <w:rFonts w:ascii="Calibri" w:hAnsi="Calibri" w:cs="Calibri"/>
                  <w:color w:val="0000FF"/>
                </w:rPr>
                <w:t>4.5.2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Поощрение учителей, подготовивших победителей и призеров заключительного этапа всероссийской олимпиады школьников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p w:rsidR="00F4191A" w:rsidRDefault="00F4191A">
            <w:pPr>
              <w:widowControl w:val="0"/>
              <w:autoSpaceDE w:val="0"/>
              <w:autoSpaceDN w:val="0"/>
              <w:adjustRightInd w:val="0"/>
              <w:jc w:val="center"/>
              <w:rPr>
                <w:rFonts w:ascii="Calibri" w:hAnsi="Calibri" w:cs="Calibri"/>
              </w:rPr>
            </w:pPr>
            <w:r>
              <w:rPr>
                <w:rFonts w:ascii="Calibri" w:hAnsi="Calibri" w:cs="Calibri"/>
              </w:rPr>
              <w:t>350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724" w:history="1">
              <w:r>
                <w:rPr>
                  <w:rFonts w:ascii="Calibri" w:hAnsi="Calibri" w:cs="Calibri"/>
                  <w:color w:val="0000FF"/>
                </w:rPr>
                <w:t>4.6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Оказание материальной поддержки семьям с детьми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725" w:history="1">
              <w:r>
                <w:rPr>
                  <w:rFonts w:ascii="Calibri" w:hAnsi="Calibri" w:cs="Calibri"/>
                  <w:color w:val="0000FF"/>
                </w:rPr>
                <w:t>4.6.1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Оказание материальной помощи детям военнослужащих и сотрудников органов внутренних дел, погибших при исполнении ими служебных обязанностей или умерших вследствие увечья (ранения, травмы, контузии) либо заболевания, полученных ими при исполнении служебных обязанностей, в порядке, на условиях и в размере, определяемыми правительством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3749" w:history="1">
              <w:r>
                <w:rPr>
                  <w:rFonts w:ascii="Calibri" w:hAnsi="Calibri" w:cs="Calibri"/>
                  <w:color w:val="0000FF"/>
                </w:rPr>
                <w:t>4.6.2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Оказание адресной социальной помощи </w:t>
            </w:r>
            <w:r>
              <w:rPr>
                <w:rFonts w:ascii="Calibri" w:hAnsi="Calibri" w:cs="Calibri"/>
              </w:rPr>
              <w:lastRenderedPageBreak/>
              <w:t>приемным и опекунским семьям, воспитывающим 6 и более детей-сирот и детей, оставшихся без попечения родителей, и многодетным семьям, воспитывающим 6 и более детей, для приобретения колесных транспортных средств, используемых для перевозки пассажиров и имеющих помимо места водителя не менее 7 мест для сидения, оплаты расходов, связанных с эксплуатацией указанных транспортных средств, в порядке, на условиях и в размере, определяемым правительством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1004</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0642186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16520,0</w:t>
            </w:r>
          </w:p>
        </w:tc>
      </w:tr>
      <w:tr w:rsidR="00F4191A">
        <w:tc>
          <w:tcPr>
            <w:tcW w:w="186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4014" w:history="1">
              <w:r>
                <w:rPr>
                  <w:rFonts w:ascii="Calibri" w:hAnsi="Calibri" w:cs="Calibri"/>
                  <w:color w:val="0000FF"/>
                </w:rPr>
                <w:t>Подпрограмма 5</w:t>
              </w:r>
            </w:hyperlink>
          </w:p>
        </w:tc>
        <w:tc>
          <w:tcPr>
            <w:tcW w:w="289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отдыха и оздоровления детей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526246,3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430538,3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455509,5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481018,0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468505,5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430538,3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455509,5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481018,0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всего, в том числе в разрезе кодов бюджетной классификации: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440633,5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375777,5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389308,1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402809,6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федерального бюджета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0655065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0652187 0658020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112</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521</w:t>
            </w:r>
          </w:p>
          <w:p w:rsidR="00F4191A" w:rsidRDefault="00F4191A">
            <w:pPr>
              <w:widowControl w:val="0"/>
              <w:autoSpaceDE w:val="0"/>
              <w:autoSpaceDN w:val="0"/>
              <w:adjustRightInd w:val="0"/>
              <w:jc w:val="center"/>
              <w:rPr>
                <w:rFonts w:ascii="Calibri" w:hAnsi="Calibri" w:cs="Calibri"/>
              </w:rPr>
            </w:pPr>
            <w:r>
              <w:rPr>
                <w:rFonts w:ascii="Calibri" w:hAnsi="Calibri" w:cs="Calibri"/>
              </w:rPr>
              <w:t>522</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382892,7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375777,5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389308,1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402809,6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408491,6</w:t>
            </w:r>
          </w:p>
        </w:tc>
      </w:tr>
      <w:tr w:rsidR="00F4191A">
        <w:tc>
          <w:tcPr>
            <w:tcW w:w="1866"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612 243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1180,1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944,1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1024,2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p w:rsidR="00F4191A" w:rsidRDefault="00F4191A">
            <w:pPr>
              <w:widowControl w:val="0"/>
              <w:autoSpaceDE w:val="0"/>
              <w:autoSpaceDN w:val="0"/>
              <w:adjustRightInd w:val="0"/>
              <w:jc w:val="center"/>
              <w:rPr>
                <w:rFonts w:ascii="Calibri" w:hAnsi="Calibri" w:cs="Calibri"/>
              </w:rPr>
            </w:pPr>
            <w:r>
              <w:rPr>
                <w:rFonts w:ascii="Calibri" w:hAnsi="Calibri" w:cs="Calibri"/>
              </w:rPr>
              <w:t>622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61275,8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38713,7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45564,2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55678,6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58978,6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58978,6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58978,6</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культуры и туризма </w:t>
            </w:r>
            <w:r>
              <w:rPr>
                <w:rFonts w:ascii="Calibri" w:hAnsi="Calibri" w:cs="Calibri"/>
              </w:rPr>
              <w:lastRenderedPageBreak/>
              <w:t>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0801</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строительства и жилищно-коммунального хозяйства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0654117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17738,0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14823,0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19463,0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Правительство Тульской области (ГКУ ТО "Сервис")</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139" w:history="1">
              <w:r>
                <w:rPr>
                  <w:rFonts w:ascii="Calibri" w:hAnsi="Calibri" w:cs="Calibri"/>
                  <w:color w:val="0000FF"/>
                </w:rPr>
                <w:t>5.1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Субсидии муниципальным образованиям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140" w:history="1">
              <w:r>
                <w:rPr>
                  <w:rFonts w:ascii="Calibri" w:hAnsi="Calibri" w:cs="Calibri"/>
                  <w:color w:val="0000FF"/>
                </w:rPr>
                <w:t>5.1.1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Предоставление субсидий бюджетам муниципальных образований Тульской области на финансирование мероприятий по проведению оздоровительной кампании детей, в том числе: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172681,0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185457,0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188818,5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193327,0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199009,0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199009,0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199009,0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муниципальное образование Алексинский </w:t>
            </w:r>
            <w:r>
              <w:rPr>
                <w:rFonts w:ascii="Calibri" w:hAnsi="Calibri" w:cs="Calibri"/>
              </w:rPr>
              <w:lastRenderedPageBreak/>
              <w:t>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8062,6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Арсеньевский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Белевский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2640,0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Богородицкий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5384,5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Веневский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Воловский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1314,6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город Донской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6853,1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город Новомосковск</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17351,7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город Тула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55908,2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Дубенский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муниципальное </w:t>
            </w:r>
            <w:r>
              <w:rPr>
                <w:rFonts w:ascii="Calibri" w:hAnsi="Calibri" w:cs="Calibri"/>
              </w:rPr>
              <w:lastRenderedPageBreak/>
              <w:t>образование Ефремовский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w:t>
            </w:r>
            <w:r>
              <w:rPr>
                <w:rFonts w:ascii="Calibri" w:hAnsi="Calibri" w:cs="Calibri"/>
              </w:rPr>
              <w:lastRenderedPageBreak/>
              <w:t>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w:t>
            </w:r>
            <w:r>
              <w:rPr>
                <w:rFonts w:ascii="Calibri" w:hAnsi="Calibri" w:cs="Calibri"/>
              </w:rPr>
              <w:lastRenderedPageBreak/>
              <w:t>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065</w:t>
            </w:r>
            <w:r>
              <w:rPr>
                <w:rFonts w:ascii="Calibri" w:hAnsi="Calibri" w:cs="Calibri"/>
              </w:rPr>
              <w:lastRenderedPageBreak/>
              <w:t>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5</w:t>
            </w:r>
            <w:r>
              <w:rPr>
                <w:rFonts w:ascii="Calibri" w:hAnsi="Calibri" w:cs="Calibri"/>
              </w:rPr>
              <w:lastRenderedPageBreak/>
              <w:t>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7084,1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Заокский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Каменский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Кимовский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4370,0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Киреевский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7456,7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Куркинский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Ленинский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Одоевский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Плавский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муниципальное образование рабочий </w:t>
            </w:r>
            <w:r>
              <w:rPr>
                <w:rFonts w:ascii="Calibri" w:hAnsi="Calibri" w:cs="Calibri"/>
              </w:rPr>
              <w:lastRenderedPageBreak/>
              <w:t>поселок Новогуровский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Славный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673,0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Суворовский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3950,8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Тепло-Огаревский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1670,0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Узловский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8467,3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Чернский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Щекинский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12047,6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муниципальное образование Ясногорский район</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3852,8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390" w:history="1">
              <w:r>
                <w:rPr>
                  <w:rFonts w:ascii="Calibri" w:hAnsi="Calibri" w:cs="Calibri"/>
                  <w:color w:val="0000FF"/>
                </w:rPr>
                <w:t>5.2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отдыха и оздоровления детей, находящихся в трудной жизненной ситуации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391" w:history="1">
              <w:r>
                <w:rPr>
                  <w:rFonts w:ascii="Calibri" w:hAnsi="Calibri" w:cs="Calibri"/>
                  <w:color w:val="0000FF"/>
                </w:rPr>
                <w:t>5.2.1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Оздоровление детей-сирот и детей, оставшихся без попечения </w:t>
            </w:r>
            <w:r>
              <w:rPr>
                <w:rFonts w:ascii="Calibri" w:hAnsi="Calibri" w:cs="Calibri"/>
              </w:rPr>
              <w:lastRenderedPageBreak/>
              <w:t>родителей, а также лиц из их числа, обучающихся в государственных образовательных организациях, находящихся в ведении Тульской области, в оздоровительных учреждениях, включая расходы на оплату проезда к месту санаторно-курортного лечения и обратно, а также сопровождения организованных групп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Основной исполнитель: министерство </w:t>
            </w:r>
            <w:r>
              <w:rPr>
                <w:rFonts w:ascii="Calibri" w:hAnsi="Calibri" w:cs="Calibri"/>
              </w:rPr>
              <w:lastRenderedPageBreak/>
              <w:t>образования Тульской области, министерство труда и социальной защиты Тульской области, министерство здравоохранения Тульской области, министерство культуры и туризма Тульской области, государственные образовательные организации Тульской области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39963,9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31479,5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37171,0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43263,6</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43263,6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43263,6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43263,6</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38908,2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29992,7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35717,0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41917,0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44917,0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44917,0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44917,0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262,7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279,8</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944,1</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1024,2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616,8</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культуры и туризма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511" w:history="1">
              <w:r>
                <w:rPr>
                  <w:rFonts w:ascii="Calibri" w:hAnsi="Calibri" w:cs="Calibri"/>
                  <w:color w:val="0000FF"/>
                </w:rPr>
                <w:t>5.2.2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Оздоровление воспитанников государственных образовательных организаций Тульской области (коррекционные школы) в лагерях с дневным пребыванием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112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410,2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410,2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410,2</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531" w:history="1">
              <w:r>
                <w:rPr>
                  <w:rFonts w:ascii="Calibri" w:hAnsi="Calibri" w:cs="Calibri"/>
                  <w:color w:val="0000FF"/>
                </w:rPr>
                <w:t>5.2.3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Оплата проезда и сопровождения организованных групп детей, находящихся в трудной жизненной ситуации, к местам отдыха и обратно (в соответствии с обязательствами правительства Тульской области или органа исполнительной власти Тульской области в рамках договоров о сотрудничестве с различными организациями)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p w:rsidR="00F4191A" w:rsidRDefault="00F4191A">
            <w:pPr>
              <w:widowControl w:val="0"/>
              <w:autoSpaceDE w:val="0"/>
              <w:autoSpaceDN w:val="0"/>
              <w:adjustRightInd w:val="0"/>
              <w:jc w:val="center"/>
              <w:rPr>
                <w:rFonts w:ascii="Calibri" w:hAnsi="Calibri" w:cs="Calibri"/>
              </w:rPr>
            </w:pPr>
            <w:r>
              <w:rPr>
                <w:rFonts w:ascii="Calibri" w:hAnsi="Calibri" w:cs="Calibri"/>
              </w:rPr>
              <w:t>112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556" w:history="1">
              <w:r>
                <w:rPr>
                  <w:rFonts w:ascii="Calibri" w:hAnsi="Calibri" w:cs="Calibri"/>
                  <w:color w:val="0000FF"/>
                </w:rPr>
                <w:t>5.2.4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Приобретение для детей-сирот и детей, оставшихся без попечения родителей, воспитывающихся в семьях опекунов (попечителей), приемных семьях, путевок в детские оздоровительные лагеря, санаторные </w:t>
            </w:r>
            <w:r>
              <w:rPr>
                <w:rFonts w:ascii="Calibri" w:hAnsi="Calibri" w:cs="Calibri"/>
              </w:rPr>
              <w:lastRenderedPageBreak/>
              <w:t>оздоровительные лагеря и оплата поезда к месту лечения и обратно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13185,0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14174,0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15237,0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580" w:history="1">
              <w:r>
                <w:rPr>
                  <w:rFonts w:ascii="Calibri" w:hAnsi="Calibri" w:cs="Calibri"/>
                  <w:color w:val="0000FF"/>
                </w:rPr>
                <w:t>5.2.5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санаторных оздоровительных путевок</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143071,0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154026,0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165802,0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165802,0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165802,0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165802,0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165802,0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604" w:history="1">
              <w:r>
                <w:rPr>
                  <w:rFonts w:ascii="Calibri" w:hAnsi="Calibri" w:cs="Calibri"/>
                  <w:color w:val="0000FF"/>
                </w:rPr>
                <w:t>5.2.6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Оздоровление детей, находящихся в трудной жизненной ситуации (оплата путевок для детей в организации отдыха детей и их оздоровления, включающих питание, оплата питания детей в лагерях с дневным пребыванием, а также проезда на междугородном транспорте организованных групп детей к местам отдыха и обратно)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0655065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616" w:history="1">
              <w:r>
                <w:rPr>
                  <w:rFonts w:ascii="Calibri" w:hAnsi="Calibri" w:cs="Calibri"/>
                  <w:color w:val="0000FF"/>
                </w:rPr>
                <w:t>5.2.7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ремонтных работ в ГУЗ "Тульский областной детский многопрофильный санаторий "Иншинка"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627,1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624" w:history="1">
              <w:r>
                <w:rPr>
                  <w:rFonts w:ascii="Calibri" w:hAnsi="Calibri" w:cs="Calibri"/>
                  <w:color w:val="0000FF"/>
                </w:rPr>
                <w:t>5.2.8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Оплата проезда к месту отдыха и обратно организованной группы </w:t>
            </w:r>
            <w:r>
              <w:rPr>
                <w:rFonts w:ascii="Calibri" w:hAnsi="Calibri" w:cs="Calibri"/>
              </w:rPr>
              <w:lastRenderedPageBreak/>
              <w:t>детей-инвалидов с расстройствами аутического спектра и их законных представителей в рамках Пятой Международной благотворительной акции "Быть вместе - 2014"</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w:t>
            </w:r>
            <w:r>
              <w:rPr>
                <w:rFonts w:ascii="Calibri" w:hAnsi="Calibri" w:cs="Calibri"/>
              </w:rPr>
              <w:lastRenderedPageBreak/>
              <w:t>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632" w:history="1">
              <w:r>
                <w:rPr>
                  <w:rFonts w:ascii="Calibri" w:hAnsi="Calibri" w:cs="Calibri"/>
                  <w:color w:val="0000FF"/>
                </w:rPr>
                <w:t>5.3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областных профильных лагерей органами исполнительной власти, в компетенцию которых входит осуществление данного вида деятельности, и государственными учреждениями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633" w:history="1">
              <w:r>
                <w:rPr>
                  <w:rFonts w:ascii="Calibri" w:hAnsi="Calibri" w:cs="Calibri"/>
                  <w:color w:val="0000FF"/>
                </w:rPr>
                <w:t>5.3.1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областных профильных лагерей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области, государственное учреждение социального обслуживания населения Тульской области "Областной социально-реабилитационный центр для несовершеннолетних </w:t>
            </w:r>
            <w:r>
              <w:rPr>
                <w:rFonts w:ascii="Calibri" w:hAnsi="Calibri" w:cs="Calibri"/>
              </w:rPr>
              <w:lastRenderedPageBreak/>
              <w:t>"Искра"</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2838,0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3122,0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3434,8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3434,8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3434,8</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3434,8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3434,8</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657" w:history="1">
              <w:r>
                <w:rPr>
                  <w:rFonts w:ascii="Calibri" w:hAnsi="Calibri" w:cs="Calibri"/>
                  <w:color w:val="0000FF"/>
                </w:rPr>
                <w:t>5.3.2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областных профильных лагерей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комитет Тульской области по спорту и молодежной политике, государственные учреждения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17738,0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14823,0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19463,0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21463,0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681" w:history="1">
              <w:r>
                <w:rPr>
                  <w:rFonts w:ascii="Calibri" w:hAnsi="Calibri" w:cs="Calibri"/>
                  <w:color w:val="0000FF"/>
                </w:rPr>
                <w:t>5.3.3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областных профильных лагерей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8586,0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9547,0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9547,0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9547,0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9547,0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9547,0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05" w:history="1">
              <w:r>
                <w:rPr>
                  <w:rFonts w:ascii="Calibri" w:hAnsi="Calibri" w:cs="Calibri"/>
                  <w:color w:val="0000FF"/>
                </w:rPr>
                <w:t>5.4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Мероприятия по развитию и совершенствованию системы детского отдыха и оздоровления в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06" w:history="1">
              <w:r>
                <w:rPr>
                  <w:rFonts w:ascii="Calibri" w:hAnsi="Calibri" w:cs="Calibri"/>
                  <w:color w:val="0000FF"/>
                </w:rPr>
                <w:t>5.4.1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конкурса загородных оздоровительных учреждений Тульской области (с призовым фондом)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30" w:history="1">
              <w:r>
                <w:rPr>
                  <w:rFonts w:ascii="Calibri" w:hAnsi="Calibri" w:cs="Calibri"/>
                  <w:color w:val="0000FF"/>
                </w:rPr>
                <w:t>5.4.2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Участие представителей Тульской </w:t>
            </w:r>
            <w:r>
              <w:rPr>
                <w:rFonts w:ascii="Calibri" w:hAnsi="Calibri" w:cs="Calibri"/>
              </w:rPr>
              <w:lastRenderedPageBreak/>
              <w:t>области в семинарах и совещаниях по проблемам детского отдыха и оздоровления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Ответственный исполнитель: </w:t>
            </w:r>
            <w:r>
              <w:rPr>
                <w:rFonts w:ascii="Calibri" w:hAnsi="Calibri" w:cs="Calibri"/>
              </w:rPr>
              <w:lastRenderedPageBreak/>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752" w:history="1">
              <w:r>
                <w:rPr>
                  <w:rFonts w:ascii="Calibri" w:hAnsi="Calibri" w:cs="Calibri"/>
                  <w:color w:val="0000FF"/>
                </w:rPr>
                <w:t>5.4.3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Подготовка и переподготовка специалистов организаций отдыха и оздоровления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612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190,0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76" w:history="1">
              <w:r>
                <w:rPr>
                  <w:rFonts w:ascii="Calibri" w:hAnsi="Calibri" w:cs="Calibri"/>
                  <w:color w:val="0000FF"/>
                </w:rPr>
                <w:t>5.5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Информационные мероприятия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77" w:history="1">
              <w:r>
                <w:rPr>
                  <w:rFonts w:ascii="Calibri" w:hAnsi="Calibri" w:cs="Calibri"/>
                  <w:color w:val="0000FF"/>
                </w:rPr>
                <w:t>5.5.1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информационной кампании через региональные и местные средства массовой информации по вопросам детской оздоровительной кампании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85" w:history="1">
              <w:r>
                <w:rPr>
                  <w:rFonts w:ascii="Calibri" w:hAnsi="Calibri" w:cs="Calibri"/>
                  <w:color w:val="0000FF"/>
                </w:rPr>
                <w:t>5.6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Развитие загородной оздоровительной базы</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786" w:history="1">
              <w:r>
                <w:rPr>
                  <w:rFonts w:ascii="Calibri" w:hAnsi="Calibri" w:cs="Calibri"/>
                  <w:color w:val="0000FF"/>
                </w:rPr>
                <w:t>5.6.1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муниципального бюджетного учреждения "Оздоровительный лагерь "Юность", в том числе: строительство, реконструкция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Богородицкий район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812" w:history="1">
              <w:r>
                <w:rPr>
                  <w:rFonts w:ascii="Calibri" w:hAnsi="Calibri" w:cs="Calibri"/>
                  <w:color w:val="0000FF"/>
                </w:rPr>
                <w:t>5.6.2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муниципального бюджетного учреждения "Оздоровительный лагерь "Салют", в том числе: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Кимовский район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839" w:history="1">
              <w:r>
                <w:rPr>
                  <w:rFonts w:ascii="Calibri" w:hAnsi="Calibri" w:cs="Calibri"/>
                  <w:color w:val="0000FF"/>
                </w:rPr>
                <w:t>5.6.3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муниципального бюджетного учреждения "Детский оздоровительный лагерь "Ласточка", в том числе: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Ефремовский район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869" w:history="1">
              <w:r>
                <w:rPr>
                  <w:rFonts w:ascii="Calibri" w:hAnsi="Calibri" w:cs="Calibri"/>
                  <w:color w:val="0000FF"/>
                </w:rPr>
                <w:t>5.6.4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"Оздоровительный лагерь "имени Саши Чекалина" муниципального оздоровительного учреждения "Орленок", в том числе: строительство, реконструкция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город Тула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901" w:history="1">
              <w:r>
                <w:rPr>
                  <w:rFonts w:ascii="Calibri" w:hAnsi="Calibri" w:cs="Calibri"/>
                  <w:color w:val="0000FF"/>
                </w:rPr>
                <w:t>5.6.5</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Укрепление материально-технической </w:t>
            </w:r>
            <w:r>
              <w:rPr>
                <w:rFonts w:ascii="Calibri" w:hAnsi="Calibri" w:cs="Calibri"/>
              </w:rPr>
              <w:lastRenderedPageBreak/>
              <w:t>базы "Оздоровительный лагерь "Орленок" муниципального оздоровительного учреждения "Орленок", в том числе: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труда и социальной защиты Тульской области, муниципальное образование город Тула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4930" w:history="1">
              <w:r>
                <w:rPr>
                  <w:rFonts w:ascii="Calibri" w:hAnsi="Calibri" w:cs="Calibri"/>
                  <w:color w:val="0000FF"/>
                </w:rPr>
                <w:t>5.6.6</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"Оздоровительный лагерь "Космос" муниципального оздоровительного учреждения "Орленок", в том числе: строительство, реконструкция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город Тула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959" w:history="1">
              <w:r>
                <w:rPr>
                  <w:rFonts w:ascii="Calibri" w:hAnsi="Calibri" w:cs="Calibri"/>
                  <w:color w:val="0000FF"/>
                </w:rPr>
                <w:t>5.6.7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муниципального бюджетного учреждения "Оздоровительный лагерь круглогодичного действия "Березка", в том числе: строительство, реконструкция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Ленинский район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4989" w:history="1">
              <w:r>
                <w:rPr>
                  <w:rFonts w:ascii="Calibri" w:hAnsi="Calibri" w:cs="Calibri"/>
                  <w:color w:val="0000FF"/>
                </w:rPr>
                <w:t>5.6.8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Укрепление материально-технической базы муниципального бюджетного учреждения </w:t>
            </w:r>
            <w:r>
              <w:rPr>
                <w:rFonts w:ascii="Calibri" w:hAnsi="Calibri" w:cs="Calibri"/>
              </w:rPr>
              <w:lastRenderedPageBreak/>
              <w:t>"Оздоровительный лагерь имени Олега Кошевого", в том числе: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муниципальное образование Щекинский район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6000,0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5021" w:history="1">
              <w:r>
                <w:rPr>
                  <w:rFonts w:ascii="Calibri" w:hAnsi="Calibri" w:cs="Calibri"/>
                  <w:color w:val="0000FF"/>
                </w:rPr>
                <w:t>5.6.9</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Строительство пятиэтажного спального, реабилитационного корпуса с круглогодичным проживанием в ГУЗ "Тульский областной детский многопрофильный санаторий "Иншинка", в том числе: реконструкция,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строительства и жилищно-коммунального хозяйства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0654117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4168,9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033" w:history="1">
              <w:r>
                <w:rPr>
                  <w:rFonts w:ascii="Calibri" w:hAnsi="Calibri" w:cs="Calibri"/>
                  <w:color w:val="0000FF"/>
                </w:rPr>
                <w:t>5.6.10</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государственного учреждения Тульской области "Профилакторий "Буныревский", в том числе: строительство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образования Тульской области, государственное учреждение Тульской области "Профилакторий "Буныревский"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622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14436,6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3914,4</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3914,4</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3914,4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3914,4</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Правительство Тульской области (ГКУ ТО "Сервис")</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0652187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w:t>
            </w:r>
            <w:r>
              <w:rPr>
                <w:rFonts w:ascii="Calibri" w:hAnsi="Calibri" w:cs="Calibri"/>
              </w:rPr>
              <w:lastRenderedPageBreak/>
              <w:t xml:space="preserve">тие </w:t>
            </w:r>
            <w:hyperlink w:anchor="Par5070" w:history="1">
              <w:r>
                <w:rPr>
                  <w:rFonts w:ascii="Calibri" w:hAnsi="Calibri" w:cs="Calibri"/>
                  <w:color w:val="0000FF"/>
                </w:rPr>
                <w:t>5.7</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Развитие </w:t>
            </w:r>
            <w:r>
              <w:rPr>
                <w:rFonts w:ascii="Calibri" w:hAnsi="Calibri" w:cs="Calibri"/>
              </w:rPr>
              <w:lastRenderedPageBreak/>
              <w:t>стационарных площадок для размещения палаточных лагерей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5071" w:history="1">
              <w:r>
                <w:rPr>
                  <w:rFonts w:ascii="Calibri" w:hAnsi="Calibri" w:cs="Calibri"/>
                  <w:color w:val="0000FF"/>
                </w:rPr>
                <w:t>5.7.1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Укрепление материально-технической базы палаточного стационарного лагеря "Мыс доброй надежды" муниципального образовательного учреждения дополнительного образования детей "Центр дополнительного образования "Турист" г. Тулы" (ежегодное обеспечение водоснабжения, электроснабжения, устройство туалетов, благоустройство лагеря, утилизация (захоронение) твердых бытовых отходов)</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муниципальное образование город Тула (по согласованию)</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0707</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0658020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160,0</w:t>
            </w:r>
          </w:p>
        </w:tc>
      </w:tr>
      <w:tr w:rsidR="00F4191A">
        <w:tc>
          <w:tcPr>
            <w:tcW w:w="186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5519" w:history="1">
              <w:r>
                <w:rPr>
                  <w:rFonts w:ascii="Calibri" w:hAnsi="Calibri" w:cs="Calibri"/>
                  <w:color w:val="0000FF"/>
                </w:rPr>
                <w:t>Подпрограмма 6</w:t>
              </w:r>
            </w:hyperlink>
          </w:p>
        </w:tc>
        <w:tc>
          <w:tcPr>
            <w:tcW w:w="289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Никому не отдам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подпрограммы:</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28169,0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бюджета </w:t>
            </w:r>
            <w:r>
              <w:rPr>
                <w:rFonts w:ascii="Calibri" w:hAnsi="Calibri" w:cs="Calibri"/>
              </w:rPr>
              <w:lastRenderedPageBreak/>
              <w:t>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23410,</w:t>
            </w:r>
            <w:r>
              <w:rPr>
                <w:rFonts w:ascii="Calibri" w:hAnsi="Calibri" w:cs="Calibri"/>
              </w:rPr>
              <w:lastRenderedPageBreak/>
              <w:t>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 том числе по бюджетополучателям средств бюджета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13817,0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11100,0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14352,0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бюджета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12310,0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2042,0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37" w:history="1">
              <w:r>
                <w:rPr>
                  <w:rFonts w:ascii="Calibri" w:hAnsi="Calibri" w:cs="Calibri"/>
                  <w:color w:val="0000FF"/>
                </w:rPr>
                <w:t>6.1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Организационное и ресурсное обеспечение </w:t>
            </w:r>
            <w:r>
              <w:rPr>
                <w:rFonts w:ascii="Calibri" w:hAnsi="Calibri" w:cs="Calibri"/>
              </w:rPr>
              <w:lastRenderedPageBreak/>
              <w:t>оказания комплексной медико-социальной и психологической помощи беременным женщинам, находящимся в трудной жизненной ситуации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5638" w:history="1">
              <w:r>
                <w:rPr>
                  <w:rFonts w:ascii="Calibri" w:hAnsi="Calibri" w:cs="Calibri"/>
                  <w:color w:val="0000FF"/>
                </w:rPr>
                <w:t>6.1.1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информационно-профилактической работы по пропаганде семейных ценностей и материнства, профилактике абортов, отказов от новорожденных: изготовление рекламных материалов и еженедельная трансляция в электронных средствах массовой информации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Мероприятие 6.1.2</w:t>
            </w:r>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информационно-профилактической работы по пропаганде семейных ценностей и материнства, профилактике абортов, отказов от новорожденных: изготовление рекламных материалов и еженедельная трансляция в электронных средствах массовой информации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54" w:history="1">
              <w:r>
                <w:rPr>
                  <w:rFonts w:ascii="Calibri" w:hAnsi="Calibri" w:cs="Calibri"/>
                  <w:color w:val="0000FF"/>
                </w:rPr>
                <w:t>6.1.3</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Открытие кабинетов медико-социальной </w:t>
            </w:r>
            <w:r>
              <w:rPr>
                <w:rFonts w:ascii="Calibri" w:hAnsi="Calibri" w:cs="Calibri"/>
              </w:rPr>
              <w:lastRenderedPageBreak/>
              <w:t>помощи беременным женщинам в подведомственных медицинских организациях</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lastRenderedPageBreak/>
              <w:t>министерство здравоохранения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1452,0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63" w:history="1">
              <w:r>
                <w:rPr>
                  <w:rFonts w:ascii="Calibri" w:hAnsi="Calibri" w:cs="Calibri"/>
                  <w:color w:val="0000FF"/>
                </w:rPr>
                <w:t>6.1.4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Обучение психологов для работы с беременными женщинами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71" w:history="1">
              <w:r>
                <w:rPr>
                  <w:rFonts w:ascii="Calibri" w:hAnsi="Calibri" w:cs="Calibri"/>
                  <w:color w:val="0000FF"/>
                </w:rPr>
                <w:t>6.1.5</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Внедрение в деятельность учреждений социального обслуживания семьи и детей Тульской области методик активной социально-психологической поддержки беременных женщин и матерей, находящихся в трудной жизненной ситуации и сомневающихся в необходимости рождения ребенка или имеющих намерение отказаться от ребенка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80" w:history="1">
              <w:r>
                <w:rPr>
                  <w:rFonts w:ascii="Calibri" w:hAnsi="Calibri" w:cs="Calibri"/>
                  <w:color w:val="0000FF"/>
                </w:rPr>
                <w:t>6.1.6</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Организация обучения специалистов государственных учреждений социального </w:t>
            </w:r>
            <w:r>
              <w:rPr>
                <w:rFonts w:ascii="Calibri" w:hAnsi="Calibri" w:cs="Calibri"/>
              </w:rPr>
              <w:lastRenderedPageBreak/>
              <w:t>обслуживания семьи и детей Тульской области технологии работы со случаем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89" w:history="1">
              <w:r>
                <w:rPr>
                  <w:rFonts w:ascii="Calibri" w:hAnsi="Calibri" w:cs="Calibri"/>
                  <w:color w:val="0000FF"/>
                </w:rPr>
                <w:t>6.1.7</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Обучение психологов государственных учреждений социального обслуживания семьи и детей Тульской области эффективным методикам системной семейной психотерапии и консультированию (работе с генограммой, системной терапии, техникам расстановки в индивидуальной работе)</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308,7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698" w:history="1">
              <w:r>
                <w:rPr>
                  <w:rFonts w:ascii="Calibri" w:hAnsi="Calibri" w:cs="Calibri"/>
                  <w:color w:val="0000FF"/>
                </w:rPr>
                <w:t>6.1.8</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проблемных семинаров по участию общественных помощников уполномоченного по правам ребенка в Тульской области в социальном сопровождении женщин "группы риска"</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 уполномоченный по правам ребенка в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06" w:history="1">
              <w:r>
                <w:rPr>
                  <w:rFonts w:ascii="Calibri" w:hAnsi="Calibri" w:cs="Calibri"/>
                  <w:color w:val="0000FF"/>
                </w:rPr>
                <w:t>6.1.9</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Организация системного информирования женщин о мерах социальной </w:t>
            </w:r>
            <w:r>
              <w:rPr>
                <w:rFonts w:ascii="Calibri" w:hAnsi="Calibri" w:cs="Calibri"/>
              </w:rPr>
              <w:lastRenderedPageBreak/>
              <w:t>поддержки семей с детьми, а также демонстрация роликов социальной рекламы по пропаганде семейных ценностей и материнства, профилактике абортов, отказов от новорожденных женщинам, находящимся в отделениях патологии беременности и послеродовых отделениях государственных учреждениях здравоохранения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здравоохранения </w:t>
            </w:r>
            <w:r>
              <w:rPr>
                <w:rFonts w:ascii="Calibri" w:hAnsi="Calibri" w:cs="Calibri"/>
              </w:rPr>
              <w:lastRenderedPageBreak/>
              <w:t>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590,0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15" w:history="1">
              <w:r>
                <w:rPr>
                  <w:rFonts w:ascii="Calibri" w:hAnsi="Calibri" w:cs="Calibri"/>
                  <w:color w:val="0000FF"/>
                </w:rPr>
                <w:t>6.1.10</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Капитальный ремонт стационарного отделения социальной реабилитации в государственном учреждении социального обслуживания населения Тульской области "Кризисный центр помощи женщинам", в том числе: изготовление проектно-сметной документации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1002</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243</w:t>
            </w:r>
          </w:p>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11000,0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41" w:history="1">
              <w:r>
                <w:rPr>
                  <w:rFonts w:ascii="Calibri" w:hAnsi="Calibri" w:cs="Calibri"/>
                  <w:color w:val="0000FF"/>
                </w:rPr>
                <w:t>6.2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Осуществление комплексного медико-социального и психологического сопровождения беременных женщин и </w:t>
            </w:r>
            <w:r>
              <w:rPr>
                <w:rFonts w:ascii="Calibri" w:hAnsi="Calibri" w:cs="Calibri"/>
              </w:rPr>
              <w:lastRenderedPageBreak/>
              <w:t>матерей с детьми, находящихся в трудной жизненной ситуации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5742" w:history="1">
              <w:r>
                <w:rPr>
                  <w:rFonts w:ascii="Calibri" w:hAnsi="Calibri" w:cs="Calibri"/>
                  <w:color w:val="0000FF"/>
                </w:rPr>
                <w:t>6.2.1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обследования беременных женщин высокой группы риска и новорожденных детей из группы риска на заболевания, передающиеся половым путем, в государственных учреждениях здравоохранения (проведение биохимического скрининга и анализов на инфекционные заболевания)</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2650,0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50" w:history="1">
              <w:r>
                <w:rPr>
                  <w:rFonts w:ascii="Calibri" w:hAnsi="Calibri" w:cs="Calibri"/>
                  <w:color w:val="0000FF"/>
                </w:rPr>
                <w:t>6.2.2</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Приобретение путевок для санаторно-курортного лечения беременных женщин из числа малоимущих групп населения и беременных женщин, страдающих хроническими заболеваниями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0909</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58" w:history="1">
              <w:r>
                <w:rPr>
                  <w:rFonts w:ascii="Calibri" w:hAnsi="Calibri" w:cs="Calibri"/>
                  <w:color w:val="0000FF"/>
                </w:rPr>
                <w:t>6.2.3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Осуществление социального сопровождения несовершеннолетних беременных: реализация </w:t>
            </w:r>
            <w:r>
              <w:rPr>
                <w:rFonts w:ascii="Calibri" w:hAnsi="Calibri" w:cs="Calibri"/>
              </w:rPr>
              <w:lastRenderedPageBreak/>
              <w:t>проекта "Дочки-матери" на базе государственного учреждения социального обслуживания населения Тульской области "Кризисный центр помощи женщинам"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защиты Тульской </w:t>
            </w:r>
            <w:r>
              <w:rPr>
                <w:rFonts w:ascii="Calibri" w:hAnsi="Calibri" w:cs="Calibri"/>
              </w:rPr>
              <w:lastRenderedPageBreak/>
              <w:t>области, государственное учреждение социального обслуживания населения Тульской области "Кризисный центр помощи женщинам"</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 xml:space="preserve">Мероприятие </w:t>
            </w:r>
            <w:hyperlink w:anchor="Par5766" w:history="1">
              <w:r>
                <w:rPr>
                  <w:rFonts w:ascii="Calibri" w:hAnsi="Calibri" w:cs="Calibri"/>
                  <w:color w:val="0000FF"/>
                </w:rPr>
                <w:t>6.2.4</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Обучение беременных в "Школах для беременных" на базе государственных учреждений здравоохранения Тульской области поведению в родах, навыкам ухода за новорожденным</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74" w:history="1">
              <w:r>
                <w:rPr>
                  <w:rFonts w:ascii="Calibri" w:hAnsi="Calibri" w:cs="Calibri"/>
                  <w:color w:val="0000FF"/>
                </w:rPr>
                <w:t>6.2.5</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Создание служб профилактики отказов от новорожденных на базе государственных учреждений социального обслуживания семьи и детей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844,5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783" w:history="1">
              <w:r>
                <w:rPr>
                  <w:rFonts w:ascii="Calibri" w:hAnsi="Calibri" w:cs="Calibri"/>
                  <w:color w:val="0000FF"/>
                </w:rPr>
                <w:t>6.2.6</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Организация работы мобильной бригады по социальному сопровождению </w:t>
            </w:r>
            <w:r>
              <w:rPr>
                <w:rFonts w:ascii="Calibri" w:hAnsi="Calibri" w:cs="Calibri"/>
              </w:rPr>
              <w:lastRenderedPageBreak/>
              <w:t>беременных женщин, женщин с новорожденными и женщин с детьми, находящихся в трудной ситуации, в том числе клиентов служб профилактики отказов от новорожденных, на базе государственного учреждения социального обслуживания семьи и детей</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 xml:space="preserve">министерство труда и социальной </w:t>
            </w:r>
            <w:r>
              <w:rPr>
                <w:rFonts w:ascii="Calibri" w:hAnsi="Calibri" w:cs="Calibri"/>
              </w:rPr>
              <w:lastRenderedPageBreak/>
              <w:t>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lastRenderedPageBreak/>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849,5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801" w:history="1">
              <w:r>
                <w:rPr>
                  <w:rFonts w:ascii="Calibri" w:hAnsi="Calibri" w:cs="Calibri"/>
                  <w:color w:val="0000FF"/>
                </w:rPr>
                <w:t>6.3</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Проведение мероприятий, способствующих формированию системы ценностей, ориентированной на ответственное родительство</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8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802" w:history="1">
              <w:r>
                <w:rPr>
                  <w:rFonts w:ascii="Calibri" w:hAnsi="Calibri" w:cs="Calibri"/>
                  <w:color w:val="0000FF"/>
                </w:rPr>
                <w:t>6.3.1</w:t>
              </w:r>
            </w:hyperlink>
          </w:p>
        </w:tc>
        <w:tc>
          <w:tcPr>
            <w:tcW w:w="289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и проведение Всероссийской акции "Подари мне жизнь" на территории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здравоохранения Тульской области</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Мероприятие </w:t>
            </w:r>
            <w:hyperlink w:anchor="Par5810" w:history="1">
              <w:r>
                <w:rPr>
                  <w:rFonts w:ascii="Calibri" w:hAnsi="Calibri" w:cs="Calibri"/>
                  <w:color w:val="0000FF"/>
                </w:rPr>
                <w:t>6.3.2</w:t>
              </w:r>
            </w:hyperlink>
          </w:p>
        </w:tc>
        <w:tc>
          <w:tcPr>
            <w:tcW w:w="289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 xml:space="preserve">Развитие клубных форм работы с беременными женщинами, молодыми мамами и молодыми семьями: организация клубных форм работы с целевыми </w:t>
            </w:r>
            <w:r>
              <w:rPr>
                <w:rFonts w:ascii="Calibri" w:hAnsi="Calibri" w:cs="Calibri"/>
              </w:rPr>
              <w:lastRenderedPageBreak/>
              <w:t>группами женщин на базе 2 учреждений социального обслуживания семьи и детей Тульской области</w:t>
            </w: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lastRenderedPageBreak/>
              <w:t>Ответственный исполнитель:</w:t>
            </w:r>
          </w:p>
          <w:p w:rsidR="00F4191A" w:rsidRDefault="00F4191A">
            <w:pPr>
              <w:widowControl w:val="0"/>
              <w:autoSpaceDE w:val="0"/>
              <w:autoSpaceDN w:val="0"/>
              <w:adjustRightInd w:val="0"/>
              <w:rPr>
                <w:rFonts w:ascii="Calibri" w:hAnsi="Calibri" w:cs="Calibri"/>
              </w:rPr>
            </w:pPr>
            <w:r>
              <w:rPr>
                <w:rFonts w:ascii="Calibri" w:hAnsi="Calibri" w:cs="Calibri"/>
              </w:rPr>
              <w:t>министерство труда и социальной защиты Тульской области, в том числе за счет средств: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1006</w:t>
            </w: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0662189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244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289,3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r w:rsidR="00F4191A">
        <w:tc>
          <w:tcPr>
            <w:tcW w:w="18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89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2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внебюджетных источников</w:t>
            </w:r>
          </w:p>
        </w:tc>
        <w:tc>
          <w:tcPr>
            <w:tcW w:w="7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3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289,3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0,0</w:t>
            </w:r>
          </w:p>
        </w:tc>
      </w:tr>
    </w:tbl>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2"/>
        <w:rPr>
          <w:rFonts w:ascii="Calibri" w:hAnsi="Calibri" w:cs="Calibri"/>
        </w:rPr>
      </w:pPr>
      <w:bookmarkStart w:id="265" w:name="Par11961"/>
      <w:bookmarkEnd w:id="265"/>
      <w:r>
        <w:rPr>
          <w:rFonts w:ascii="Calibri" w:hAnsi="Calibri" w:cs="Calibri"/>
        </w:rPr>
        <w:t>Ресурсное обеспечение</w:t>
      </w:r>
    </w:p>
    <w:p w:rsidR="00F4191A" w:rsidRDefault="00F4191A">
      <w:pPr>
        <w:widowControl w:val="0"/>
        <w:autoSpaceDE w:val="0"/>
        <w:autoSpaceDN w:val="0"/>
        <w:adjustRightInd w:val="0"/>
        <w:jc w:val="center"/>
        <w:rPr>
          <w:rFonts w:ascii="Calibri" w:hAnsi="Calibri" w:cs="Calibri"/>
        </w:rPr>
      </w:pPr>
      <w:r>
        <w:rPr>
          <w:rFonts w:ascii="Calibri" w:hAnsi="Calibri" w:cs="Calibri"/>
        </w:rPr>
        <w:t>и прогнозная (справочная) оценка расходов федерального</w:t>
      </w:r>
    </w:p>
    <w:p w:rsidR="00F4191A" w:rsidRDefault="00F4191A">
      <w:pPr>
        <w:widowControl w:val="0"/>
        <w:autoSpaceDE w:val="0"/>
        <w:autoSpaceDN w:val="0"/>
        <w:adjustRightInd w:val="0"/>
        <w:jc w:val="center"/>
        <w:rPr>
          <w:rFonts w:ascii="Calibri" w:hAnsi="Calibri" w:cs="Calibri"/>
        </w:rPr>
      </w:pPr>
      <w:r>
        <w:rPr>
          <w:rFonts w:ascii="Calibri" w:hAnsi="Calibri" w:cs="Calibri"/>
        </w:rPr>
        <w:t>бюджета, бюджета Тульской области, бюджетов муниципальных</w:t>
      </w:r>
    </w:p>
    <w:p w:rsidR="00F4191A" w:rsidRDefault="00F4191A">
      <w:pPr>
        <w:widowControl w:val="0"/>
        <w:autoSpaceDE w:val="0"/>
        <w:autoSpaceDN w:val="0"/>
        <w:adjustRightInd w:val="0"/>
        <w:jc w:val="center"/>
        <w:rPr>
          <w:rFonts w:ascii="Calibri" w:hAnsi="Calibri" w:cs="Calibri"/>
        </w:rPr>
      </w:pPr>
      <w:r>
        <w:rPr>
          <w:rFonts w:ascii="Calibri" w:hAnsi="Calibri" w:cs="Calibri"/>
        </w:rPr>
        <w:t>образований Тульской области и иных источников</w:t>
      </w:r>
    </w:p>
    <w:p w:rsidR="00F4191A" w:rsidRDefault="00F4191A">
      <w:pPr>
        <w:widowControl w:val="0"/>
        <w:autoSpaceDE w:val="0"/>
        <w:autoSpaceDN w:val="0"/>
        <w:adjustRightInd w:val="0"/>
        <w:jc w:val="center"/>
        <w:rPr>
          <w:rFonts w:ascii="Calibri" w:hAnsi="Calibri" w:cs="Calibri"/>
        </w:rPr>
      </w:pPr>
      <w:r>
        <w:rPr>
          <w:rFonts w:ascii="Calibri" w:hAnsi="Calibri" w:cs="Calibri"/>
        </w:rPr>
        <w:t>на реализацию целей государственной 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(тыс. руб.)</w:t>
      </w:r>
    </w:p>
    <w:p w:rsidR="00F4191A" w:rsidRDefault="00F4191A">
      <w:pPr>
        <w:widowControl w:val="0"/>
        <w:autoSpaceDE w:val="0"/>
        <w:autoSpaceDN w:val="0"/>
        <w:adjustRightInd w:val="0"/>
        <w:rPr>
          <w:rFonts w:ascii="Calibri" w:hAnsi="Calibri" w:cs="Calibri"/>
        </w:rPr>
      </w:pPr>
    </w:p>
    <w:tbl>
      <w:tblPr>
        <w:tblW w:w="0" w:type="auto"/>
        <w:tblInd w:w="102" w:type="dxa"/>
        <w:tblLayout w:type="fixed"/>
        <w:tblCellMar>
          <w:top w:w="75" w:type="dxa"/>
          <w:left w:w="0" w:type="dxa"/>
          <w:bottom w:w="75" w:type="dxa"/>
          <w:right w:w="0" w:type="dxa"/>
        </w:tblCellMar>
        <w:tblLook w:val="0000"/>
      </w:tblPr>
      <w:tblGrid>
        <w:gridCol w:w="1701"/>
        <w:gridCol w:w="2324"/>
        <w:gridCol w:w="1814"/>
        <w:gridCol w:w="1531"/>
        <w:gridCol w:w="1531"/>
        <w:gridCol w:w="1531"/>
        <w:gridCol w:w="1587"/>
        <w:gridCol w:w="1587"/>
        <w:gridCol w:w="1644"/>
        <w:gridCol w:w="1531"/>
      </w:tblGrid>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Статус</w:t>
            </w:r>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Наименование государственной программы, подпрограммы</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Источники финансирования</w:t>
            </w:r>
          </w:p>
        </w:tc>
        <w:tc>
          <w:tcPr>
            <w:tcW w:w="1094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Оценка расходов (тыс. руб.), годы</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2018</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2019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2020</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Государственная программа</w:t>
            </w:r>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и поддержка семей, воспитывающих детей, в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4107108,8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4221337,7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4463169,9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4698763,6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3899455,0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3899455,2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3899455,0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636446,8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501190,5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524321,9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543133,3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3449647,0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3713817,2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3928497,8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4147225,0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3891655,0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16256,0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9935,0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7990,0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453" w:history="1">
              <w:r>
                <w:rPr>
                  <w:rFonts w:ascii="Calibri" w:hAnsi="Calibri" w:cs="Calibri"/>
                  <w:color w:val="0000FF"/>
                </w:rPr>
                <w:t>Подпрограмма 1</w:t>
              </w:r>
            </w:hyperlink>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Совершенствование социальной поддержки семьи и детей в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2594905,5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2668951,0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2771447,4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2799171,8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555728,3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457891,4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480064,6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499396,6-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2039177,2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2211059,6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2291382,8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2299775,2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2681161,3</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1491" w:history="1">
              <w:r>
                <w:rPr>
                  <w:rFonts w:ascii="Calibri" w:hAnsi="Calibri" w:cs="Calibri"/>
                  <w:color w:val="0000FF"/>
                </w:rPr>
                <w:t>Подпрограмма 2</w:t>
              </w:r>
            </w:hyperlink>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Обеспечение деятельности учреждений социального обслуживания семьи и детей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431351,7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454241,4</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488575,4</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539625,3</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386,0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430965,7</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454144,9</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488478,9</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539528,8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461810,2</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1893" w:history="1">
              <w:r>
                <w:rPr>
                  <w:rFonts w:ascii="Calibri" w:hAnsi="Calibri" w:cs="Calibri"/>
                  <w:color w:val="0000FF"/>
                </w:rPr>
                <w:t>Подпрограмма 3</w:t>
              </w:r>
            </w:hyperlink>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демографической ситуации в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38300,1</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8307,8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9281,8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36 782,10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8307,8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8789,6</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9281,8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50660,0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1518,0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3142" w:history="1">
              <w:r>
                <w:rPr>
                  <w:rFonts w:ascii="Calibri" w:hAnsi="Calibri" w:cs="Calibri"/>
                  <w:color w:val="0000FF"/>
                </w:rPr>
                <w:t>Подпрограмма 4</w:t>
              </w:r>
            </w:hyperlink>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Улучшение положения детей в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473398,2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652969,2</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728913,0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861676,7</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22 591,70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43202,6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44160,8</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43640,2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450 806,50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609766,6</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684752,2</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818036,5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208023,5</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4014" w:history="1">
              <w:r>
                <w:rPr>
                  <w:rFonts w:ascii="Calibri" w:hAnsi="Calibri" w:cs="Calibri"/>
                  <w:color w:val="0000FF"/>
                </w:rPr>
                <w:t>Подпрограмма 5</w:t>
              </w:r>
            </w:hyperlink>
          </w:p>
        </w:tc>
        <w:tc>
          <w:tcPr>
            <w:tcW w:w="23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Организация отдыха и оздоровления детей в Тульской области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540984,3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436868,3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465444,5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489008,0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497800,0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57740,8</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468505,5</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430538,3</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455509,5</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481018,0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490000,0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14738,0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6330,0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9935,0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7990,0</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7800,0</w:t>
            </w:r>
          </w:p>
        </w:tc>
      </w:tr>
      <w:tr w:rsidR="00F4191A">
        <w:tc>
          <w:tcPr>
            <w:tcW w:w="17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hyperlink w:anchor="Par5519" w:history="1">
              <w:r>
                <w:rPr>
                  <w:rFonts w:ascii="Calibri" w:hAnsi="Calibri" w:cs="Calibri"/>
                  <w:color w:val="0000FF"/>
                </w:rPr>
                <w:t>Подпрограмма 6</w:t>
              </w:r>
            </w:hyperlink>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Никому не отдам</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right"/>
              <w:rPr>
                <w:rFonts w:ascii="Calibri" w:hAnsi="Calibri" w:cs="Calibri"/>
              </w:rPr>
            </w:pPr>
            <w:r>
              <w:rPr>
                <w:rFonts w:ascii="Calibri" w:hAnsi="Calibri" w:cs="Calibri"/>
              </w:rPr>
              <w:t>всего</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28169,0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федеральный бюджет</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23410,0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r w:rsidR="00F4191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бюджеты муниципальных образований Тульской области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w:t>
            </w:r>
          </w:p>
        </w:tc>
      </w:tr>
      <w:tr w:rsidR="00F4191A">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23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r>
              <w:rPr>
                <w:rFonts w:ascii="Calibri" w:hAnsi="Calibri" w:cs="Calibri"/>
              </w:rPr>
              <w:t>внебюджетные источники</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jc w:val="center"/>
              <w:rPr>
                <w:rFonts w:ascii="Calibri" w:hAnsi="Calibri" w:cs="Calibri"/>
              </w:rPr>
            </w:pPr>
            <w:r>
              <w:rPr>
                <w:rFonts w:ascii="Calibri" w:hAnsi="Calibri" w:cs="Calibri"/>
              </w:rPr>
              <w:t>4759,0</w:t>
            </w: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6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c>
          <w:tcPr>
            <w:tcW w:w="15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4191A" w:rsidRDefault="00F4191A">
            <w:pPr>
              <w:widowControl w:val="0"/>
              <w:autoSpaceDE w:val="0"/>
              <w:autoSpaceDN w:val="0"/>
              <w:adjustRightInd w:val="0"/>
              <w:rPr>
                <w:rFonts w:ascii="Calibri" w:hAnsi="Calibri" w:cs="Calibri"/>
              </w:rPr>
            </w:pPr>
          </w:p>
        </w:tc>
      </w:tr>
    </w:tbl>
    <w:p w:rsidR="00F4191A" w:rsidRDefault="00F4191A">
      <w:pPr>
        <w:widowControl w:val="0"/>
        <w:autoSpaceDE w:val="0"/>
        <w:autoSpaceDN w:val="0"/>
        <w:adjustRightInd w:val="0"/>
        <w:rPr>
          <w:rFonts w:ascii="Calibri" w:hAnsi="Calibri" w:cs="Calibri"/>
        </w:rPr>
        <w:sectPr w:rsidR="00F4191A">
          <w:pgSz w:w="16838" w:h="11905" w:orient="landscape"/>
          <w:pgMar w:top="1701" w:right="1134" w:bottom="850" w:left="1134" w:header="720" w:footer="720" w:gutter="0"/>
          <w:cols w:space="720"/>
          <w:noEndnote/>
        </w:sectPr>
      </w:pP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jc w:val="center"/>
        <w:outlineLvl w:val="1"/>
        <w:rPr>
          <w:rFonts w:ascii="Calibri" w:hAnsi="Calibri" w:cs="Calibri"/>
        </w:rPr>
      </w:pPr>
      <w:bookmarkStart w:id="266" w:name="Par12282"/>
      <w:bookmarkEnd w:id="266"/>
      <w:r>
        <w:rPr>
          <w:rFonts w:ascii="Calibri" w:hAnsi="Calibri" w:cs="Calibri"/>
        </w:rPr>
        <w:t>9. Анализ рисков реализации государственной программы</w:t>
      </w:r>
    </w:p>
    <w:p w:rsidR="00F4191A" w:rsidRDefault="00F4191A">
      <w:pPr>
        <w:widowControl w:val="0"/>
        <w:autoSpaceDE w:val="0"/>
        <w:autoSpaceDN w:val="0"/>
        <w:adjustRightInd w:val="0"/>
        <w:jc w:val="center"/>
        <w:rPr>
          <w:rFonts w:ascii="Calibri" w:hAnsi="Calibri" w:cs="Calibri"/>
        </w:rPr>
      </w:pPr>
      <w:r>
        <w:rPr>
          <w:rFonts w:ascii="Calibri" w:hAnsi="Calibri" w:cs="Calibri"/>
        </w:rPr>
        <w:t>и описание мер по управлению рисками с целью минимизации</w:t>
      </w:r>
    </w:p>
    <w:p w:rsidR="00F4191A" w:rsidRDefault="00F4191A">
      <w:pPr>
        <w:widowControl w:val="0"/>
        <w:autoSpaceDE w:val="0"/>
        <w:autoSpaceDN w:val="0"/>
        <w:adjustRightInd w:val="0"/>
        <w:jc w:val="center"/>
        <w:rPr>
          <w:rFonts w:ascii="Calibri" w:hAnsi="Calibri" w:cs="Calibri"/>
        </w:rPr>
      </w:pPr>
      <w:r>
        <w:rPr>
          <w:rFonts w:ascii="Calibri" w:hAnsi="Calibri" w:cs="Calibri"/>
        </w:rPr>
        <w:t>их влияния на достижение целей государственной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ind w:firstLine="540"/>
        <w:rPr>
          <w:rFonts w:ascii="Calibri" w:hAnsi="Calibri" w:cs="Calibri"/>
        </w:rPr>
      </w:pPr>
      <w:r>
        <w:rPr>
          <w:rFonts w:ascii="Calibri" w:hAnsi="Calibri" w:cs="Calibri"/>
        </w:rPr>
        <w:t>Выполнению поставленных задач может препятствовать воздействие негативных факторов макроэкономического, финансового, организационного характера.</w:t>
      </w:r>
    </w:p>
    <w:p w:rsidR="00F4191A" w:rsidRDefault="00F4191A">
      <w:pPr>
        <w:widowControl w:val="0"/>
        <w:autoSpaceDE w:val="0"/>
        <w:autoSpaceDN w:val="0"/>
        <w:adjustRightInd w:val="0"/>
        <w:ind w:firstLine="540"/>
        <w:rPr>
          <w:rFonts w:ascii="Calibri" w:hAnsi="Calibri" w:cs="Calibri"/>
        </w:rPr>
      </w:pPr>
      <w:r>
        <w:rPr>
          <w:rFonts w:ascii="Calibri" w:hAnsi="Calibri" w:cs="Calibri"/>
        </w:rPr>
        <w:t>К числу внешних факторов и условий, которые могут оказать влияние на достижение значений показателей относятся: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экономические факторы: темп инфляции, стабильность национальной валюты, динамика роста цен и тарифов на товары и услуги, изменение среднемесячных заработков в экономике;</w:t>
      </w:r>
    </w:p>
    <w:p w:rsidR="00F4191A" w:rsidRDefault="00F4191A">
      <w:pPr>
        <w:widowControl w:val="0"/>
        <w:autoSpaceDE w:val="0"/>
        <w:autoSpaceDN w:val="0"/>
        <w:adjustRightInd w:val="0"/>
        <w:ind w:firstLine="540"/>
        <w:rPr>
          <w:rFonts w:ascii="Calibri" w:hAnsi="Calibri" w:cs="Calibri"/>
        </w:rPr>
      </w:pPr>
      <w:r>
        <w:rPr>
          <w:rFonts w:ascii="Calibri" w:hAnsi="Calibri" w:cs="Calibri"/>
        </w:rPr>
        <w:t>законодательный фактор: изменения в законодательстве Российской Федерации и Тульской области, ограничивающие возможность реализации предусмотренных государственной программой мероприятий.</w:t>
      </w:r>
    </w:p>
    <w:p w:rsidR="00F4191A" w:rsidRDefault="00F4191A">
      <w:pPr>
        <w:widowControl w:val="0"/>
        <w:autoSpaceDE w:val="0"/>
        <w:autoSpaceDN w:val="0"/>
        <w:adjustRightInd w:val="0"/>
        <w:ind w:firstLine="540"/>
        <w:rPr>
          <w:rFonts w:ascii="Calibri" w:hAnsi="Calibri" w:cs="Calibri"/>
        </w:rPr>
      </w:pPr>
      <w:r>
        <w:rPr>
          <w:rFonts w:ascii="Calibri" w:hAnsi="Calibri" w:cs="Calibri"/>
        </w:rPr>
        <w:t>Это потребует внесения изменений в программу, пересмотра целевых значений показателей. К финансово-экономическим рискам также относится неэффективное использование ресурсов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Социальные риски связаны с вероятностью повышения социальной напряженности среди населения из-за неполной или недостоверной информации о реализуемых мероприятиях. Управление данной группой рисков будет обеспечено за счет открытости и прозрачности планов мероприятий и практических действий, информационного сопровождения государственной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Организационные риски: несвоевременное или недостаточно проработанное принятие нормативных правовых актов Тульской области, недостатки в процедурах управления и контроля, дефицит квалифицированных кадров.</w:t>
      </w:r>
    </w:p>
    <w:p w:rsidR="00F4191A" w:rsidRDefault="00F4191A">
      <w:pPr>
        <w:widowControl w:val="0"/>
        <w:autoSpaceDE w:val="0"/>
        <w:autoSpaceDN w:val="0"/>
        <w:adjustRightInd w:val="0"/>
        <w:ind w:firstLine="540"/>
        <w:rPr>
          <w:rFonts w:ascii="Calibri" w:hAnsi="Calibri" w:cs="Calibri"/>
        </w:rPr>
      </w:pPr>
      <w:r>
        <w:rPr>
          <w:rFonts w:ascii="Calibri" w:hAnsi="Calibri" w:cs="Calibri"/>
        </w:rPr>
        <w:t>Управление данными рисками будет обеспечено в рамках организации мониторинга и аналитического сопровождения реализации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основного исполнителя и соисполнителей в соответствии с планом реализации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В целом, к мерам управления рисками, которые могут оказать влияние на достижение запланированных целей, относятся:</w:t>
      </w:r>
    </w:p>
    <w:p w:rsidR="00F4191A" w:rsidRDefault="00F4191A">
      <w:pPr>
        <w:widowControl w:val="0"/>
        <w:autoSpaceDE w:val="0"/>
        <w:autoSpaceDN w:val="0"/>
        <w:adjustRightInd w:val="0"/>
        <w:ind w:firstLine="540"/>
        <w:rPr>
          <w:rFonts w:ascii="Calibri" w:hAnsi="Calibri" w:cs="Calibri"/>
        </w:rPr>
      </w:pPr>
      <w:r>
        <w:rPr>
          <w:rFonts w:ascii="Calibri" w:hAnsi="Calibri" w:cs="Calibri"/>
        </w:rPr>
        <w:t>детальное планирование хода реализации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оперативный мониторинг выполнения мероприятий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своевременная актуализация ежегодных планов реализации программы, в том числе состава и сроков исполнения мероприятий с сохранением планируемых результатов мероприятий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привлечение экспертов к оценке результатов реализации программы;</w:t>
      </w:r>
    </w:p>
    <w:p w:rsidR="00F4191A" w:rsidRDefault="00F4191A">
      <w:pPr>
        <w:widowControl w:val="0"/>
        <w:autoSpaceDE w:val="0"/>
        <w:autoSpaceDN w:val="0"/>
        <w:adjustRightInd w:val="0"/>
        <w:ind w:firstLine="540"/>
        <w:rPr>
          <w:rFonts w:ascii="Calibri" w:hAnsi="Calibri" w:cs="Calibri"/>
        </w:rPr>
      </w:pPr>
      <w:r>
        <w:rPr>
          <w:rFonts w:ascii="Calibri" w:hAnsi="Calibri" w:cs="Calibri"/>
        </w:rPr>
        <w:t>публичность отчетов и годовых докладов о ходе реализации программы.</w:t>
      </w:r>
    </w:p>
    <w:p w:rsidR="00F4191A" w:rsidRDefault="00F4191A">
      <w:pPr>
        <w:widowControl w:val="0"/>
        <w:autoSpaceDE w:val="0"/>
        <w:autoSpaceDN w:val="0"/>
        <w:adjustRightInd w:val="0"/>
        <w:rPr>
          <w:rFonts w:ascii="Calibri" w:hAnsi="Calibri" w:cs="Calibri"/>
        </w:rPr>
      </w:pPr>
    </w:p>
    <w:p w:rsidR="00F4191A" w:rsidRDefault="00F4191A">
      <w:pPr>
        <w:widowControl w:val="0"/>
        <w:autoSpaceDE w:val="0"/>
        <w:autoSpaceDN w:val="0"/>
        <w:adjustRightInd w:val="0"/>
        <w:rPr>
          <w:rFonts w:ascii="Calibri" w:hAnsi="Calibri" w:cs="Calibri"/>
        </w:rPr>
      </w:pPr>
    </w:p>
    <w:p w:rsidR="00F4191A" w:rsidRDefault="00F4191A">
      <w:pPr>
        <w:widowControl w:val="0"/>
        <w:pBdr>
          <w:top w:val="single" w:sz="6" w:space="0" w:color="auto"/>
        </w:pBdr>
        <w:autoSpaceDE w:val="0"/>
        <w:autoSpaceDN w:val="0"/>
        <w:adjustRightInd w:val="0"/>
        <w:spacing w:before="100" w:after="100"/>
        <w:rPr>
          <w:rFonts w:ascii="Calibri" w:hAnsi="Calibri" w:cs="Calibri"/>
          <w:sz w:val="2"/>
          <w:szCs w:val="2"/>
        </w:rPr>
      </w:pPr>
    </w:p>
    <w:p w:rsidR="0070106D" w:rsidRDefault="0070106D"/>
    <w:sectPr w:rsidR="0070106D">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4191A"/>
    <w:rsid w:val="0000038E"/>
    <w:rsid w:val="00000900"/>
    <w:rsid w:val="00000A90"/>
    <w:rsid w:val="00000C01"/>
    <w:rsid w:val="00000E0E"/>
    <w:rsid w:val="00000F5A"/>
    <w:rsid w:val="00000F68"/>
    <w:rsid w:val="00001188"/>
    <w:rsid w:val="000011AB"/>
    <w:rsid w:val="00001875"/>
    <w:rsid w:val="00001B51"/>
    <w:rsid w:val="00001C6A"/>
    <w:rsid w:val="0000218A"/>
    <w:rsid w:val="000022A3"/>
    <w:rsid w:val="000023AC"/>
    <w:rsid w:val="00002413"/>
    <w:rsid w:val="00002551"/>
    <w:rsid w:val="000029DA"/>
    <w:rsid w:val="00002A59"/>
    <w:rsid w:val="00002BE8"/>
    <w:rsid w:val="00002C7B"/>
    <w:rsid w:val="00002E96"/>
    <w:rsid w:val="000030B7"/>
    <w:rsid w:val="000034C4"/>
    <w:rsid w:val="000037E6"/>
    <w:rsid w:val="00003934"/>
    <w:rsid w:val="00003986"/>
    <w:rsid w:val="00003A48"/>
    <w:rsid w:val="00004BDB"/>
    <w:rsid w:val="00004E56"/>
    <w:rsid w:val="00005275"/>
    <w:rsid w:val="000052CA"/>
    <w:rsid w:val="0000542F"/>
    <w:rsid w:val="0000577A"/>
    <w:rsid w:val="000058E3"/>
    <w:rsid w:val="00005ED8"/>
    <w:rsid w:val="00005F1B"/>
    <w:rsid w:val="00006154"/>
    <w:rsid w:val="00006450"/>
    <w:rsid w:val="00006613"/>
    <w:rsid w:val="000069C4"/>
    <w:rsid w:val="000075DF"/>
    <w:rsid w:val="0000789F"/>
    <w:rsid w:val="00007B6D"/>
    <w:rsid w:val="00007CF3"/>
    <w:rsid w:val="00010074"/>
    <w:rsid w:val="0001014B"/>
    <w:rsid w:val="00010899"/>
    <w:rsid w:val="00010F51"/>
    <w:rsid w:val="000111CF"/>
    <w:rsid w:val="0001177D"/>
    <w:rsid w:val="000118B2"/>
    <w:rsid w:val="00011905"/>
    <w:rsid w:val="00011A32"/>
    <w:rsid w:val="00011B4D"/>
    <w:rsid w:val="00011E83"/>
    <w:rsid w:val="00012A6B"/>
    <w:rsid w:val="00012F48"/>
    <w:rsid w:val="0001319D"/>
    <w:rsid w:val="000133BE"/>
    <w:rsid w:val="00013681"/>
    <w:rsid w:val="000137EA"/>
    <w:rsid w:val="00013E37"/>
    <w:rsid w:val="000142E8"/>
    <w:rsid w:val="000149F2"/>
    <w:rsid w:val="0001510C"/>
    <w:rsid w:val="00015140"/>
    <w:rsid w:val="0001514E"/>
    <w:rsid w:val="0001564D"/>
    <w:rsid w:val="00015739"/>
    <w:rsid w:val="00015E4A"/>
    <w:rsid w:val="000165A5"/>
    <w:rsid w:val="000166DA"/>
    <w:rsid w:val="000168B1"/>
    <w:rsid w:val="000169F9"/>
    <w:rsid w:val="00016BA2"/>
    <w:rsid w:val="00016BD2"/>
    <w:rsid w:val="0001757D"/>
    <w:rsid w:val="0001776E"/>
    <w:rsid w:val="00017898"/>
    <w:rsid w:val="00017C6B"/>
    <w:rsid w:val="00017E97"/>
    <w:rsid w:val="000201B6"/>
    <w:rsid w:val="0002067E"/>
    <w:rsid w:val="000209D1"/>
    <w:rsid w:val="00021048"/>
    <w:rsid w:val="00021247"/>
    <w:rsid w:val="00021749"/>
    <w:rsid w:val="000217AC"/>
    <w:rsid w:val="000219C2"/>
    <w:rsid w:val="000221CE"/>
    <w:rsid w:val="000222F1"/>
    <w:rsid w:val="00022717"/>
    <w:rsid w:val="00022BC2"/>
    <w:rsid w:val="00022C57"/>
    <w:rsid w:val="000231B0"/>
    <w:rsid w:val="0002357C"/>
    <w:rsid w:val="000239A8"/>
    <w:rsid w:val="00023E74"/>
    <w:rsid w:val="00023EA4"/>
    <w:rsid w:val="0002403E"/>
    <w:rsid w:val="000249BA"/>
    <w:rsid w:val="00024F57"/>
    <w:rsid w:val="0002548B"/>
    <w:rsid w:val="0002571F"/>
    <w:rsid w:val="00025B73"/>
    <w:rsid w:val="00025C07"/>
    <w:rsid w:val="00026168"/>
    <w:rsid w:val="0002616D"/>
    <w:rsid w:val="0002657B"/>
    <w:rsid w:val="00026608"/>
    <w:rsid w:val="000269FB"/>
    <w:rsid w:val="000270A0"/>
    <w:rsid w:val="0002730D"/>
    <w:rsid w:val="00027AA5"/>
    <w:rsid w:val="00027C28"/>
    <w:rsid w:val="00030311"/>
    <w:rsid w:val="00030A5C"/>
    <w:rsid w:val="000314AF"/>
    <w:rsid w:val="0003158D"/>
    <w:rsid w:val="00031B78"/>
    <w:rsid w:val="00033677"/>
    <w:rsid w:val="00033DD1"/>
    <w:rsid w:val="0003412A"/>
    <w:rsid w:val="000346B2"/>
    <w:rsid w:val="0003475B"/>
    <w:rsid w:val="0003487B"/>
    <w:rsid w:val="00034D38"/>
    <w:rsid w:val="00034DC7"/>
    <w:rsid w:val="00034EE4"/>
    <w:rsid w:val="00035625"/>
    <w:rsid w:val="00035C44"/>
    <w:rsid w:val="00035D98"/>
    <w:rsid w:val="00035FB5"/>
    <w:rsid w:val="00036034"/>
    <w:rsid w:val="00036178"/>
    <w:rsid w:val="000363DB"/>
    <w:rsid w:val="00036531"/>
    <w:rsid w:val="0003668C"/>
    <w:rsid w:val="000368FF"/>
    <w:rsid w:val="00036B91"/>
    <w:rsid w:val="00036BE9"/>
    <w:rsid w:val="00036C7F"/>
    <w:rsid w:val="00037A60"/>
    <w:rsid w:val="00037B3C"/>
    <w:rsid w:val="00037B55"/>
    <w:rsid w:val="00037DB7"/>
    <w:rsid w:val="0004011A"/>
    <w:rsid w:val="00040C18"/>
    <w:rsid w:val="00040FBE"/>
    <w:rsid w:val="000410B2"/>
    <w:rsid w:val="0004130F"/>
    <w:rsid w:val="00041587"/>
    <w:rsid w:val="00041900"/>
    <w:rsid w:val="00042040"/>
    <w:rsid w:val="0004240B"/>
    <w:rsid w:val="000428DC"/>
    <w:rsid w:val="0004304B"/>
    <w:rsid w:val="000432A7"/>
    <w:rsid w:val="000434EA"/>
    <w:rsid w:val="00043649"/>
    <w:rsid w:val="00043806"/>
    <w:rsid w:val="000438B6"/>
    <w:rsid w:val="0004393D"/>
    <w:rsid w:val="00043C29"/>
    <w:rsid w:val="00043C5E"/>
    <w:rsid w:val="00043D15"/>
    <w:rsid w:val="00043D74"/>
    <w:rsid w:val="00043DB0"/>
    <w:rsid w:val="00044373"/>
    <w:rsid w:val="000443A0"/>
    <w:rsid w:val="00044448"/>
    <w:rsid w:val="00044653"/>
    <w:rsid w:val="00044B3B"/>
    <w:rsid w:val="0004528F"/>
    <w:rsid w:val="00045357"/>
    <w:rsid w:val="000459EE"/>
    <w:rsid w:val="00045A74"/>
    <w:rsid w:val="00045D1F"/>
    <w:rsid w:val="00045E2C"/>
    <w:rsid w:val="00045EEA"/>
    <w:rsid w:val="000460C6"/>
    <w:rsid w:val="00046120"/>
    <w:rsid w:val="000462DF"/>
    <w:rsid w:val="0004646D"/>
    <w:rsid w:val="000464DD"/>
    <w:rsid w:val="000467A3"/>
    <w:rsid w:val="00046828"/>
    <w:rsid w:val="00046B80"/>
    <w:rsid w:val="000474E9"/>
    <w:rsid w:val="0004753F"/>
    <w:rsid w:val="000479E3"/>
    <w:rsid w:val="00047A10"/>
    <w:rsid w:val="00047A23"/>
    <w:rsid w:val="00050BA5"/>
    <w:rsid w:val="000511DB"/>
    <w:rsid w:val="00051374"/>
    <w:rsid w:val="00051402"/>
    <w:rsid w:val="00051B5A"/>
    <w:rsid w:val="00051CD0"/>
    <w:rsid w:val="00051D9A"/>
    <w:rsid w:val="000527C5"/>
    <w:rsid w:val="00052878"/>
    <w:rsid w:val="000529BF"/>
    <w:rsid w:val="00052BD6"/>
    <w:rsid w:val="00052BFF"/>
    <w:rsid w:val="00052CD4"/>
    <w:rsid w:val="0005305E"/>
    <w:rsid w:val="000536C9"/>
    <w:rsid w:val="0005374F"/>
    <w:rsid w:val="00053A00"/>
    <w:rsid w:val="00053A6B"/>
    <w:rsid w:val="0005419B"/>
    <w:rsid w:val="000542E4"/>
    <w:rsid w:val="000542FE"/>
    <w:rsid w:val="00054511"/>
    <w:rsid w:val="0005466C"/>
    <w:rsid w:val="00054B48"/>
    <w:rsid w:val="000550D0"/>
    <w:rsid w:val="00055209"/>
    <w:rsid w:val="00055273"/>
    <w:rsid w:val="000555EB"/>
    <w:rsid w:val="00055631"/>
    <w:rsid w:val="0005563B"/>
    <w:rsid w:val="0005576A"/>
    <w:rsid w:val="000557E9"/>
    <w:rsid w:val="00055873"/>
    <w:rsid w:val="00055D33"/>
    <w:rsid w:val="00056103"/>
    <w:rsid w:val="00056107"/>
    <w:rsid w:val="000561E9"/>
    <w:rsid w:val="0005623B"/>
    <w:rsid w:val="00056253"/>
    <w:rsid w:val="00056592"/>
    <w:rsid w:val="00056790"/>
    <w:rsid w:val="00056D55"/>
    <w:rsid w:val="000575BC"/>
    <w:rsid w:val="00057606"/>
    <w:rsid w:val="000608E8"/>
    <w:rsid w:val="00060BB2"/>
    <w:rsid w:val="00060EE3"/>
    <w:rsid w:val="0006105E"/>
    <w:rsid w:val="000612A3"/>
    <w:rsid w:val="000613C5"/>
    <w:rsid w:val="000615E5"/>
    <w:rsid w:val="00061B71"/>
    <w:rsid w:val="00061B95"/>
    <w:rsid w:val="00061E96"/>
    <w:rsid w:val="00061FDE"/>
    <w:rsid w:val="0006204B"/>
    <w:rsid w:val="00062206"/>
    <w:rsid w:val="00062936"/>
    <w:rsid w:val="00062C1E"/>
    <w:rsid w:val="00062C4A"/>
    <w:rsid w:val="00062EF6"/>
    <w:rsid w:val="000632A7"/>
    <w:rsid w:val="00063483"/>
    <w:rsid w:val="00063B01"/>
    <w:rsid w:val="00063CBD"/>
    <w:rsid w:val="00063D50"/>
    <w:rsid w:val="00063F7E"/>
    <w:rsid w:val="00064117"/>
    <w:rsid w:val="00064133"/>
    <w:rsid w:val="000643DD"/>
    <w:rsid w:val="0006452F"/>
    <w:rsid w:val="00064DFB"/>
    <w:rsid w:val="00065596"/>
    <w:rsid w:val="00065647"/>
    <w:rsid w:val="000658FC"/>
    <w:rsid w:val="00065CB3"/>
    <w:rsid w:val="00065CBF"/>
    <w:rsid w:val="00066227"/>
    <w:rsid w:val="000664FE"/>
    <w:rsid w:val="00066637"/>
    <w:rsid w:val="00066E2C"/>
    <w:rsid w:val="000670E7"/>
    <w:rsid w:val="000672AB"/>
    <w:rsid w:val="0006736F"/>
    <w:rsid w:val="000674BE"/>
    <w:rsid w:val="000674F1"/>
    <w:rsid w:val="00067F52"/>
    <w:rsid w:val="000703D6"/>
    <w:rsid w:val="0007065C"/>
    <w:rsid w:val="000707B5"/>
    <w:rsid w:val="000708F5"/>
    <w:rsid w:val="000708F9"/>
    <w:rsid w:val="00070C82"/>
    <w:rsid w:val="00070D7A"/>
    <w:rsid w:val="0007177B"/>
    <w:rsid w:val="00071C8C"/>
    <w:rsid w:val="00071D1C"/>
    <w:rsid w:val="00072584"/>
    <w:rsid w:val="00072BC4"/>
    <w:rsid w:val="00072F7E"/>
    <w:rsid w:val="0007437A"/>
    <w:rsid w:val="00074714"/>
    <w:rsid w:val="00074BAB"/>
    <w:rsid w:val="000755DE"/>
    <w:rsid w:val="00076CF5"/>
    <w:rsid w:val="00077354"/>
    <w:rsid w:val="0007752B"/>
    <w:rsid w:val="00077650"/>
    <w:rsid w:val="0007789E"/>
    <w:rsid w:val="00077BAD"/>
    <w:rsid w:val="00077BED"/>
    <w:rsid w:val="00077E42"/>
    <w:rsid w:val="00077F42"/>
    <w:rsid w:val="00077FD1"/>
    <w:rsid w:val="00080326"/>
    <w:rsid w:val="000809EA"/>
    <w:rsid w:val="00081060"/>
    <w:rsid w:val="0008160C"/>
    <w:rsid w:val="00081BA8"/>
    <w:rsid w:val="000820DA"/>
    <w:rsid w:val="000825E1"/>
    <w:rsid w:val="00082719"/>
    <w:rsid w:val="000828D6"/>
    <w:rsid w:val="00082C77"/>
    <w:rsid w:val="00082E0F"/>
    <w:rsid w:val="00082FCF"/>
    <w:rsid w:val="00084406"/>
    <w:rsid w:val="00084410"/>
    <w:rsid w:val="000845B7"/>
    <w:rsid w:val="00084744"/>
    <w:rsid w:val="00084830"/>
    <w:rsid w:val="0008499D"/>
    <w:rsid w:val="00084A10"/>
    <w:rsid w:val="00084E2A"/>
    <w:rsid w:val="00084E9A"/>
    <w:rsid w:val="000857F3"/>
    <w:rsid w:val="00086053"/>
    <w:rsid w:val="00086291"/>
    <w:rsid w:val="00086294"/>
    <w:rsid w:val="000866EA"/>
    <w:rsid w:val="000868DA"/>
    <w:rsid w:val="00086C6B"/>
    <w:rsid w:val="000874F6"/>
    <w:rsid w:val="00087642"/>
    <w:rsid w:val="0008780F"/>
    <w:rsid w:val="00087837"/>
    <w:rsid w:val="0008788A"/>
    <w:rsid w:val="0008793C"/>
    <w:rsid w:val="00087B3A"/>
    <w:rsid w:val="00087E3C"/>
    <w:rsid w:val="00090C7A"/>
    <w:rsid w:val="00090CC5"/>
    <w:rsid w:val="00090D76"/>
    <w:rsid w:val="00090EC4"/>
    <w:rsid w:val="00090FB6"/>
    <w:rsid w:val="000913C7"/>
    <w:rsid w:val="00091513"/>
    <w:rsid w:val="000918D6"/>
    <w:rsid w:val="00091F12"/>
    <w:rsid w:val="000925AF"/>
    <w:rsid w:val="00092732"/>
    <w:rsid w:val="0009287A"/>
    <w:rsid w:val="0009303F"/>
    <w:rsid w:val="000932AF"/>
    <w:rsid w:val="00093963"/>
    <w:rsid w:val="00093B0C"/>
    <w:rsid w:val="000943CB"/>
    <w:rsid w:val="00094492"/>
    <w:rsid w:val="0009472A"/>
    <w:rsid w:val="00094A7D"/>
    <w:rsid w:val="00094CCE"/>
    <w:rsid w:val="000954C5"/>
    <w:rsid w:val="0009581F"/>
    <w:rsid w:val="000958AC"/>
    <w:rsid w:val="000959DA"/>
    <w:rsid w:val="00095A2F"/>
    <w:rsid w:val="00095A4F"/>
    <w:rsid w:val="00095CC3"/>
    <w:rsid w:val="00095DA1"/>
    <w:rsid w:val="00095DC4"/>
    <w:rsid w:val="00096136"/>
    <w:rsid w:val="000965D6"/>
    <w:rsid w:val="00096BA2"/>
    <w:rsid w:val="00096C9F"/>
    <w:rsid w:val="00096DE1"/>
    <w:rsid w:val="00096DED"/>
    <w:rsid w:val="00096FB2"/>
    <w:rsid w:val="0009709F"/>
    <w:rsid w:val="000972C6"/>
    <w:rsid w:val="00097354"/>
    <w:rsid w:val="0009750D"/>
    <w:rsid w:val="000975EF"/>
    <w:rsid w:val="00097640"/>
    <w:rsid w:val="00097655"/>
    <w:rsid w:val="00097853"/>
    <w:rsid w:val="0009796F"/>
    <w:rsid w:val="00097B70"/>
    <w:rsid w:val="00097DC7"/>
    <w:rsid w:val="00097F0C"/>
    <w:rsid w:val="000A02EC"/>
    <w:rsid w:val="000A0376"/>
    <w:rsid w:val="000A089D"/>
    <w:rsid w:val="000A09FE"/>
    <w:rsid w:val="000A0A44"/>
    <w:rsid w:val="000A0F41"/>
    <w:rsid w:val="000A1481"/>
    <w:rsid w:val="000A2070"/>
    <w:rsid w:val="000A2503"/>
    <w:rsid w:val="000A2822"/>
    <w:rsid w:val="000A2CE9"/>
    <w:rsid w:val="000A2F7A"/>
    <w:rsid w:val="000A3131"/>
    <w:rsid w:val="000A3625"/>
    <w:rsid w:val="000A397D"/>
    <w:rsid w:val="000A3E70"/>
    <w:rsid w:val="000A3E8A"/>
    <w:rsid w:val="000A3EEB"/>
    <w:rsid w:val="000A4127"/>
    <w:rsid w:val="000A4276"/>
    <w:rsid w:val="000A4DCE"/>
    <w:rsid w:val="000A53EA"/>
    <w:rsid w:val="000A562F"/>
    <w:rsid w:val="000A5F44"/>
    <w:rsid w:val="000A6358"/>
    <w:rsid w:val="000A6383"/>
    <w:rsid w:val="000A6451"/>
    <w:rsid w:val="000A64CD"/>
    <w:rsid w:val="000A6506"/>
    <w:rsid w:val="000A65D6"/>
    <w:rsid w:val="000A6B6C"/>
    <w:rsid w:val="000A7509"/>
    <w:rsid w:val="000A7562"/>
    <w:rsid w:val="000A7789"/>
    <w:rsid w:val="000A7876"/>
    <w:rsid w:val="000A7B0E"/>
    <w:rsid w:val="000A7C13"/>
    <w:rsid w:val="000B026C"/>
    <w:rsid w:val="000B0A1D"/>
    <w:rsid w:val="000B0C04"/>
    <w:rsid w:val="000B0F34"/>
    <w:rsid w:val="000B0FC1"/>
    <w:rsid w:val="000B11C4"/>
    <w:rsid w:val="000B15E5"/>
    <w:rsid w:val="000B15FD"/>
    <w:rsid w:val="000B1995"/>
    <w:rsid w:val="000B1CC4"/>
    <w:rsid w:val="000B213F"/>
    <w:rsid w:val="000B2548"/>
    <w:rsid w:val="000B2954"/>
    <w:rsid w:val="000B2E75"/>
    <w:rsid w:val="000B3194"/>
    <w:rsid w:val="000B3387"/>
    <w:rsid w:val="000B457D"/>
    <w:rsid w:val="000B46EA"/>
    <w:rsid w:val="000B48DB"/>
    <w:rsid w:val="000B49E0"/>
    <w:rsid w:val="000B4B50"/>
    <w:rsid w:val="000B5434"/>
    <w:rsid w:val="000B61B6"/>
    <w:rsid w:val="000B65D1"/>
    <w:rsid w:val="000B6B45"/>
    <w:rsid w:val="000B6FFC"/>
    <w:rsid w:val="000B764A"/>
    <w:rsid w:val="000B7976"/>
    <w:rsid w:val="000B7CDC"/>
    <w:rsid w:val="000C0514"/>
    <w:rsid w:val="000C064E"/>
    <w:rsid w:val="000C0AA1"/>
    <w:rsid w:val="000C0C6E"/>
    <w:rsid w:val="000C0E79"/>
    <w:rsid w:val="000C0F41"/>
    <w:rsid w:val="000C0F52"/>
    <w:rsid w:val="000C1387"/>
    <w:rsid w:val="000C13D0"/>
    <w:rsid w:val="000C14C5"/>
    <w:rsid w:val="000C1B25"/>
    <w:rsid w:val="000C22FF"/>
    <w:rsid w:val="000C25B5"/>
    <w:rsid w:val="000C2830"/>
    <w:rsid w:val="000C28EA"/>
    <w:rsid w:val="000C2C41"/>
    <w:rsid w:val="000C2E82"/>
    <w:rsid w:val="000C3646"/>
    <w:rsid w:val="000C3A0B"/>
    <w:rsid w:val="000C3E5A"/>
    <w:rsid w:val="000C3F35"/>
    <w:rsid w:val="000C3FDA"/>
    <w:rsid w:val="000C40BF"/>
    <w:rsid w:val="000C40E6"/>
    <w:rsid w:val="000C4108"/>
    <w:rsid w:val="000C4264"/>
    <w:rsid w:val="000C4AA5"/>
    <w:rsid w:val="000C4D65"/>
    <w:rsid w:val="000C4DBA"/>
    <w:rsid w:val="000C4FA1"/>
    <w:rsid w:val="000C4FEF"/>
    <w:rsid w:val="000C512B"/>
    <w:rsid w:val="000C526E"/>
    <w:rsid w:val="000C52F8"/>
    <w:rsid w:val="000C538F"/>
    <w:rsid w:val="000C5B33"/>
    <w:rsid w:val="000C5DD9"/>
    <w:rsid w:val="000C5E54"/>
    <w:rsid w:val="000C6720"/>
    <w:rsid w:val="000C69A5"/>
    <w:rsid w:val="000C6BD3"/>
    <w:rsid w:val="000C6D21"/>
    <w:rsid w:val="000C73DA"/>
    <w:rsid w:val="000C7473"/>
    <w:rsid w:val="000C74E7"/>
    <w:rsid w:val="000C7736"/>
    <w:rsid w:val="000C787A"/>
    <w:rsid w:val="000C7A32"/>
    <w:rsid w:val="000C7B4F"/>
    <w:rsid w:val="000D040A"/>
    <w:rsid w:val="000D0660"/>
    <w:rsid w:val="000D0743"/>
    <w:rsid w:val="000D0825"/>
    <w:rsid w:val="000D0BC6"/>
    <w:rsid w:val="000D11FF"/>
    <w:rsid w:val="000D127A"/>
    <w:rsid w:val="000D1353"/>
    <w:rsid w:val="000D17EF"/>
    <w:rsid w:val="000D18BC"/>
    <w:rsid w:val="000D1C7A"/>
    <w:rsid w:val="000D210B"/>
    <w:rsid w:val="000D222A"/>
    <w:rsid w:val="000D232A"/>
    <w:rsid w:val="000D2B20"/>
    <w:rsid w:val="000D3476"/>
    <w:rsid w:val="000D3907"/>
    <w:rsid w:val="000D3A46"/>
    <w:rsid w:val="000D3A6F"/>
    <w:rsid w:val="000D3B57"/>
    <w:rsid w:val="000D439A"/>
    <w:rsid w:val="000D4464"/>
    <w:rsid w:val="000D4960"/>
    <w:rsid w:val="000D4B05"/>
    <w:rsid w:val="000D4B1C"/>
    <w:rsid w:val="000D4C32"/>
    <w:rsid w:val="000D4D08"/>
    <w:rsid w:val="000D4D75"/>
    <w:rsid w:val="000D4F15"/>
    <w:rsid w:val="000D50C3"/>
    <w:rsid w:val="000D5577"/>
    <w:rsid w:val="000D58FA"/>
    <w:rsid w:val="000D5E71"/>
    <w:rsid w:val="000D6470"/>
    <w:rsid w:val="000D6E43"/>
    <w:rsid w:val="000D7F07"/>
    <w:rsid w:val="000E0181"/>
    <w:rsid w:val="000E0422"/>
    <w:rsid w:val="000E0F75"/>
    <w:rsid w:val="000E141B"/>
    <w:rsid w:val="000E1929"/>
    <w:rsid w:val="000E197C"/>
    <w:rsid w:val="000E1CD0"/>
    <w:rsid w:val="000E2528"/>
    <w:rsid w:val="000E26D6"/>
    <w:rsid w:val="000E26F0"/>
    <w:rsid w:val="000E2758"/>
    <w:rsid w:val="000E2A09"/>
    <w:rsid w:val="000E2B3D"/>
    <w:rsid w:val="000E33B8"/>
    <w:rsid w:val="000E3A10"/>
    <w:rsid w:val="000E3C17"/>
    <w:rsid w:val="000E40EC"/>
    <w:rsid w:val="000E47AF"/>
    <w:rsid w:val="000E47CC"/>
    <w:rsid w:val="000E48B0"/>
    <w:rsid w:val="000E48DF"/>
    <w:rsid w:val="000E4DCF"/>
    <w:rsid w:val="000E4E81"/>
    <w:rsid w:val="000E4F3B"/>
    <w:rsid w:val="000E4F88"/>
    <w:rsid w:val="000E50FD"/>
    <w:rsid w:val="000E537B"/>
    <w:rsid w:val="000E554D"/>
    <w:rsid w:val="000E5674"/>
    <w:rsid w:val="000E5806"/>
    <w:rsid w:val="000E5C74"/>
    <w:rsid w:val="000E5C99"/>
    <w:rsid w:val="000E5EE4"/>
    <w:rsid w:val="000E6131"/>
    <w:rsid w:val="000E61D7"/>
    <w:rsid w:val="000E63FD"/>
    <w:rsid w:val="000E654B"/>
    <w:rsid w:val="000E6799"/>
    <w:rsid w:val="000E68A1"/>
    <w:rsid w:val="000E6C85"/>
    <w:rsid w:val="000E6DE9"/>
    <w:rsid w:val="000E6F20"/>
    <w:rsid w:val="000E6F6D"/>
    <w:rsid w:val="000E7025"/>
    <w:rsid w:val="000E7185"/>
    <w:rsid w:val="000E7205"/>
    <w:rsid w:val="000E75C5"/>
    <w:rsid w:val="000E7604"/>
    <w:rsid w:val="000E7F9F"/>
    <w:rsid w:val="000F001F"/>
    <w:rsid w:val="000F018B"/>
    <w:rsid w:val="000F0703"/>
    <w:rsid w:val="000F07C1"/>
    <w:rsid w:val="000F0B4C"/>
    <w:rsid w:val="000F0E8B"/>
    <w:rsid w:val="000F0F76"/>
    <w:rsid w:val="000F0FC7"/>
    <w:rsid w:val="000F19F7"/>
    <w:rsid w:val="000F202F"/>
    <w:rsid w:val="000F2226"/>
    <w:rsid w:val="000F2329"/>
    <w:rsid w:val="000F23B3"/>
    <w:rsid w:val="000F2718"/>
    <w:rsid w:val="000F2B92"/>
    <w:rsid w:val="000F2BED"/>
    <w:rsid w:val="000F2E8A"/>
    <w:rsid w:val="000F31D8"/>
    <w:rsid w:val="000F3C51"/>
    <w:rsid w:val="000F3C80"/>
    <w:rsid w:val="000F3F66"/>
    <w:rsid w:val="000F3FAB"/>
    <w:rsid w:val="000F44EC"/>
    <w:rsid w:val="000F47B8"/>
    <w:rsid w:val="000F4F85"/>
    <w:rsid w:val="000F503B"/>
    <w:rsid w:val="000F55AB"/>
    <w:rsid w:val="000F55E5"/>
    <w:rsid w:val="000F5B97"/>
    <w:rsid w:val="000F61A2"/>
    <w:rsid w:val="000F63AB"/>
    <w:rsid w:val="000F64B3"/>
    <w:rsid w:val="000F7165"/>
    <w:rsid w:val="000F7442"/>
    <w:rsid w:val="000F7718"/>
    <w:rsid w:val="000F79B4"/>
    <w:rsid w:val="000F7CED"/>
    <w:rsid w:val="001009E5"/>
    <w:rsid w:val="00100E3C"/>
    <w:rsid w:val="00101630"/>
    <w:rsid w:val="00101913"/>
    <w:rsid w:val="00101CAE"/>
    <w:rsid w:val="00101DF8"/>
    <w:rsid w:val="00101E03"/>
    <w:rsid w:val="00101E6D"/>
    <w:rsid w:val="00101E96"/>
    <w:rsid w:val="00101FEE"/>
    <w:rsid w:val="00102431"/>
    <w:rsid w:val="00102442"/>
    <w:rsid w:val="00102A6C"/>
    <w:rsid w:val="00102B0A"/>
    <w:rsid w:val="00103165"/>
    <w:rsid w:val="00103455"/>
    <w:rsid w:val="00103650"/>
    <w:rsid w:val="0010392E"/>
    <w:rsid w:val="0010411A"/>
    <w:rsid w:val="001041AB"/>
    <w:rsid w:val="00104745"/>
    <w:rsid w:val="00104982"/>
    <w:rsid w:val="00104CF3"/>
    <w:rsid w:val="00105195"/>
    <w:rsid w:val="001051A6"/>
    <w:rsid w:val="001064C8"/>
    <w:rsid w:val="0010660A"/>
    <w:rsid w:val="0010663A"/>
    <w:rsid w:val="00106952"/>
    <w:rsid w:val="00106ADC"/>
    <w:rsid w:val="00106BF2"/>
    <w:rsid w:val="00107278"/>
    <w:rsid w:val="0010763A"/>
    <w:rsid w:val="00107AFB"/>
    <w:rsid w:val="00107E4E"/>
    <w:rsid w:val="00110EE8"/>
    <w:rsid w:val="00111484"/>
    <w:rsid w:val="00111639"/>
    <w:rsid w:val="00111B00"/>
    <w:rsid w:val="00111C93"/>
    <w:rsid w:val="00111EE5"/>
    <w:rsid w:val="00111F74"/>
    <w:rsid w:val="001120A1"/>
    <w:rsid w:val="001120EF"/>
    <w:rsid w:val="001121C0"/>
    <w:rsid w:val="0011221D"/>
    <w:rsid w:val="001129F7"/>
    <w:rsid w:val="00112A40"/>
    <w:rsid w:val="00112F27"/>
    <w:rsid w:val="001130A0"/>
    <w:rsid w:val="0011356E"/>
    <w:rsid w:val="001136FC"/>
    <w:rsid w:val="00113914"/>
    <w:rsid w:val="00113A36"/>
    <w:rsid w:val="00113E04"/>
    <w:rsid w:val="00113E9B"/>
    <w:rsid w:val="00114111"/>
    <w:rsid w:val="001141A2"/>
    <w:rsid w:val="00114460"/>
    <w:rsid w:val="001149E6"/>
    <w:rsid w:val="00114A84"/>
    <w:rsid w:val="00114DFC"/>
    <w:rsid w:val="00114E3D"/>
    <w:rsid w:val="001156C2"/>
    <w:rsid w:val="00115AA9"/>
    <w:rsid w:val="00115EE3"/>
    <w:rsid w:val="00116305"/>
    <w:rsid w:val="001164D1"/>
    <w:rsid w:val="001165BF"/>
    <w:rsid w:val="001166AD"/>
    <w:rsid w:val="00116CB3"/>
    <w:rsid w:val="00116E98"/>
    <w:rsid w:val="00116F82"/>
    <w:rsid w:val="001173B2"/>
    <w:rsid w:val="00117542"/>
    <w:rsid w:val="00117AF3"/>
    <w:rsid w:val="00117B40"/>
    <w:rsid w:val="00117CE4"/>
    <w:rsid w:val="00117EBE"/>
    <w:rsid w:val="001202E0"/>
    <w:rsid w:val="00120800"/>
    <w:rsid w:val="00120824"/>
    <w:rsid w:val="00120FFE"/>
    <w:rsid w:val="00121049"/>
    <w:rsid w:val="001216A1"/>
    <w:rsid w:val="00121C51"/>
    <w:rsid w:val="00121EE7"/>
    <w:rsid w:val="001222A7"/>
    <w:rsid w:val="0012233B"/>
    <w:rsid w:val="001230E7"/>
    <w:rsid w:val="001232C8"/>
    <w:rsid w:val="0012356A"/>
    <w:rsid w:val="00123612"/>
    <w:rsid w:val="001238FB"/>
    <w:rsid w:val="00123A8A"/>
    <w:rsid w:val="00123F90"/>
    <w:rsid w:val="001240BA"/>
    <w:rsid w:val="001241D4"/>
    <w:rsid w:val="001243EB"/>
    <w:rsid w:val="00124CBC"/>
    <w:rsid w:val="001250E8"/>
    <w:rsid w:val="00125174"/>
    <w:rsid w:val="001252CF"/>
    <w:rsid w:val="00125611"/>
    <w:rsid w:val="001261D5"/>
    <w:rsid w:val="0012625D"/>
    <w:rsid w:val="00126F47"/>
    <w:rsid w:val="00127155"/>
    <w:rsid w:val="0012731E"/>
    <w:rsid w:val="00127758"/>
    <w:rsid w:val="00127913"/>
    <w:rsid w:val="00127987"/>
    <w:rsid w:val="001279E9"/>
    <w:rsid w:val="001300BF"/>
    <w:rsid w:val="0013010D"/>
    <w:rsid w:val="00130440"/>
    <w:rsid w:val="001306AF"/>
    <w:rsid w:val="001309F4"/>
    <w:rsid w:val="001309FD"/>
    <w:rsid w:val="00130A15"/>
    <w:rsid w:val="00130AB4"/>
    <w:rsid w:val="00130DE2"/>
    <w:rsid w:val="00130FAF"/>
    <w:rsid w:val="001311B0"/>
    <w:rsid w:val="00131477"/>
    <w:rsid w:val="00131548"/>
    <w:rsid w:val="0013184B"/>
    <w:rsid w:val="001320A0"/>
    <w:rsid w:val="00132546"/>
    <w:rsid w:val="001325F3"/>
    <w:rsid w:val="00132738"/>
    <w:rsid w:val="00132887"/>
    <w:rsid w:val="00132A9B"/>
    <w:rsid w:val="00132BD7"/>
    <w:rsid w:val="00132DF7"/>
    <w:rsid w:val="00132EB8"/>
    <w:rsid w:val="00133ADB"/>
    <w:rsid w:val="00133B23"/>
    <w:rsid w:val="00133BD5"/>
    <w:rsid w:val="00134023"/>
    <w:rsid w:val="001343BC"/>
    <w:rsid w:val="00134485"/>
    <w:rsid w:val="0013480A"/>
    <w:rsid w:val="001349C1"/>
    <w:rsid w:val="001349FA"/>
    <w:rsid w:val="00134E1A"/>
    <w:rsid w:val="00134EBC"/>
    <w:rsid w:val="00134FE4"/>
    <w:rsid w:val="001355A5"/>
    <w:rsid w:val="001358B6"/>
    <w:rsid w:val="0013592A"/>
    <w:rsid w:val="0013598B"/>
    <w:rsid w:val="001359E1"/>
    <w:rsid w:val="00136222"/>
    <w:rsid w:val="0013634F"/>
    <w:rsid w:val="0013662A"/>
    <w:rsid w:val="00136BAE"/>
    <w:rsid w:val="00136DCE"/>
    <w:rsid w:val="00136ED7"/>
    <w:rsid w:val="00136FCD"/>
    <w:rsid w:val="001370C4"/>
    <w:rsid w:val="00137AEA"/>
    <w:rsid w:val="00137D65"/>
    <w:rsid w:val="00140087"/>
    <w:rsid w:val="001401DD"/>
    <w:rsid w:val="001402E2"/>
    <w:rsid w:val="0014080C"/>
    <w:rsid w:val="0014086F"/>
    <w:rsid w:val="001409DE"/>
    <w:rsid w:val="00140E98"/>
    <w:rsid w:val="00140F29"/>
    <w:rsid w:val="00141142"/>
    <w:rsid w:val="001412FC"/>
    <w:rsid w:val="001413B0"/>
    <w:rsid w:val="001419B8"/>
    <w:rsid w:val="001419CC"/>
    <w:rsid w:val="00141AD4"/>
    <w:rsid w:val="0014203E"/>
    <w:rsid w:val="0014229D"/>
    <w:rsid w:val="00142340"/>
    <w:rsid w:val="0014238B"/>
    <w:rsid w:val="0014239D"/>
    <w:rsid w:val="001427B6"/>
    <w:rsid w:val="001427D9"/>
    <w:rsid w:val="00143033"/>
    <w:rsid w:val="00143182"/>
    <w:rsid w:val="001431A2"/>
    <w:rsid w:val="00143D98"/>
    <w:rsid w:val="00143F2D"/>
    <w:rsid w:val="00144311"/>
    <w:rsid w:val="001443BB"/>
    <w:rsid w:val="0014443E"/>
    <w:rsid w:val="001445DF"/>
    <w:rsid w:val="00144A49"/>
    <w:rsid w:val="00144C6F"/>
    <w:rsid w:val="00144D89"/>
    <w:rsid w:val="00144E6C"/>
    <w:rsid w:val="00145125"/>
    <w:rsid w:val="001452EA"/>
    <w:rsid w:val="00145663"/>
    <w:rsid w:val="001457FB"/>
    <w:rsid w:val="00146188"/>
    <w:rsid w:val="00146274"/>
    <w:rsid w:val="00146912"/>
    <w:rsid w:val="00146BC1"/>
    <w:rsid w:val="00146FF5"/>
    <w:rsid w:val="001473F5"/>
    <w:rsid w:val="001475BD"/>
    <w:rsid w:val="0014777A"/>
    <w:rsid w:val="00150302"/>
    <w:rsid w:val="0015076E"/>
    <w:rsid w:val="001507B8"/>
    <w:rsid w:val="00150F53"/>
    <w:rsid w:val="00151473"/>
    <w:rsid w:val="00151A34"/>
    <w:rsid w:val="00151B14"/>
    <w:rsid w:val="00151C65"/>
    <w:rsid w:val="00151F7C"/>
    <w:rsid w:val="00151FFC"/>
    <w:rsid w:val="00152363"/>
    <w:rsid w:val="00152689"/>
    <w:rsid w:val="00152700"/>
    <w:rsid w:val="0015298B"/>
    <w:rsid w:val="00152DDB"/>
    <w:rsid w:val="00152E00"/>
    <w:rsid w:val="00152F85"/>
    <w:rsid w:val="00153037"/>
    <w:rsid w:val="0015342E"/>
    <w:rsid w:val="001534F9"/>
    <w:rsid w:val="0015357B"/>
    <w:rsid w:val="001535A2"/>
    <w:rsid w:val="00153F29"/>
    <w:rsid w:val="00154315"/>
    <w:rsid w:val="0015465D"/>
    <w:rsid w:val="00154801"/>
    <w:rsid w:val="001548B9"/>
    <w:rsid w:val="00154AF7"/>
    <w:rsid w:val="00154B57"/>
    <w:rsid w:val="001552BF"/>
    <w:rsid w:val="00155301"/>
    <w:rsid w:val="0015591C"/>
    <w:rsid w:val="001559C4"/>
    <w:rsid w:val="00155B87"/>
    <w:rsid w:val="001561D7"/>
    <w:rsid w:val="00156245"/>
    <w:rsid w:val="00156BAB"/>
    <w:rsid w:val="00156D3D"/>
    <w:rsid w:val="00156DF9"/>
    <w:rsid w:val="00157126"/>
    <w:rsid w:val="001572AA"/>
    <w:rsid w:val="001573A5"/>
    <w:rsid w:val="00157621"/>
    <w:rsid w:val="001577A2"/>
    <w:rsid w:val="0015792B"/>
    <w:rsid w:val="0016013D"/>
    <w:rsid w:val="0016040B"/>
    <w:rsid w:val="00160B57"/>
    <w:rsid w:val="00160F31"/>
    <w:rsid w:val="0016122F"/>
    <w:rsid w:val="0016128A"/>
    <w:rsid w:val="00161461"/>
    <w:rsid w:val="0016193D"/>
    <w:rsid w:val="00161E2B"/>
    <w:rsid w:val="0016201D"/>
    <w:rsid w:val="00162058"/>
    <w:rsid w:val="0016263A"/>
    <w:rsid w:val="001626E4"/>
    <w:rsid w:val="00162A62"/>
    <w:rsid w:val="00162AB3"/>
    <w:rsid w:val="00162D7A"/>
    <w:rsid w:val="00163458"/>
    <w:rsid w:val="001635AE"/>
    <w:rsid w:val="0016395B"/>
    <w:rsid w:val="00163BC1"/>
    <w:rsid w:val="00163F51"/>
    <w:rsid w:val="00164654"/>
    <w:rsid w:val="0016487A"/>
    <w:rsid w:val="001649C5"/>
    <w:rsid w:val="00164AED"/>
    <w:rsid w:val="00164E35"/>
    <w:rsid w:val="0016512F"/>
    <w:rsid w:val="00165337"/>
    <w:rsid w:val="0016562E"/>
    <w:rsid w:val="00165CC9"/>
    <w:rsid w:val="00165F0B"/>
    <w:rsid w:val="001664BB"/>
    <w:rsid w:val="0016669A"/>
    <w:rsid w:val="0016678C"/>
    <w:rsid w:val="00166E75"/>
    <w:rsid w:val="00166E7C"/>
    <w:rsid w:val="00166ED9"/>
    <w:rsid w:val="0016702B"/>
    <w:rsid w:val="001670C9"/>
    <w:rsid w:val="00167158"/>
    <w:rsid w:val="001674EC"/>
    <w:rsid w:val="00167C30"/>
    <w:rsid w:val="00167DB7"/>
    <w:rsid w:val="00167E89"/>
    <w:rsid w:val="00170473"/>
    <w:rsid w:val="00170591"/>
    <w:rsid w:val="00170643"/>
    <w:rsid w:val="00170997"/>
    <w:rsid w:val="00170D86"/>
    <w:rsid w:val="001711BB"/>
    <w:rsid w:val="001713D8"/>
    <w:rsid w:val="001717E9"/>
    <w:rsid w:val="0017191A"/>
    <w:rsid w:val="00171977"/>
    <w:rsid w:val="00171A87"/>
    <w:rsid w:val="00171CBD"/>
    <w:rsid w:val="001720FA"/>
    <w:rsid w:val="0017250A"/>
    <w:rsid w:val="0017299A"/>
    <w:rsid w:val="00172A9A"/>
    <w:rsid w:val="00172AF8"/>
    <w:rsid w:val="00173B09"/>
    <w:rsid w:val="00173F40"/>
    <w:rsid w:val="00174010"/>
    <w:rsid w:val="0017426C"/>
    <w:rsid w:val="001743F6"/>
    <w:rsid w:val="00174550"/>
    <w:rsid w:val="001745D6"/>
    <w:rsid w:val="001748E4"/>
    <w:rsid w:val="00174C8B"/>
    <w:rsid w:val="00174E04"/>
    <w:rsid w:val="00174F15"/>
    <w:rsid w:val="0017553B"/>
    <w:rsid w:val="0017578D"/>
    <w:rsid w:val="001759BB"/>
    <w:rsid w:val="00176172"/>
    <w:rsid w:val="00176183"/>
    <w:rsid w:val="00176265"/>
    <w:rsid w:val="0017631D"/>
    <w:rsid w:val="00177041"/>
    <w:rsid w:val="00177083"/>
    <w:rsid w:val="00177737"/>
    <w:rsid w:val="001779C7"/>
    <w:rsid w:val="001779D5"/>
    <w:rsid w:val="00177FCF"/>
    <w:rsid w:val="001803C6"/>
    <w:rsid w:val="00180E63"/>
    <w:rsid w:val="00180FF2"/>
    <w:rsid w:val="00181023"/>
    <w:rsid w:val="00181185"/>
    <w:rsid w:val="0018124E"/>
    <w:rsid w:val="001813CA"/>
    <w:rsid w:val="0018173A"/>
    <w:rsid w:val="00181D36"/>
    <w:rsid w:val="00181D64"/>
    <w:rsid w:val="00182025"/>
    <w:rsid w:val="0018251B"/>
    <w:rsid w:val="001828AA"/>
    <w:rsid w:val="00183836"/>
    <w:rsid w:val="001840EC"/>
    <w:rsid w:val="00184121"/>
    <w:rsid w:val="001843FF"/>
    <w:rsid w:val="0018486D"/>
    <w:rsid w:val="00184CBA"/>
    <w:rsid w:val="00184FB6"/>
    <w:rsid w:val="00185A33"/>
    <w:rsid w:val="00185B57"/>
    <w:rsid w:val="00185EB9"/>
    <w:rsid w:val="00185FF6"/>
    <w:rsid w:val="0018635C"/>
    <w:rsid w:val="001864BC"/>
    <w:rsid w:val="00186671"/>
    <w:rsid w:val="00186772"/>
    <w:rsid w:val="00186808"/>
    <w:rsid w:val="0018682A"/>
    <w:rsid w:val="001869F5"/>
    <w:rsid w:val="00186E09"/>
    <w:rsid w:val="00186E1B"/>
    <w:rsid w:val="0018705E"/>
    <w:rsid w:val="001873F0"/>
    <w:rsid w:val="0018762E"/>
    <w:rsid w:val="00190072"/>
    <w:rsid w:val="0019015E"/>
    <w:rsid w:val="001904B1"/>
    <w:rsid w:val="001908CB"/>
    <w:rsid w:val="00190DCE"/>
    <w:rsid w:val="00190F24"/>
    <w:rsid w:val="001911B6"/>
    <w:rsid w:val="00191478"/>
    <w:rsid w:val="001914AB"/>
    <w:rsid w:val="00191B8B"/>
    <w:rsid w:val="0019207B"/>
    <w:rsid w:val="0019214A"/>
    <w:rsid w:val="001923B1"/>
    <w:rsid w:val="0019260F"/>
    <w:rsid w:val="001926ED"/>
    <w:rsid w:val="001926FC"/>
    <w:rsid w:val="00192A2E"/>
    <w:rsid w:val="00192C55"/>
    <w:rsid w:val="00192D0A"/>
    <w:rsid w:val="00192E6D"/>
    <w:rsid w:val="00193117"/>
    <w:rsid w:val="001931BF"/>
    <w:rsid w:val="00193BD2"/>
    <w:rsid w:val="001941C5"/>
    <w:rsid w:val="001942DB"/>
    <w:rsid w:val="00194567"/>
    <w:rsid w:val="00194883"/>
    <w:rsid w:val="00194B12"/>
    <w:rsid w:val="00195646"/>
    <w:rsid w:val="00195FF6"/>
    <w:rsid w:val="00196008"/>
    <w:rsid w:val="00196134"/>
    <w:rsid w:val="001961B6"/>
    <w:rsid w:val="00196501"/>
    <w:rsid w:val="0019655C"/>
    <w:rsid w:val="00196563"/>
    <w:rsid w:val="001967CD"/>
    <w:rsid w:val="00197174"/>
    <w:rsid w:val="00197983"/>
    <w:rsid w:val="001979F6"/>
    <w:rsid w:val="00197C1C"/>
    <w:rsid w:val="00197C43"/>
    <w:rsid w:val="00197D4B"/>
    <w:rsid w:val="00197F3B"/>
    <w:rsid w:val="001A0437"/>
    <w:rsid w:val="001A0849"/>
    <w:rsid w:val="001A0AFF"/>
    <w:rsid w:val="001A0B7B"/>
    <w:rsid w:val="001A0D14"/>
    <w:rsid w:val="001A139B"/>
    <w:rsid w:val="001A17A9"/>
    <w:rsid w:val="001A1857"/>
    <w:rsid w:val="001A1917"/>
    <w:rsid w:val="001A1AC2"/>
    <w:rsid w:val="001A1CA5"/>
    <w:rsid w:val="001A1F27"/>
    <w:rsid w:val="001A2584"/>
    <w:rsid w:val="001A25C5"/>
    <w:rsid w:val="001A25F2"/>
    <w:rsid w:val="001A2695"/>
    <w:rsid w:val="001A2918"/>
    <w:rsid w:val="001A2E7F"/>
    <w:rsid w:val="001A35D4"/>
    <w:rsid w:val="001A3646"/>
    <w:rsid w:val="001A3B00"/>
    <w:rsid w:val="001A3BA8"/>
    <w:rsid w:val="001A42E8"/>
    <w:rsid w:val="001A42F8"/>
    <w:rsid w:val="001A4385"/>
    <w:rsid w:val="001A4392"/>
    <w:rsid w:val="001A43B2"/>
    <w:rsid w:val="001A4576"/>
    <w:rsid w:val="001A4955"/>
    <w:rsid w:val="001A4BB8"/>
    <w:rsid w:val="001A5104"/>
    <w:rsid w:val="001A5163"/>
    <w:rsid w:val="001A5654"/>
    <w:rsid w:val="001A5734"/>
    <w:rsid w:val="001A5895"/>
    <w:rsid w:val="001A5D89"/>
    <w:rsid w:val="001A5FF5"/>
    <w:rsid w:val="001A6321"/>
    <w:rsid w:val="001A6510"/>
    <w:rsid w:val="001A68B2"/>
    <w:rsid w:val="001A6A47"/>
    <w:rsid w:val="001A6A90"/>
    <w:rsid w:val="001A6B00"/>
    <w:rsid w:val="001A72BD"/>
    <w:rsid w:val="001A7537"/>
    <w:rsid w:val="001A7D53"/>
    <w:rsid w:val="001A7DA4"/>
    <w:rsid w:val="001B01A1"/>
    <w:rsid w:val="001B03D4"/>
    <w:rsid w:val="001B0494"/>
    <w:rsid w:val="001B05B7"/>
    <w:rsid w:val="001B063B"/>
    <w:rsid w:val="001B07CA"/>
    <w:rsid w:val="001B09E0"/>
    <w:rsid w:val="001B0E39"/>
    <w:rsid w:val="001B1599"/>
    <w:rsid w:val="001B1632"/>
    <w:rsid w:val="001B16BE"/>
    <w:rsid w:val="001B1733"/>
    <w:rsid w:val="001B1B89"/>
    <w:rsid w:val="001B1E22"/>
    <w:rsid w:val="001B22E6"/>
    <w:rsid w:val="001B23E4"/>
    <w:rsid w:val="001B279D"/>
    <w:rsid w:val="001B27C0"/>
    <w:rsid w:val="001B2D23"/>
    <w:rsid w:val="001B2F93"/>
    <w:rsid w:val="001B331E"/>
    <w:rsid w:val="001B35FB"/>
    <w:rsid w:val="001B3A77"/>
    <w:rsid w:val="001B3C54"/>
    <w:rsid w:val="001B3DE6"/>
    <w:rsid w:val="001B4318"/>
    <w:rsid w:val="001B50B7"/>
    <w:rsid w:val="001B5221"/>
    <w:rsid w:val="001B6115"/>
    <w:rsid w:val="001B645E"/>
    <w:rsid w:val="001B6551"/>
    <w:rsid w:val="001B65EE"/>
    <w:rsid w:val="001B6862"/>
    <w:rsid w:val="001B68CC"/>
    <w:rsid w:val="001B6A3C"/>
    <w:rsid w:val="001B6B5F"/>
    <w:rsid w:val="001B7155"/>
    <w:rsid w:val="001B7586"/>
    <w:rsid w:val="001B7D88"/>
    <w:rsid w:val="001B7F0B"/>
    <w:rsid w:val="001C016E"/>
    <w:rsid w:val="001C03D7"/>
    <w:rsid w:val="001C0AD1"/>
    <w:rsid w:val="001C0BE7"/>
    <w:rsid w:val="001C0D0C"/>
    <w:rsid w:val="001C108E"/>
    <w:rsid w:val="001C12D3"/>
    <w:rsid w:val="001C18A9"/>
    <w:rsid w:val="001C23EB"/>
    <w:rsid w:val="001C25B2"/>
    <w:rsid w:val="001C2A17"/>
    <w:rsid w:val="001C2A49"/>
    <w:rsid w:val="001C2BC2"/>
    <w:rsid w:val="001C304B"/>
    <w:rsid w:val="001C3176"/>
    <w:rsid w:val="001C33EB"/>
    <w:rsid w:val="001C3BBB"/>
    <w:rsid w:val="001C3F72"/>
    <w:rsid w:val="001C41AA"/>
    <w:rsid w:val="001C45F4"/>
    <w:rsid w:val="001C4640"/>
    <w:rsid w:val="001C46D8"/>
    <w:rsid w:val="001C485B"/>
    <w:rsid w:val="001C4B30"/>
    <w:rsid w:val="001C5014"/>
    <w:rsid w:val="001C524A"/>
    <w:rsid w:val="001C5CF1"/>
    <w:rsid w:val="001C60C9"/>
    <w:rsid w:val="001C6271"/>
    <w:rsid w:val="001C62E9"/>
    <w:rsid w:val="001C68D5"/>
    <w:rsid w:val="001C6E59"/>
    <w:rsid w:val="001C7640"/>
    <w:rsid w:val="001D025B"/>
    <w:rsid w:val="001D0B1A"/>
    <w:rsid w:val="001D0CBB"/>
    <w:rsid w:val="001D1107"/>
    <w:rsid w:val="001D14A9"/>
    <w:rsid w:val="001D16B2"/>
    <w:rsid w:val="001D1858"/>
    <w:rsid w:val="001D18E5"/>
    <w:rsid w:val="001D1969"/>
    <w:rsid w:val="001D1E47"/>
    <w:rsid w:val="001D1FEB"/>
    <w:rsid w:val="001D2408"/>
    <w:rsid w:val="001D2920"/>
    <w:rsid w:val="001D2AF5"/>
    <w:rsid w:val="001D3ACF"/>
    <w:rsid w:val="001D3BE8"/>
    <w:rsid w:val="001D3C24"/>
    <w:rsid w:val="001D3EA2"/>
    <w:rsid w:val="001D48D2"/>
    <w:rsid w:val="001D4DE4"/>
    <w:rsid w:val="001D4E15"/>
    <w:rsid w:val="001D4F2B"/>
    <w:rsid w:val="001D55BF"/>
    <w:rsid w:val="001D56B5"/>
    <w:rsid w:val="001D57FB"/>
    <w:rsid w:val="001D5F54"/>
    <w:rsid w:val="001D6990"/>
    <w:rsid w:val="001D6A76"/>
    <w:rsid w:val="001D6F77"/>
    <w:rsid w:val="001D6FA7"/>
    <w:rsid w:val="001D70C1"/>
    <w:rsid w:val="001D738F"/>
    <w:rsid w:val="001D7FC1"/>
    <w:rsid w:val="001E02D4"/>
    <w:rsid w:val="001E0FD3"/>
    <w:rsid w:val="001E1016"/>
    <w:rsid w:val="001E1344"/>
    <w:rsid w:val="001E1D55"/>
    <w:rsid w:val="001E1E56"/>
    <w:rsid w:val="001E2142"/>
    <w:rsid w:val="001E217E"/>
    <w:rsid w:val="001E21EA"/>
    <w:rsid w:val="001E2342"/>
    <w:rsid w:val="001E25A2"/>
    <w:rsid w:val="001E26FA"/>
    <w:rsid w:val="001E302E"/>
    <w:rsid w:val="001E33D4"/>
    <w:rsid w:val="001E35DB"/>
    <w:rsid w:val="001E3705"/>
    <w:rsid w:val="001E37B3"/>
    <w:rsid w:val="001E39B1"/>
    <w:rsid w:val="001E3C16"/>
    <w:rsid w:val="001E422B"/>
    <w:rsid w:val="001E44CE"/>
    <w:rsid w:val="001E47E3"/>
    <w:rsid w:val="001E4844"/>
    <w:rsid w:val="001E5285"/>
    <w:rsid w:val="001E567E"/>
    <w:rsid w:val="001E5683"/>
    <w:rsid w:val="001E597C"/>
    <w:rsid w:val="001E5BE4"/>
    <w:rsid w:val="001E5C11"/>
    <w:rsid w:val="001E63D4"/>
    <w:rsid w:val="001E6411"/>
    <w:rsid w:val="001E6953"/>
    <w:rsid w:val="001E6BE0"/>
    <w:rsid w:val="001E70EA"/>
    <w:rsid w:val="001E75D2"/>
    <w:rsid w:val="001E7AEB"/>
    <w:rsid w:val="001E7B77"/>
    <w:rsid w:val="001E7C56"/>
    <w:rsid w:val="001E7F1A"/>
    <w:rsid w:val="001F020F"/>
    <w:rsid w:val="001F0737"/>
    <w:rsid w:val="001F0807"/>
    <w:rsid w:val="001F0E9E"/>
    <w:rsid w:val="001F1977"/>
    <w:rsid w:val="001F282F"/>
    <w:rsid w:val="001F2B94"/>
    <w:rsid w:val="001F2BBD"/>
    <w:rsid w:val="001F2CA3"/>
    <w:rsid w:val="001F2DFE"/>
    <w:rsid w:val="001F3075"/>
    <w:rsid w:val="001F30D9"/>
    <w:rsid w:val="001F3AF9"/>
    <w:rsid w:val="001F3C33"/>
    <w:rsid w:val="001F3CED"/>
    <w:rsid w:val="001F3CFE"/>
    <w:rsid w:val="001F3FE4"/>
    <w:rsid w:val="001F45AD"/>
    <w:rsid w:val="001F48E2"/>
    <w:rsid w:val="001F4C63"/>
    <w:rsid w:val="001F5140"/>
    <w:rsid w:val="001F57F6"/>
    <w:rsid w:val="001F5857"/>
    <w:rsid w:val="001F5DB2"/>
    <w:rsid w:val="001F5FFE"/>
    <w:rsid w:val="001F6221"/>
    <w:rsid w:val="001F64D3"/>
    <w:rsid w:val="001F6B45"/>
    <w:rsid w:val="001F6B4D"/>
    <w:rsid w:val="001F6BEB"/>
    <w:rsid w:val="001F6DA2"/>
    <w:rsid w:val="001F72C8"/>
    <w:rsid w:val="001F746E"/>
    <w:rsid w:val="001F7708"/>
    <w:rsid w:val="001F77E1"/>
    <w:rsid w:val="001F783F"/>
    <w:rsid w:val="001F7C25"/>
    <w:rsid w:val="002004D1"/>
    <w:rsid w:val="0020067E"/>
    <w:rsid w:val="00200D34"/>
    <w:rsid w:val="002015DF"/>
    <w:rsid w:val="00201A25"/>
    <w:rsid w:val="002023B3"/>
    <w:rsid w:val="00202426"/>
    <w:rsid w:val="002024BD"/>
    <w:rsid w:val="002024F9"/>
    <w:rsid w:val="00202964"/>
    <w:rsid w:val="00202A07"/>
    <w:rsid w:val="00202A14"/>
    <w:rsid w:val="00203258"/>
    <w:rsid w:val="0020327B"/>
    <w:rsid w:val="002035F4"/>
    <w:rsid w:val="00203863"/>
    <w:rsid w:val="002039F6"/>
    <w:rsid w:val="00203AD4"/>
    <w:rsid w:val="00203D26"/>
    <w:rsid w:val="00204433"/>
    <w:rsid w:val="00204652"/>
    <w:rsid w:val="002048B8"/>
    <w:rsid w:val="00204961"/>
    <w:rsid w:val="00204A63"/>
    <w:rsid w:val="00204DAA"/>
    <w:rsid w:val="00204F15"/>
    <w:rsid w:val="00205135"/>
    <w:rsid w:val="002051EC"/>
    <w:rsid w:val="002059DE"/>
    <w:rsid w:val="00205C39"/>
    <w:rsid w:val="0020617B"/>
    <w:rsid w:val="002061ED"/>
    <w:rsid w:val="0020661B"/>
    <w:rsid w:val="00206850"/>
    <w:rsid w:val="002068C0"/>
    <w:rsid w:val="00206A57"/>
    <w:rsid w:val="00207022"/>
    <w:rsid w:val="002070C4"/>
    <w:rsid w:val="00207829"/>
    <w:rsid w:val="00207831"/>
    <w:rsid w:val="0020788C"/>
    <w:rsid w:val="0020789E"/>
    <w:rsid w:val="00207921"/>
    <w:rsid w:val="002079D3"/>
    <w:rsid w:val="00207A75"/>
    <w:rsid w:val="00207B83"/>
    <w:rsid w:val="00207CC2"/>
    <w:rsid w:val="00207D95"/>
    <w:rsid w:val="00207E4E"/>
    <w:rsid w:val="00210722"/>
    <w:rsid w:val="00210867"/>
    <w:rsid w:val="00210E8D"/>
    <w:rsid w:val="0021129B"/>
    <w:rsid w:val="0021181B"/>
    <w:rsid w:val="00211CEA"/>
    <w:rsid w:val="002120CA"/>
    <w:rsid w:val="002121BE"/>
    <w:rsid w:val="00212531"/>
    <w:rsid w:val="002127C7"/>
    <w:rsid w:val="00212902"/>
    <w:rsid w:val="00212F5D"/>
    <w:rsid w:val="00212F6E"/>
    <w:rsid w:val="00213005"/>
    <w:rsid w:val="0021321C"/>
    <w:rsid w:val="0021365A"/>
    <w:rsid w:val="00213B64"/>
    <w:rsid w:val="00213C66"/>
    <w:rsid w:val="00213C95"/>
    <w:rsid w:val="00213D02"/>
    <w:rsid w:val="00213E28"/>
    <w:rsid w:val="00213E2F"/>
    <w:rsid w:val="0021479B"/>
    <w:rsid w:val="0021493D"/>
    <w:rsid w:val="002149DE"/>
    <w:rsid w:val="00214AD3"/>
    <w:rsid w:val="00214B26"/>
    <w:rsid w:val="00214E93"/>
    <w:rsid w:val="00214F6A"/>
    <w:rsid w:val="00215714"/>
    <w:rsid w:val="00215786"/>
    <w:rsid w:val="00215954"/>
    <w:rsid w:val="00215A8B"/>
    <w:rsid w:val="00215E2D"/>
    <w:rsid w:val="00215EB9"/>
    <w:rsid w:val="0021613D"/>
    <w:rsid w:val="0021618D"/>
    <w:rsid w:val="002164FE"/>
    <w:rsid w:val="002168CD"/>
    <w:rsid w:val="00216B60"/>
    <w:rsid w:val="00216EEB"/>
    <w:rsid w:val="00217078"/>
    <w:rsid w:val="00217980"/>
    <w:rsid w:val="002203D7"/>
    <w:rsid w:val="00220BEF"/>
    <w:rsid w:val="00220CC6"/>
    <w:rsid w:val="00220E4E"/>
    <w:rsid w:val="00220FC7"/>
    <w:rsid w:val="0022103B"/>
    <w:rsid w:val="002210C4"/>
    <w:rsid w:val="002211B2"/>
    <w:rsid w:val="002212E2"/>
    <w:rsid w:val="002217F0"/>
    <w:rsid w:val="00221C25"/>
    <w:rsid w:val="00221CE4"/>
    <w:rsid w:val="00221E64"/>
    <w:rsid w:val="0022205D"/>
    <w:rsid w:val="0022209B"/>
    <w:rsid w:val="002220F6"/>
    <w:rsid w:val="002225A4"/>
    <w:rsid w:val="00222C71"/>
    <w:rsid w:val="00222ED4"/>
    <w:rsid w:val="0022345C"/>
    <w:rsid w:val="00223B9A"/>
    <w:rsid w:val="00223E82"/>
    <w:rsid w:val="0022477C"/>
    <w:rsid w:val="0022480B"/>
    <w:rsid w:val="0022484D"/>
    <w:rsid w:val="00224CAE"/>
    <w:rsid w:val="002252CC"/>
    <w:rsid w:val="00225534"/>
    <w:rsid w:val="002257B6"/>
    <w:rsid w:val="00226313"/>
    <w:rsid w:val="002263EE"/>
    <w:rsid w:val="00226676"/>
    <w:rsid w:val="0022709F"/>
    <w:rsid w:val="00227323"/>
    <w:rsid w:val="0022747D"/>
    <w:rsid w:val="002277E5"/>
    <w:rsid w:val="0023004F"/>
    <w:rsid w:val="00230431"/>
    <w:rsid w:val="002309F5"/>
    <w:rsid w:val="00230C7B"/>
    <w:rsid w:val="00230D82"/>
    <w:rsid w:val="00230FC0"/>
    <w:rsid w:val="00231030"/>
    <w:rsid w:val="002312AC"/>
    <w:rsid w:val="002314D7"/>
    <w:rsid w:val="0023162F"/>
    <w:rsid w:val="00231750"/>
    <w:rsid w:val="00231996"/>
    <w:rsid w:val="0023241C"/>
    <w:rsid w:val="002325DB"/>
    <w:rsid w:val="0023284E"/>
    <w:rsid w:val="00232A98"/>
    <w:rsid w:val="00232B60"/>
    <w:rsid w:val="00232C53"/>
    <w:rsid w:val="00232E5A"/>
    <w:rsid w:val="00232F43"/>
    <w:rsid w:val="0023361B"/>
    <w:rsid w:val="00233C5B"/>
    <w:rsid w:val="00233D68"/>
    <w:rsid w:val="002341E0"/>
    <w:rsid w:val="0023424B"/>
    <w:rsid w:val="00234B4B"/>
    <w:rsid w:val="00234CBA"/>
    <w:rsid w:val="0023547B"/>
    <w:rsid w:val="00235FE0"/>
    <w:rsid w:val="00236195"/>
    <w:rsid w:val="002361A5"/>
    <w:rsid w:val="00236757"/>
    <w:rsid w:val="002369DF"/>
    <w:rsid w:val="002370A7"/>
    <w:rsid w:val="00237AB6"/>
    <w:rsid w:val="00237CEA"/>
    <w:rsid w:val="00237D4B"/>
    <w:rsid w:val="0024021F"/>
    <w:rsid w:val="00241792"/>
    <w:rsid w:val="00241963"/>
    <w:rsid w:val="00241C7C"/>
    <w:rsid w:val="00241E1F"/>
    <w:rsid w:val="002420D0"/>
    <w:rsid w:val="0024234E"/>
    <w:rsid w:val="002424B5"/>
    <w:rsid w:val="00243191"/>
    <w:rsid w:val="0024324C"/>
    <w:rsid w:val="0024359C"/>
    <w:rsid w:val="002435D2"/>
    <w:rsid w:val="00243B36"/>
    <w:rsid w:val="00243E34"/>
    <w:rsid w:val="0024433F"/>
    <w:rsid w:val="00244527"/>
    <w:rsid w:val="002447F3"/>
    <w:rsid w:val="00244A0C"/>
    <w:rsid w:val="00244BF2"/>
    <w:rsid w:val="00244DD7"/>
    <w:rsid w:val="002454B5"/>
    <w:rsid w:val="002458BA"/>
    <w:rsid w:val="002458E4"/>
    <w:rsid w:val="00245A12"/>
    <w:rsid w:val="00245ABD"/>
    <w:rsid w:val="00245AE2"/>
    <w:rsid w:val="00245CB4"/>
    <w:rsid w:val="00245DD3"/>
    <w:rsid w:val="00245FDA"/>
    <w:rsid w:val="002464B5"/>
    <w:rsid w:val="00246A74"/>
    <w:rsid w:val="00246B77"/>
    <w:rsid w:val="00246C61"/>
    <w:rsid w:val="0024744D"/>
    <w:rsid w:val="00247C5A"/>
    <w:rsid w:val="00247F4A"/>
    <w:rsid w:val="002501CF"/>
    <w:rsid w:val="0025039F"/>
    <w:rsid w:val="00250584"/>
    <w:rsid w:val="002506FC"/>
    <w:rsid w:val="00250ABA"/>
    <w:rsid w:val="00250BC1"/>
    <w:rsid w:val="00251225"/>
    <w:rsid w:val="00251296"/>
    <w:rsid w:val="00251728"/>
    <w:rsid w:val="0025179A"/>
    <w:rsid w:val="0025185B"/>
    <w:rsid w:val="00252078"/>
    <w:rsid w:val="00252294"/>
    <w:rsid w:val="00252768"/>
    <w:rsid w:val="00252833"/>
    <w:rsid w:val="002529FB"/>
    <w:rsid w:val="00252A40"/>
    <w:rsid w:val="002540B2"/>
    <w:rsid w:val="0025419C"/>
    <w:rsid w:val="00254238"/>
    <w:rsid w:val="0025432D"/>
    <w:rsid w:val="0025441F"/>
    <w:rsid w:val="0025450A"/>
    <w:rsid w:val="0025462B"/>
    <w:rsid w:val="0025467C"/>
    <w:rsid w:val="00254720"/>
    <w:rsid w:val="00254A16"/>
    <w:rsid w:val="00254BDC"/>
    <w:rsid w:val="0025507A"/>
    <w:rsid w:val="0025511A"/>
    <w:rsid w:val="002553A8"/>
    <w:rsid w:val="0025545A"/>
    <w:rsid w:val="00255665"/>
    <w:rsid w:val="002556CC"/>
    <w:rsid w:val="00255755"/>
    <w:rsid w:val="002559B4"/>
    <w:rsid w:val="00255EDA"/>
    <w:rsid w:val="00255F36"/>
    <w:rsid w:val="002562C6"/>
    <w:rsid w:val="002569C6"/>
    <w:rsid w:val="00256EFD"/>
    <w:rsid w:val="00256FC6"/>
    <w:rsid w:val="00257632"/>
    <w:rsid w:val="00257744"/>
    <w:rsid w:val="00257812"/>
    <w:rsid w:val="00257A40"/>
    <w:rsid w:val="00257C90"/>
    <w:rsid w:val="00260429"/>
    <w:rsid w:val="00260ED6"/>
    <w:rsid w:val="00260F20"/>
    <w:rsid w:val="0026112B"/>
    <w:rsid w:val="002611B7"/>
    <w:rsid w:val="00261B12"/>
    <w:rsid w:val="00261E17"/>
    <w:rsid w:val="00262806"/>
    <w:rsid w:val="00262C6D"/>
    <w:rsid w:val="00262D68"/>
    <w:rsid w:val="00263949"/>
    <w:rsid w:val="00263C61"/>
    <w:rsid w:val="00263DF8"/>
    <w:rsid w:val="00264C1B"/>
    <w:rsid w:val="00264E99"/>
    <w:rsid w:val="002654CF"/>
    <w:rsid w:val="00265579"/>
    <w:rsid w:val="00265D1D"/>
    <w:rsid w:val="00265FB1"/>
    <w:rsid w:val="002662A5"/>
    <w:rsid w:val="0026642A"/>
    <w:rsid w:val="002671D5"/>
    <w:rsid w:val="00267635"/>
    <w:rsid w:val="0026770F"/>
    <w:rsid w:val="00267A0F"/>
    <w:rsid w:val="00267AC6"/>
    <w:rsid w:val="00267DC6"/>
    <w:rsid w:val="00267FC7"/>
    <w:rsid w:val="00270127"/>
    <w:rsid w:val="002704D3"/>
    <w:rsid w:val="00270636"/>
    <w:rsid w:val="0027072D"/>
    <w:rsid w:val="00270871"/>
    <w:rsid w:val="00270944"/>
    <w:rsid w:val="002715DE"/>
    <w:rsid w:val="0027177A"/>
    <w:rsid w:val="00271BEE"/>
    <w:rsid w:val="00271E43"/>
    <w:rsid w:val="00272709"/>
    <w:rsid w:val="002727E8"/>
    <w:rsid w:val="0027290C"/>
    <w:rsid w:val="00272B8B"/>
    <w:rsid w:val="00272CBE"/>
    <w:rsid w:val="00272D28"/>
    <w:rsid w:val="00273043"/>
    <w:rsid w:val="00273913"/>
    <w:rsid w:val="00274149"/>
    <w:rsid w:val="00274F5D"/>
    <w:rsid w:val="002755F0"/>
    <w:rsid w:val="00275921"/>
    <w:rsid w:val="00275D2A"/>
    <w:rsid w:val="00275E5E"/>
    <w:rsid w:val="00276172"/>
    <w:rsid w:val="0027644E"/>
    <w:rsid w:val="002769A8"/>
    <w:rsid w:val="002769AA"/>
    <w:rsid w:val="00276B85"/>
    <w:rsid w:val="00276FB1"/>
    <w:rsid w:val="00277072"/>
    <w:rsid w:val="002773DE"/>
    <w:rsid w:val="002779AD"/>
    <w:rsid w:val="00277E25"/>
    <w:rsid w:val="00277E29"/>
    <w:rsid w:val="00280518"/>
    <w:rsid w:val="002806E9"/>
    <w:rsid w:val="0028080D"/>
    <w:rsid w:val="002808AA"/>
    <w:rsid w:val="0028097C"/>
    <w:rsid w:val="002812F2"/>
    <w:rsid w:val="0028142D"/>
    <w:rsid w:val="00281D40"/>
    <w:rsid w:val="002820CC"/>
    <w:rsid w:val="00282225"/>
    <w:rsid w:val="0028284C"/>
    <w:rsid w:val="00282964"/>
    <w:rsid w:val="00282B40"/>
    <w:rsid w:val="00282F5B"/>
    <w:rsid w:val="00282FCA"/>
    <w:rsid w:val="00283399"/>
    <w:rsid w:val="002835A7"/>
    <w:rsid w:val="002836D9"/>
    <w:rsid w:val="002839B7"/>
    <w:rsid w:val="00283A87"/>
    <w:rsid w:val="00283AEB"/>
    <w:rsid w:val="00283C38"/>
    <w:rsid w:val="00283DC8"/>
    <w:rsid w:val="00283F86"/>
    <w:rsid w:val="0028444A"/>
    <w:rsid w:val="00284D38"/>
    <w:rsid w:val="00284DAD"/>
    <w:rsid w:val="00284EFC"/>
    <w:rsid w:val="00285109"/>
    <w:rsid w:val="0028525E"/>
    <w:rsid w:val="00285687"/>
    <w:rsid w:val="00285D90"/>
    <w:rsid w:val="00285E5F"/>
    <w:rsid w:val="00285F4E"/>
    <w:rsid w:val="00286129"/>
    <w:rsid w:val="002862AF"/>
    <w:rsid w:val="0028666C"/>
    <w:rsid w:val="002868AA"/>
    <w:rsid w:val="002871D5"/>
    <w:rsid w:val="0028751E"/>
    <w:rsid w:val="0028799A"/>
    <w:rsid w:val="00287E11"/>
    <w:rsid w:val="0029014C"/>
    <w:rsid w:val="00290438"/>
    <w:rsid w:val="00290D98"/>
    <w:rsid w:val="002913B2"/>
    <w:rsid w:val="00291B8E"/>
    <w:rsid w:val="00291E9C"/>
    <w:rsid w:val="00291EAF"/>
    <w:rsid w:val="0029229B"/>
    <w:rsid w:val="002923A3"/>
    <w:rsid w:val="002924B1"/>
    <w:rsid w:val="002925DE"/>
    <w:rsid w:val="0029261B"/>
    <w:rsid w:val="0029271E"/>
    <w:rsid w:val="0029274C"/>
    <w:rsid w:val="00292980"/>
    <w:rsid w:val="00292A9B"/>
    <w:rsid w:val="002933BF"/>
    <w:rsid w:val="002933E6"/>
    <w:rsid w:val="002934B2"/>
    <w:rsid w:val="002936E2"/>
    <w:rsid w:val="00293AE1"/>
    <w:rsid w:val="00293E47"/>
    <w:rsid w:val="00294042"/>
    <w:rsid w:val="00294267"/>
    <w:rsid w:val="00294345"/>
    <w:rsid w:val="002947F0"/>
    <w:rsid w:val="00294BA0"/>
    <w:rsid w:val="00294C17"/>
    <w:rsid w:val="00294CD4"/>
    <w:rsid w:val="00294F90"/>
    <w:rsid w:val="00295530"/>
    <w:rsid w:val="00295918"/>
    <w:rsid w:val="00295944"/>
    <w:rsid w:val="002959AF"/>
    <w:rsid w:val="00295D62"/>
    <w:rsid w:val="002960D7"/>
    <w:rsid w:val="00296157"/>
    <w:rsid w:val="0029644A"/>
    <w:rsid w:val="00296454"/>
    <w:rsid w:val="00296495"/>
    <w:rsid w:val="002965C6"/>
    <w:rsid w:val="00296858"/>
    <w:rsid w:val="002969D9"/>
    <w:rsid w:val="00296D5D"/>
    <w:rsid w:val="00297282"/>
    <w:rsid w:val="00297599"/>
    <w:rsid w:val="00297E5F"/>
    <w:rsid w:val="00297F9E"/>
    <w:rsid w:val="002A04E8"/>
    <w:rsid w:val="002A06E8"/>
    <w:rsid w:val="002A088F"/>
    <w:rsid w:val="002A0C57"/>
    <w:rsid w:val="002A0CD9"/>
    <w:rsid w:val="002A0FC2"/>
    <w:rsid w:val="002A0FE2"/>
    <w:rsid w:val="002A1365"/>
    <w:rsid w:val="002A1367"/>
    <w:rsid w:val="002A19B7"/>
    <w:rsid w:val="002A1C09"/>
    <w:rsid w:val="002A1C25"/>
    <w:rsid w:val="002A20A7"/>
    <w:rsid w:val="002A235A"/>
    <w:rsid w:val="002A24D4"/>
    <w:rsid w:val="002A259C"/>
    <w:rsid w:val="002A2A2C"/>
    <w:rsid w:val="002A2FFC"/>
    <w:rsid w:val="002A33E5"/>
    <w:rsid w:val="002A365D"/>
    <w:rsid w:val="002A381F"/>
    <w:rsid w:val="002A3972"/>
    <w:rsid w:val="002A3BE7"/>
    <w:rsid w:val="002A3E38"/>
    <w:rsid w:val="002A4504"/>
    <w:rsid w:val="002A46AF"/>
    <w:rsid w:val="002A4B58"/>
    <w:rsid w:val="002A50AF"/>
    <w:rsid w:val="002A5167"/>
    <w:rsid w:val="002A5709"/>
    <w:rsid w:val="002A5B30"/>
    <w:rsid w:val="002A5DDF"/>
    <w:rsid w:val="002A5DEC"/>
    <w:rsid w:val="002A64AD"/>
    <w:rsid w:val="002A6BBC"/>
    <w:rsid w:val="002A6E61"/>
    <w:rsid w:val="002A6EBC"/>
    <w:rsid w:val="002A70C8"/>
    <w:rsid w:val="002A7556"/>
    <w:rsid w:val="002A77E7"/>
    <w:rsid w:val="002A7C57"/>
    <w:rsid w:val="002A7CE0"/>
    <w:rsid w:val="002A7E09"/>
    <w:rsid w:val="002B044D"/>
    <w:rsid w:val="002B0830"/>
    <w:rsid w:val="002B0BE8"/>
    <w:rsid w:val="002B0C83"/>
    <w:rsid w:val="002B0E28"/>
    <w:rsid w:val="002B0F4E"/>
    <w:rsid w:val="002B1133"/>
    <w:rsid w:val="002B13F1"/>
    <w:rsid w:val="002B19F9"/>
    <w:rsid w:val="002B19FA"/>
    <w:rsid w:val="002B22D9"/>
    <w:rsid w:val="002B2490"/>
    <w:rsid w:val="002B2683"/>
    <w:rsid w:val="002B2945"/>
    <w:rsid w:val="002B30BB"/>
    <w:rsid w:val="002B32C3"/>
    <w:rsid w:val="002B32CB"/>
    <w:rsid w:val="002B32F4"/>
    <w:rsid w:val="002B34B7"/>
    <w:rsid w:val="002B3518"/>
    <w:rsid w:val="002B3788"/>
    <w:rsid w:val="002B3E1B"/>
    <w:rsid w:val="002B4005"/>
    <w:rsid w:val="002B40FE"/>
    <w:rsid w:val="002B469D"/>
    <w:rsid w:val="002B46CF"/>
    <w:rsid w:val="002B46EF"/>
    <w:rsid w:val="002B49BB"/>
    <w:rsid w:val="002B4BF6"/>
    <w:rsid w:val="002B4EB9"/>
    <w:rsid w:val="002B5367"/>
    <w:rsid w:val="002B5751"/>
    <w:rsid w:val="002B588A"/>
    <w:rsid w:val="002B59B9"/>
    <w:rsid w:val="002B5BEF"/>
    <w:rsid w:val="002B5DEC"/>
    <w:rsid w:val="002B5FC0"/>
    <w:rsid w:val="002B65E5"/>
    <w:rsid w:val="002B6CDC"/>
    <w:rsid w:val="002B6EA3"/>
    <w:rsid w:val="002B6EFC"/>
    <w:rsid w:val="002B7063"/>
    <w:rsid w:val="002B7676"/>
    <w:rsid w:val="002B7684"/>
    <w:rsid w:val="002B7A07"/>
    <w:rsid w:val="002B7D29"/>
    <w:rsid w:val="002C054D"/>
    <w:rsid w:val="002C0881"/>
    <w:rsid w:val="002C0CF8"/>
    <w:rsid w:val="002C14C7"/>
    <w:rsid w:val="002C14F8"/>
    <w:rsid w:val="002C15A8"/>
    <w:rsid w:val="002C16E0"/>
    <w:rsid w:val="002C1842"/>
    <w:rsid w:val="002C1D2B"/>
    <w:rsid w:val="002C1D88"/>
    <w:rsid w:val="002C2031"/>
    <w:rsid w:val="002C2045"/>
    <w:rsid w:val="002C2641"/>
    <w:rsid w:val="002C2889"/>
    <w:rsid w:val="002C2DE6"/>
    <w:rsid w:val="002C2EA5"/>
    <w:rsid w:val="002C3675"/>
    <w:rsid w:val="002C38CE"/>
    <w:rsid w:val="002C3A45"/>
    <w:rsid w:val="002C3C0B"/>
    <w:rsid w:val="002C3D74"/>
    <w:rsid w:val="002C468C"/>
    <w:rsid w:val="002C47C3"/>
    <w:rsid w:val="002C48C9"/>
    <w:rsid w:val="002C492A"/>
    <w:rsid w:val="002C49C1"/>
    <w:rsid w:val="002C4B78"/>
    <w:rsid w:val="002C4C67"/>
    <w:rsid w:val="002C4C7C"/>
    <w:rsid w:val="002C4C8D"/>
    <w:rsid w:val="002C4DC4"/>
    <w:rsid w:val="002C4F6D"/>
    <w:rsid w:val="002C56C0"/>
    <w:rsid w:val="002C5F3C"/>
    <w:rsid w:val="002C6762"/>
    <w:rsid w:val="002C67B3"/>
    <w:rsid w:val="002C6819"/>
    <w:rsid w:val="002C6AAB"/>
    <w:rsid w:val="002C6DE2"/>
    <w:rsid w:val="002C73C1"/>
    <w:rsid w:val="002C7B53"/>
    <w:rsid w:val="002D0719"/>
    <w:rsid w:val="002D07B8"/>
    <w:rsid w:val="002D07C8"/>
    <w:rsid w:val="002D1129"/>
    <w:rsid w:val="002D124A"/>
    <w:rsid w:val="002D1435"/>
    <w:rsid w:val="002D16AE"/>
    <w:rsid w:val="002D17E1"/>
    <w:rsid w:val="002D1824"/>
    <w:rsid w:val="002D1E31"/>
    <w:rsid w:val="002D24B9"/>
    <w:rsid w:val="002D313F"/>
    <w:rsid w:val="002D3937"/>
    <w:rsid w:val="002D3983"/>
    <w:rsid w:val="002D399C"/>
    <w:rsid w:val="002D3A08"/>
    <w:rsid w:val="002D3C43"/>
    <w:rsid w:val="002D3C80"/>
    <w:rsid w:val="002D4131"/>
    <w:rsid w:val="002D4452"/>
    <w:rsid w:val="002D48E4"/>
    <w:rsid w:val="002D4A0F"/>
    <w:rsid w:val="002D50E0"/>
    <w:rsid w:val="002D5417"/>
    <w:rsid w:val="002D589C"/>
    <w:rsid w:val="002D59CD"/>
    <w:rsid w:val="002D6691"/>
    <w:rsid w:val="002D67DB"/>
    <w:rsid w:val="002D6917"/>
    <w:rsid w:val="002D6CA9"/>
    <w:rsid w:val="002D7387"/>
    <w:rsid w:val="002D74CE"/>
    <w:rsid w:val="002E040A"/>
    <w:rsid w:val="002E0495"/>
    <w:rsid w:val="002E0521"/>
    <w:rsid w:val="002E0576"/>
    <w:rsid w:val="002E0A4D"/>
    <w:rsid w:val="002E0D26"/>
    <w:rsid w:val="002E18FE"/>
    <w:rsid w:val="002E1CD3"/>
    <w:rsid w:val="002E1D77"/>
    <w:rsid w:val="002E1E53"/>
    <w:rsid w:val="002E214E"/>
    <w:rsid w:val="002E24A9"/>
    <w:rsid w:val="002E253A"/>
    <w:rsid w:val="002E26A8"/>
    <w:rsid w:val="002E2ACD"/>
    <w:rsid w:val="002E3359"/>
    <w:rsid w:val="002E34DA"/>
    <w:rsid w:val="002E388F"/>
    <w:rsid w:val="002E3939"/>
    <w:rsid w:val="002E3ADE"/>
    <w:rsid w:val="002E3D0F"/>
    <w:rsid w:val="002E3FD4"/>
    <w:rsid w:val="002E423F"/>
    <w:rsid w:val="002E4246"/>
    <w:rsid w:val="002E45D1"/>
    <w:rsid w:val="002E476A"/>
    <w:rsid w:val="002E4980"/>
    <w:rsid w:val="002E51C8"/>
    <w:rsid w:val="002E53D0"/>
    <w:rsid w:val="002E548B"/>
    <w:rsid w:val="002E54EA"/>
    <w:rsid w:val="002E55B6"/>
    <w:rsid w:val="002E5900"/>
    <w:rsid w:val="002E5A7A"/>
    <w:rsid w:val="002E5DBE"/>
    <w:rsid w:val="002E5F50"/>
    <w:rsid w:val="002E656E"/>
    <w:rsid w:val="002E7EB9"/>
    <w:rsid w:val="002F0016"/>
    <w:rsid w:val="002F021F"/>
    <w:rsid w:val="002F02B5"/>
    <w:rsid w:val="002F06C9"/>
    <w:rsid w:val="002F15B0"/>
    <w:rsid w:val="002F16D1"/>
    <w:rsid w:val="002F1764"/>
    <w:rsid w:val="002F18C6"/>
    <w:rsid w:val="002F1FD2"/>
    <w:rsid w:val="002F27B8"/>
    <w:rsid w:val="002F2966"/>
    <w:rsid w:val="002F2E3A"/>
    <w:rsid w:val="002F33E6"/>
    <w:rsid w:val="002F367D"/>
    <w:rsid w:val="002F3744"/>
    <w:rsid w:val="002F3A5B"/>
    <w:rsid w:val="002F3CC7"/>
    <w:rsid w:val="002F4A8F"/>
    <w:rsid w:val="002F4CD0"/>
    <w:rsid w:val="002F5264"/>
    <w:rsid w:val="002F5446"/>
    <w:rsid w:val="002F5548"/>
    <w:rsid w:val="002F5666"/>
    <w:rsid w:val="002F5A2C"/>
    <w:rsid w:val="002F5D4A"/>
    <w:rsid w:val="002F5E3F"/>
    <w:rsid w:val="002F619E"/>
    <w:rsid w:val="002F6295"/>
    <w:rsid w:val="002F67C4"/>
    <w:rsid w:val="002F7618"/>
    <w:rsid w:val="002F76EA"/>
    <w:rsid w:val="002F7AB1"/>
    <w:rsid w:val="002F7AD5"/>
    <w:rsid w:val="002F7BC2"/>
    <w:rsid w:val="002F7CFE"/>
    <w:rsid w:val="0030009C"/>
    <w:rsid w:val="003003D6"/>
    <w:rsid w:val="00300499"/>
    <w:rsid w:val="003007CF"/>
    <w:rsid w:val="0030089E"/>
    <w:rsid w:val="00300BC9"/>
    <w:rsid w:val="0030124D"/>
    <w:rsid w:val="003015BD"/>
    <w:rsid w:val="0030161E"/>
    <w:rsid w:val="00301F9D"/>
    <w:rsid w:val="003020CF"/>
    <w:rsid w:val="0030212F"/>
    <w:rsid w:val="003024C8"/>
    <w:rsid w:val="00302544"/>
    <w:rsid w:val="0030272C"/>
    <w:rsid w:val="0030296F"/>
    <w:rsid w:val="00302A17"/>
    <w:rsid w:val="00302EA2"/>
    <w:rsid w:val="00302F5F"/>
    <w:rsid w:val="00303468"/>
    <w:rsid w:val="003036AC"/>
    <w:rsid w:val="003036D6"/>
    <w:rsid w:val="00303815"/>
    <w:rsid w:val="0030386B"/>
    <w:rsid w:val="00303D96"/>
    <w:rsid w:val="0030405C"/>
    <w:rsid w:val="00304231"/>
    <w:rsid w:val="00304247"/>
    <w:rsid w:val="003043B8"/>
    <w:rsid w:val="003045F3"/>
    <w:rsid w:val="00304760"/>
    <w:rsid w:val="003049BE"/>
    <w:rsid w:val="00305703"/>
    <w:rsid w:val="00305772"/>
    <w:rsid w:val="00305810"/>
    <w:rsid w:val="00305926"/>
    <w:rsid w:val="00305938"/>
    <w:rsid w:val="00305B84"/>
    <w:rsid w:val="00305D88"/>
    <w:rsid w:val="00305DB4"/>
    <w:rsid w:val="00305DD3"/>
    <w:rsid w:val="00306141"/>
    <w:rsid w:val="00306155"/>
    <w:rsid w:val="0030627E"/>
    <w:rsid w:val="003064F2"/>
    <w:rsid w:val="003069B7"/>
    <w:rsid w:val="00306ED3"/>
    <w:rsid w:val="00307033"/>
    <w:rsid w:val="00307567"/>
    <w:rsid w:val="0030774F"/>
    <w:rsid w:val="00307B40"/>
    <w:rsid w:val="00307C74"/>
    <w:rsid w:val="00307CA7"/>
    <w:rsid w:val="003105F5"/>
    <w:rsid w:val="003112E4"/>
    <w:rsid w:val="00311589"/>
    <w:rsid w:val="00311B0E"/>
    <w:rsid w:val="00311C55"/>
    <w:rsid w:val="0031219A"/>
    <w:rsid w:val="00312366"/>
    <w:rsid w:val="0031238D"/>
    <w:rsid w:val="0031244B"/>
    <w:rsid w:val="0031272A"/>
    <w:rsid w:val="00312788"/>
    <w:rsid w:val="0031281B"/>
    <w:rsid w:val="003129D7"/>
    <w:rsid w:val="00312AC8"/>
    <w:rsid w:val="00312F1D"/>
    <w:rsid w:val="00312F8B"/>
    <w:rsid w:val="00313357"/>
    <w:rsid w:val="0031374C"/>
    <w:rsid w:val="00313D3B"/>
    <w:rsid w:val="003144DF"/>
    <w:rsid w:val="003145E9"/>
    <w:rsid w:val="003146EA"/>
    <w:rsid w:val="00314BC6"/>
    <w:rsid w:val="00315290"/>
    <w:rsid w:val="00315830"/>
    <w:rsid w:val="003159FC"/>
    <w:rsid w:val="00315AC5"/>
    <w:rsid w:val="00315DAB"/>
    <w:rsid w:val="00315ED6"/>
    <w:rsid w:val="00315F01"/>
    <w:rsid w:val="00315F12"/>
    <w:rsid w:val="00316008"/>
    <w:rsid w:val="00316687"/>
    <w:rsid w:val="0031669F"/>
    <w:rsid w:val="003168C9"/>
    <w:rsid w:val="00316909"/>
    <w:rsid w:val="003169DE"/>
    <w:rsid w:val="00316D5F"/>
    <w:rsid w:val="00316EBF"/>
    <w:rsid w:val="00316EC2"/>
    <w:rsid w:val="0031724A"/>
    <w:rsid w:val="00317970"/>
    <w:rsid w:val="00317A04"/>
    <w:rsid w:val="00317E38"/>
    <w:rsid w:val="00317FA9"/>
    <w:rsid w:val="003200A4"/>
    <w:rsid w:val="0032015D"/>
    <w:rsid w:val="00320768"/>
    <w:rsid w:val="00320CB6"/>
    <w:rsid w:val="003211C6"/>
    <w:rsid w:val="00321245"/>
    <w:rsid w:val="0032140C"/>
    <w:rsid w:val="0032154E"/>
    <w:rsid w:val="0032173D"/>
    <w:rsid w:val="00321792"/>
    <w:rsid w:val="003218FA"/>
    <w:rsid w:val="00321959"/>
    <w:rsid w:val="00321ADE"/>
    <w:rsid w:val="00322930"/>
    <w:rsid w:val="00322B5E"/>
    <w:rsid w:val="003233FB"/>
    <w:rsid w:val="0032361B"/>
    <w:rsid w:val="0032363D"/>
    <w:rsid w:val="00323F2A"/>
    <w:rsid w:val="00324ACB"/>
    <w:rsid w:val="00324E0A"/>
    <w:rsid w:val="00325196"/>
    <w:rsid w:val="00325569"/>
    <w:rsid w:val="003255E1"/>
    <w:rsid w:val="00325AB9"/>
    <w:rsid w:val="00325B74"/>
    <w:rsid w:val="00325D32"/>
    <w:rsid w:val="00325E27"/>
    <w:rsid w:val="003262EB"/>
    <w:rsid w:val="0032725A"/>
    <w:rsid w:val="00327427"/>
    <w:rsid w:val="003278C7"/>
    <w:rsid w:val="00327CB6"/>
    <w:rsid w:val="00327D32"/>
    <w:rsid w:val="00327FFB"/>
    <w:rsid w:val="003301CF"/>
    <w:rsid w:val="003303AF"/>
    <w:rsid w:val="0033050F"/>
    <w:rsid w:val="00330689"/>
    <w:rsid w:val="00330A86"/>
    <w:rsid w:val="00330F74"/>
    <w:rsid w:val="0033140C"/>
    <w:rsid w:val="003315F2"/>
    <w:rsid w:val="003316EC"/>
    <w:rsid w:val="003316F0"/>
    <w:rsid w:val="00332009"/>
    <w:rsid w:val="0033212E"/>
    <w:rsid w:val="003323B7"/>
    <w:rsid w:val="003326FB"/>
    <w:rsid w:val="00332738"/>
    <w:rsid w:val="00332BA9"/>
    <w:rsid w:val="00332FCE"/>
    <w:rsid w:val="0033305B"/>
    <w:rsid w:val="003330E9"/>
    <w:rsid w:val="003333B7"/>
    <w:rsid w:val="00333616"/>
    <w:rsid w:val="00333665"/>
    <w:rsid w:val="00334379"/>
    <w:rsid w:val="003349A8"/>
    <w:rsid w:val="00334E9A"/>
    <w:rsid w:val="00335162"/>
    <w:rsid w:val="003351B7"/>
    <w:rsid w:val="003356DE"/>
    <w:rsid w:val="003356F3"/>
    <w:rsid w:val="00335C98"/>
    <w:rsid w:val="00335CDC"/>
    <w:rsid w:val="00335D33"/>
    <w:rsid w:val="00335F03"/>
    <w:rsid w:val="00335F9C"/>
    <w:rsid w:val="003362A3"/>
    <w:rsid w:val="00336395"/>
    <w:rsid w:val="00336A96"/>
    <w:rsid w:val="00336F0B"/>
    <w:rsid w:val="0033728E"/>
    <w:rsid w:val="003373C0"/>
    <w:rsid w:val="003378B7"/>
    <w:rsid w:val="003378E8"/>
    <w:rsid w:val="0033792E"/>
    <w:rsid w:val="00337BDB"/>
    <w:rsid w:val="00337D7B"/>
    <w:rsid w:val="00340A19"/>
    <w:rsid w:val="003412A8"/>
    <w:rsid w:val="00341465"/>
    <w:rsid w:val="003414A9"/>
    <w:rsid w:val="00341657"/>
    <w:rsid w:val="00341669"/>
    <w:rsid w:val="003421E1"/>
    <w:rsid w:val="00342358"/>
    <w:rsid w:val="003425CE"/>
    <w:rsid w:val="0034298F"/>
    <w:rsid w:val="00342C47"/>
    <w:rsid w:val="00343B9F"/>
    <w:rsid w:val="00344483"/>
    <w:rsid w:val="00344521"/>
    <w:rsid w:val="0034490C"/>
    <w:rsid w:val="00344B40"/>
    <w:rsid w:val="00344D2E"/>
    <w:rsid w:val="00345717"/>
    <w:rsid w:val="00345905"/>
    <w:rsid w:val="00345D8E"/>
    <w:rsid w:val="00345F8B"/>
    <w:rsid w:val="00346029"/>
    <w:rsid w:val="0034606D"/>
    <w:rsid w:val="003467BB"/>
    <w:rsid w:val="00346CF4"/>
    <w:rsid w:val="0034757B"/>
    <w:rsid w:val="00347704"/>
    <w:rsid w:val="0035025F"/>
    <w:rsid w:val="003504AD"/>
    <w:rsid w:val="003505EE"/>
    <w:rsid w:val="003509BA"/>
    <w:rsid w:val="00350AA1"/>
    <w:rsid w:val="00350CFD"/>
    <w:rsid w:val="00351258"/>
    <w:rsid w:val="0035149A"/>
    <w:rsid w:val="003515CB"/>
    <w:rsid w:val="003516BB"/>
    <w:rsid w:val="003517F8"/>
    <w:rsid w:val="00351968"/>
    <w:rsid w:val="00351B0E"/>
    <w:rsid w:val="00351CCF"/>
    <w:rsid w:val="00351FEC"/>
    <w:rsid w:val="00352157"/>
    <w:rsid w:val="00352B35"/>
    <w:rsid w:val="00352DFA"/>
    <w:rsid w:val="00353250"/>
    <w:rsid w:val="00353854"/>
    <w:rsid w:val="00353AE2"/>
    <w:rsid w:val="0035404C"/>
    <w:rsid w:val="003541E4"/>
    <w:rsid w:val="0035496C"/>
    <w:rsid w:val="00354A5A"/>
    <w:rsid w:val="00354CF4"/>
    <w:rsid w:val="00355CC7"/>
    <w:rsid w:val="00356411"/>
    <w:rsid w:val="00356A6C"/>
    <w:rsid w:val="00356B4E"/>
    <w:rsid w:val="00356CD0"/>
    <w:rsid w:val="00357057"/>
    <w:rsid w:val="0035714A"/>
    <w:rsid w:val="00357555"/>
    <w:rsid w:val="003579DB"/>
    <w:rsid w:val="00357D0B"/>
    <w:rsid w:val="00357EDF"/>
    <w:rsid w:val="00360607"/>
    <w:rsid w:val="003607D1"/>
    <w:rsid w:val="003608F8"/>
    <w:rsid w:val="0036095C"/>
    <w:rsid w:val="003613A6"/>
    <w:rsid w:val="003613CE"/>
    <w:rsid w:val="0036168F"/>
    <w:rsid w:val="0036223F"/>
    <w:rsid w:val="003623F3"/>
    <w:rsid w:val="00362423"/>
    <w:rsid w:val="00362435"/>
    <w:rsid w:val="00362509"/>
    <w:rsid w:val="00362611"/>
    <w:rsid w:val="0036302E"/>
    <w:rsid w:val="00363E59"/>
    <w:rsid w:val="00363F9F"/>
    <w:rsid w:val="00364145"/>
    <w:rsid w:val="003648DD"/>
    <w:rsid w:val="00364BDD"/>
    <w:rsid w:val="00364DF9"/>
    <w:rsid w:val="00364F7C"/>
    <w:rsid w:val="00365237"/>
    <w:rsid w:val="0036530D"/>
    <w:rsid w:val="0036546F"/>
    <w:rsid w:val="00365653"/>
    <w:rsid w:val="00365C30"/>
    <w:rsid w:val="00366684"/>
    <w:rsid w:val="00366872"/>
    <w:rsid w:val="00366AAF"/>
    <w:rsid w:val="00366AC9"/>
    <w:rsid w:val="00366ADA"/>
    <w:rsid w:val="00366B47"/>
    <w:rsid w:val="00366B65"/>
    <w:rsid w:val="00366BD9"/>
    <w:rsid w:val="00366CC4"/>
    <w:rsid w:val="00367284"/>
    <w:rsid w:val="00367667"/>
    <w:rsid w:val="003676CD"/>
    <w:rsid w:val="00367C67"/>
    <w:rsid w:val="00367EDC"/>
    <w:rsid w:val="00370322"/>
    <w:rsid w:val="003705E6"/>
    <w:rsid w:val="00370A15"/>
    <w:rsid w:val="00371438"/>
    <w:rsid w:val="0037147C"/>
    <w:rsid w:val="00371EE7"/>
    <w:rsid w:val="003720B6"/>
    <w:rsid w:val="003721CC"/>
    <w:rsid w:val="00372820"/>
    <w:rsid w:val="0037292E"/>
    <w:rsid w:val="0037313D"/>
    <w:rsid w:val="00373142"/>
    <w:rsid w:val="0037325F"/>
    <w:rsid w:val="0037370F"/>
    <w:rsid w:val="00373B03"/>
    <w:rsid w:val="00373B0C"/>
    <w:rsid w:val="00373CB2"/>
    <w:rsid w:val="00373F92"/>
    <w:rsid w:val="003741E8"/>
    <w:rsid w:val="0037424C"/>
    <w:rsid w:val="00375027"/>
    <w:rsid w:val="0037549F"/>
    <w:rsid w:val="0037587C"/>
    <w:rsid w:val="00375B63"/>
    <w:rsid w:val="00375C77"/>
    <w:rsid w:val="003762ED"/>
    <w:rsid w:val="003766DD"/>
    <w:rsid w:val="00376772"/>
    <w:rsid w:val="00376C10"/>
    <w:rsid w:val="00376D73"/>
    <w:rsid w:val="00376F33"/>
    <w:rsid w:val="00377014"/>
    <w:rsid w:val="0037747C"/>
    <w:rsid w:val="00377866"/>
    <w:rsid w:val="0037799D"/>
    <w:rsid w:val="00377A1A"/>
    <w:rsid w:val="00377C9A"/>
    <w:rsid w:val="00377DB2"/>
    <w:rsid w:val="00380917"/>
    <w:rsid w:val="00380E20"/>
    <w:rsid w:val="00380FE8"/>
    <w:rsid w:val="003811EA"/>
    <w:rsid w:val="00381321"/>
    <w:rsid w:val="00381A83"/>
    <w:rsid w:val="00381B7E"/>
    <w:rsid w:val="003820DD"/>
    <w:rsid w:val="003820E2"/>
    <w:rsid w:val="00382378"/>
    <w:rsid w:val="003823CF"/>
    <w:rsid w:val="0038269E"/>
    <w:rsid w:val="00382A01"/>
    <w:rsid w:val="003832FB"/>
    <w:rsid w:val="003833AE"/>
    <w:rsid w:val="00383405"/>
    <w:rsid w:val="003839A2"/>
    <w:rsid w:val="00383EC8"/>
    <w:rsid w:val="00384019"/>
    <w:rsid w:val="00384263"/>
    <w:rsid w:val="003842AB"/>
    <w:rsid w:val="00384353"/>
    <w:rsid w:val="00384B63"/>
    <w:rsid w:val="00385679"/>
    <w:rsid w:val="0038579B"/>
    <w:rsid w:val="00385D32"/>
    <w:rsid w:val="00386192"/>
    <w:rsid w:val="00386668"/>
    <w:rsid w:val="0038672F"/>
    <w:rsid w:val="003867D5"/>
    <w:rsid w:val="003867FF"/>
    <w:rsid w:val="00387D41"/>
    <w:rsid w:val="00387DB8"/>
    <w:rsid w:val="00390038"/>
    <w:rsid w:val="00390173"/>
    <w:rsid w:val="00390177"/>
    <w:rsid w:val="00390757"/>
    <w:rsid w:val="003909EC"/>
    <w:rsid w:val="00390B95"/>
    <w:rsid w:val="00391492"/>
    <w:rsid w:val="003918D2"/>
    <w:rsid w:val="0039190B"/>
    <w:rsid w:val="003919DA"/>
    <w:rsid w:val="00391CF8"/>
    <w:rsid w:val="00391D53"/>
    <w:rsid w:val="00391FB0"/>
    <w:rsid w:val="00391FFF"/>
    <w:rsid w:val="003922D1"/>
    <w:rsid w:val="0039283E"/>
    <w:rsid w:val="00392932"/>
    <w:rsid w:val="00392A52"/>
    <w:rsid w:val="00392EF4"/>
    <w:rsid w:val="00392F3C"/>
    <w:rsid w:val="00393576"/>
    <w:rsid w:val="0039376D"/>
    <w:rsid w:val="00393777"/>
    <w:rsid w:val="00393941"/>
    <w:rsid w:val="003939BC"/>
    <w:rsid w:val="00393E2C"/>
    <w:rsid w:val="00394292"/>
    <w:rsid w:val="00394521"/>
    <w:rsid w:val="0039467A"/>
    <w:rsid w:val="00394AF6"/>
    <w:rsid w:val="00394C81"/>
    <w:rsid w:val="00394E2D"/>
    <w:rsid w:val="00395188"/>
    <w:rsid w:val="0039519D"/>
    <w:rsid w:val="003956F2"/>
    <w:rsid w:val="00395910"/>
    <w:rsid w:val="00395BC8"/>
    <w:rsid w:val="00395C10"/>
    <w:rsid w:val="00395E86"/>
    <w:rsid w:val="003961DA"/>
    <w:rsid w:val="00396493"/>
    <w:rsid w:val="00396E5B"/>
    <w:rsid w:val="00396EE3"/>
    <w:rsid w:val="00397200"/>
    <w:rsid w:val="00397272"/>
    <w:rsid w:val="003976B2"/>
    <w:rsid w:val="0039779D"/>
    <w:rsid w:val="0039792B"/>
    <w:rsid w:val="00397B25"/>
    <w:rsid w:val="00397EAF"/>
    <w:rsid w:val="003A0100"/>
    <w:rsid w:val="003A0383"/>
    <w:rsid w:val="003A061D"/>
    <w:rsid w:val="003A0630"/>
    <w:rsid w:val="003A0C58"/>
    <w:rsid w:val="003A0E08"/>
    <w:rsid w:val="003A1063"/>
    <w:rsid w:val="003A1421"/>
    <w:rsid w:val="003A15E3"/>
    <w:rsid w:val="003A1FDB"/>
    <w:rsid w:val="003A222F"/>
    <w:rsid w:val="003A238B"/>
    <w:rsid w:val="003A23B2"/>
    <w:rsid w:val="003A253A"/>
    <w:rsid w:val="003A2748"/>
    <w:rsid w:val="003A2AC2"/>
    <w:rsid w:val="003A2CF7"/>
    <w:rsid w:val="003A3005"/>
    <w:rsid w:val="003A33A5"/>
    <w:rsid w:val="003A33BE"/>
    <w:rsid w:val="003A38AA"/>
    <w:rsid w:val="003A39A9"/>
    <w:rsid w:val="003A3D8B"/>
    <w:rsid w:val="003A4743"/>
    <w:rsid w:val="003A48E6"/>
    <w:rsid w:val="003A4BBB"/>
    <w:rsid w:val="003A4C46"/>
    <w:rsid w:val="003A4C47"/>
    <w:rsid w:val="003A4CEC"/>
    <w:rsid w:val="003A4D03"/>
    <w:rsid w:val="003A4DE5"/>
    <w:rsid w:val="003A538C"/>
    <w:rsid w:val="003A5428"/>
    <w:rsid w:val="003A5688"/>
    <w:rsid w:val="003A57AA"/>
    <w:rsid w:val="003A5945"/>
    <w:rsid w:val="003A5D7E"/>
    <w:rsid w:val="003A604E"/>
    <w:rsid w:val="003A617C"/>
    <w:rsid w:val="003A61ED"/>
    <w:rsid w:val="003A6501"/>
    <w:rsid w:val="003A652A"/>
    <w:rsid w:val="003A6554"/>
    <w:rsid w:val="003A6C2C"/>
    <w:rsid w:val="003A6CBA"/>
    <w:rsid w:val="003A6E87"/>
    <w:rsid w:val="003A700E"/>
    <w:rsid w:val="003A7E65"/>
    <w:rsid w:val="003B0190"/>
    <w:rsid w:val="003B0314"/>
    <w:rsid w:val="003B03A4"/>
    <w:rsid w:val="003B1105"/>
    <w:rsid w:val="003B1260"/>
    <w:rsid w:val="003B155D"/>
    <w:rsid w:val="003B1644"/>
    <w:rsid w:val="003B1ED1"/>
    <w:rsid w:val="003B2049"/>
    <w:rsid w:val="003B20AE"/>
    <w:rsid w:val="003B219D"/>
    <w:rsid w:val="003B262F"/>
    <w:rsid w:val="003B2938"/>
    <w:rsid w:val="003B2D27"/>
    <w:rsid w:val="003B3221"/>
    <w:rsid w:val="003B3415"/>
    <w:rsid w:val="003B379F"/>
    <w:rsid w:val="003B3B31"/>
    <w:rsid w:val="003B3BAB"/>
    <w:rsid w:val="003B3C2D"/>
    <w:rsid w:val="003B3CCB"/>
    <w:rsid w:val="003B3E1B"/>
    <w:rsid w:val="003B3EC5"/>
    <w:rsid w:val="003B3EDC"/>
    <w:rsid w:val="003B4336"/>
    <w:rsid w:val="003B4558"/>
    <w:rsid w:val="003B4BF9"/>
    <w:rsid w:val="003B4C8E"/>
    <w:rsid w:val="003B4CD0"/>
    <w:rsid w:val="003B5AAE"/>
    <w:rsid w:val="003B5C90"/>
    <w:rsid w:val="003B5F78"/>
    <w:rsid w:val="003B6120"/>
    <w:rsid w:val="003B65B8"/>
    <w:rsid w:val="003B66F3"/>
    <w:rsid w:val="003B6B15"/>
    <w:rsid w:val="003B6C77"/>
    <w:rsid w:val="003B6F21"/>
    <w:rsid w:val="003B73F6"/>
    <w:rsid w:val="003B77E8"/>
    <w:rsid w:val="003B77F3"/>
    <w:rsid w:val="003B7B28"/>
    <w:rsid w:val="003B7D6D"/>
    <w:rsid w:val="003B7E67"/>
    <w:rsid w:val="003C03AB"/>
    <w:rsid w:val="003C0430"/>
    <w:rsid w:val="003C0572"/>
    <w:rsid w:val="003C0761"/>
    <w:rsid w:val="003C08DC"/>
    <w:rsid w:val="003C0B29"/>
    <w:rsid w:val="003C0E72"/>
    <w:rsid w:val="003C0ECA"/>
    <w:rsid w:val="003C1204"/>
    <w:rsid w:val="003C14A2"/>
    <w:rsid w:val="003C18B5"/>
    <w:rsid w:val="003C193A"/>
    <w:rsid w:val="003C1ADA"/>
    <w:rsid w:val="003C1D40"/>
    <w:rsid w:val="003C1F87"/>
    <w:rsid w:val="003C2087"/>
    <w:rsid w:val="003C2229"/>
    <w:rsid w:val="003C276E"/>
    <w:rsid w:val="003C2AF0"/>
    <w:rsid w:val="003C2B68"/>
    <w:rsid w:val="003C2C74"/>
    <w:rsid w:val="003C2FEC"/>
    <w:rsid w:val="003C33F9"/>
    <w:rsid w:val="003C3515"/>
    <w:rsid w:val="003C39BC"/>
    <w:rsid w:val="003C3DC6"/>
    <w:rsid w:val="003C3F73"/>
    <w:rsid w:val="003C40EC"/>
    <w:rsid w:val="003C41E2"/>
    <w:rsid w:val="003C4579"/>
    <w:rsid w:val="003C4A4D"/>
    <w:rsid w:val="003C4C7D"/>
    <w:rsid w:val="003C4D9E"/>
    <w:rsid w:val="003C54D9"/>
    <w:rsid w:val="003C5A9E"/>
    <w:rsid w:val="003C5C23"/>
    <w:rsid w:val="003C6207"/>
    <w:rsid w:val="003C63DE"/>
    <w:rsid w:val="003C682F"/>
    <w:rsid w:val="003C6985"/>
    <w:rsid w:val="003C6B85"/>
    <w:rsid w:val="003C72E0"/>
    <w:rsid w:val="003C7B8F"/>
    <w:rsid w:val="003C7D31"/>
    <w:rsid w:val="003D000C"/>
    <w:rsid w:val="003D000E"/>
    <w:rsid w:val="003D0650"/>
    <w:rsid w:val="003D06E3"/>
    <w:rsid w:val="003D080C"/>
    <w:rsid w:val="003D144A"/>
    <w:rsid w:val="003D15F4"/>
    <w:rsid w:val="003D1A5B"/>
    <w:rsid w:val="003D1BA0"/>
    <w:rsid w:val="003D1CB9"/>
    <w:rsid w:val="003D2186"/>
    <w:rsid w:val="003D22A8"/>
    <w:rsid w:val="003D24C6"/>
    <w:rsid w:val="003D24D4"/>
    <w:rsid w:val="003D30A1"/>
    <w:rsid w:val="003D337C"/>
    <w:rsid w:val="003D3638"/>
    <w:rsid w:val="003D3C2F"/>
    <w:rsid w:val="003D3DC7"/>
    <w:rsid w:val="003D42F7"/>
    <w:rsid w:val="003D45FE"/>
    <w:rsid w:val="003D4849"/>
    <w:rsid w:val="003D4924"/>
    <w:rsid w:val="003D4ADA"/>
    <w:rsid w:val="003D4F92"/>
    <w:rsid w:val="003D4FEC"/>
    <w:rsid w:val="003D52C7"/>
    <w:rsid w:val="003D533C"/>
    <w:rsid w:val="003D5599"/>
    <w:rsid w:val="003D5726"/>
    <w:rsid w:val="003D5BA1"/>
    <w:rsid w:val="003D685E"/>
    <w:rsid w:val="003D7723"/>
    <w:rsid w:val="003D7AFB"/>
    <w:rsid w:val="003D7B76"/>
    <w:rsid w:val="003D7BE5"/>
    <w:rsid w:val="003E042D"/>
    <w:rsid w:val="003E04ED"/>
    <w:rsid w:val="003E070C"/>
    <w:rsid w:val="003E0826"/>
    <w:rsid w:val="003E0C62"/>
    <w:rsid w:val="003E0D7D"/>
    <w:rsid w:val="003E1161"/>
    <w:rsid w:val="003E14C9"/>
    <w:rsid w:val="003E1D65"/>
    <w:rsid w:val="003E1EE1"/>
    <w:rsid w:val="003E207A"/>
    <w:rsid w:val="003E2226"/>
    <w:rsid w:val="003E256C"/>
    <w:rsid w:val="003E27C2"/>
    <w:rsid w:val="003E28AD"/>
    <w:rsid w:val="003E2B9A"/>
    <w:rsid w:val="003E2FAC"/>
    <w:rsid w:val="003E32C0"/>
    <w:rsid w:val="003E37FE"/>
    <w:rsid w:val="003E3999"/>
    <w:rsid w:val="003E3E15"/>
    <w:rsid w:val="003E3EF4"/>
    <w:rsid w:val="003E3F2D"/>
    <w:rsid w:val="003E49F1"/>
    <w:rsid w:val="003E4A43"/>
    <w:rsid w:val="003E4A9A"/>
    <w:rsid w:val="003E5095"/>
    <w:rsid w:val="003E557A"/>
    <w:rsid w:val="003E5A8E"/>
    <w:rsid w:val="003E69AE"/>
    <w:rsid w:val="003E6A7E"/>
    <w:rsid w:val="003E7053"/>
    <w:rsid w:val="003E70F2"/>
    <w:rsid w:val="003E7387"/>
    <w:rsid w:val="003E7444"/>
    <w:rsid w:val="003E79FB"/>
    <w:rsid w:val="003E7A5D"/>
    <w:rsid w:val="003E7A87"/>
    <w:rsid w:val="003E7AEF"/>
    <w:rsid w:val="003E7BB2"/>
    <w:rsid w:val="003F02D3"/>
    <w:rsid w:val="003F0450"/>
    <w:rsid w:val="003F09DD"/>
    <w:rsid w:val="003F14BD"/>
    <w:rsid w:val="003F16AB"/>
    <w:rsid w:val="003F16CB"/>
    <w:rsid w:val="003F1C0B"/>
    <w:rsid w:val="003F1E6F"/>
    <w:rsid w:val="003F296E"/>
    <w:rsid w:val="003F3141"/>
    <w:rsid w:val="003F3218"/>
    <w:rsid w:val="003F32AE"/>
    <w:rsid w:val="003F37C5"/>
    <w:rsid w:val="003F3C10"/>
    <w:rsid w:val="003F40EB"/>
    <w:rsid w:val="003F4308"/>
    <w:rsid w:val="003F479E"/>
    <w:rsid w:val="003F47E1"/>
    <w:rsid w:val="003F4ACF"/>
    <w:rsid w:val="003F4C4D"/>
    <w:rsid w:val="003F518F"/>
    <w:rsid w:val="003F5466"/>
    <w:rsid w:val="003F6207"/>
    <w:rsid w:val="003F6316"/>
    <w:rsid w:val="003F65B7"/>
    <w:rsid w:val="003F6723"/>
    <w:rsid w:val="003F6BE9"/>
    <w:rsid w:val="003F70AD"/>
    <w:rsid w:val="003F7347"/>
    <w:rsid w:val="003F73C5"/>
    <w:rsid w:val="003F740E"/>
    <w:rsid w:val="003F75A5"/>
    <w:rsid w:val="003F76D6"/>
    <w:rsid w:val="003F77AA"/>
    <w:rsid w:val="003F7FA9"/>
    <w:rsid w:val="00400131"/>
    <w:rsid w:val="00400539"/>
    <w:rsid w:val="0040067E"/>
    <w:rsid w:val="004006F5"/>
    <w:rsid w:val="00400714"/>
    <w:rsid w:val="00400AC6"/>
    <w:rsid w:val="00400BAF"/>
    <w:rsid w:val="00400D65"/>
    <w:rsid w:val="00400EE2"/>
    <w:rsid w:val="00400FBE"/>
    <w:rsid w:val="004011FB"/>
    <w:rsid w:val="004012D7"/>
    <w:rsid w:val="004014A6"/>
    <w:rsid w:val="00402189"/>
    <w:rsid w:val="0040229C"/>
    <w:rsid w:val="0040252B"/>
    <w:rsid w:val="00402A72"/>
    <w:rsid w:val="00402AFC"/>
    <w:rsid w:val="00402DC6"/>
    <w:rsid w:val="004030E4"/>
    <w:rsid w:val="0040368A"/>
    <w:rsid w:val="004038C8"/>
    <w:rsid w:val="00403970"/>
    <w:rsid w:val="00403AAD"/>
    <w:rsid w:val="00403BED"/>
    <w:rsid w:val="00403E09"/>
    <w:rsid w:val="00403E5B"/>
    <w:rsid w:val="00404091"/>
    <w:rsid w:val="0040414B"/>
    <w:rsid w:val="00404177"/>
    <w:rsid w:val="00404308"/>
    <w:rsid w:val="004044B3"/>
    <w:rsid w:val="0040455A"/>
    <w:rsid w:val="0040465F"/>
    <w:rsid w:val="004050DA"/>
    <w:rsid w:val="004050FB"/>
    <w:rsid w:val="00405581"/>
    <w:rsid w:val="0040562D"/>
    <w:rsid w:val="004063F4"/>
    <w:rsid w:val="00406617"/>
    <w:rsid w:val="0040665E"/>
    <w:rsid w:val="00406D6E"/>
    <w:rsid w:val="00406E79"/>
    <w:rsid w:val="0040702C"/>
    <w:rsid w:val="00407BE2"/>
    <w:rsid w:val="00407D24"/>
    <w:rsid w:val="00407FFB"/>
    <w:rsid w:val="00410107"/>
    <w:rsid w:val="00410188"/>
    <w:rsid w:val="004101F1"/>
    <w:rsid w:val="0041107C"/>
    <w:rsid w:val="00411220"/>
    <w:rsid w:val="00411244"/>
    <w:rsid w:val="00411437"/>
    <w:rsid w:val="00411629"/>
    <w:rsid w:val="00411812"/>
    <w:rsid w:val="00411AA5"/>
    <w:rsid w:val="00411F62"/>
    <w:rsid w:val="00412083"/>
    <w:rsid w:val="00412366"/>
    <w:rsid w:val="004124DA"/>
    <w:rsid w:val="004125CA"/>
    <w:rsid w:val="00412AAF"/>
    <w:rsid w:val="00412D3A"/>
    <w:rsid w:val="00412E77"/>
    <w:rsid w:val="00412F3C"/>
    <w:rsid w:val="004131AC"/>
    <w:rsid w:val="00413204"/>
    <w:rsid w:val="004133E8"/>
    <w:rsid w:val="004137B3"/>
    <w:rsid w:val="00413947"/>
    <w:rsid w:val="00413B98"/>
    <w:rsid w:val="00413ED8"/>
    <w:rsid w:val="0041403E"/>
    <w:rsid w:val="00414204"/>
    <w:rsid w:val="004148C3"/>
    <w:rsid w:val="00414942"/>
    <w:rsid w:val="00414E3B"/>
    <w:rsid w:val="004152FC"/>
    <w:rsid w:val="004157EA"/>
    <w:rsid w:val="004157FC"/>
    <w:rsid w:val="00415D8F"/>
    <w:rsid w:val="00415E11"/>
    <w:rsid w:val="00415F34"/>
    <w:rsid w:val="00416268"/>
    <w:rsid w:val="00416BCA"/>
    <w:rsid w:val="00416D0F"/>
    <w:rsid w:val="00416F16"/>
    <w:rsid w:val="0041762C"/>
    <w:rsid w:val="004177C6"/>
    <w:rsid w:val="00417940"/>
    <w:rsid w:val="0041796D"/>
    <w:rsid w:val="00417DF9"/>
    <w:rsid w:val="00417F93"/>
    <w:rsid w:val="00420153"/>
    <w:rsid w:val="0042025A"/>
    <w:rsid w:val="00420328"/>
    <w:rsid w:val="0042078E"/>
    <w:rsid w:val="00420940"/>
    <w:rsid w:val="00420E04"/>
    <w:rsid w:val="00420E7B"/>
    <w:rsid w:val="004213BE"/>
    <w:rsid w:val="00421462"/>
    <w:rsid w:val="004214BC"/>
    <w:rsid w:val="00421D15"/>
    <w:rsid w:val="00421D33"/>
    <w:rsid w:val="0042239D"/>
    <w:rsid w:val="004224E3"/>
    <w:rsid w:val="00422511"/>
    <w:rsid w:val="004225D2"/>
    <w:rsid w:val="00422769"/>
    <w:rsid w:val="00422F6D"/>
    <w:rsid w:val="004234C8"/>
    <w:rsid w:val="004234EC"/>
    <w:rsid w:val="00423813"/>
    <w:rsid w:val="0042387D"/>
    <w:rsid w:val="00423BBB"/>
    <w:rsid w:val="00423D10"/>
    <w:rsid w:val="00423D22"/>
    <w:rsid w:val="00424266"/>
    <w:rsid w:val="004242FB"/>
    <w:rsid w:val="00424458"/>
    <w:rsid w:val="004244D1"/>
    <w:rsid w:val="00424572"/>
    <w:rsid w:val="00424616"/>
    <w:rsid w:val="004247A2"/>
    <w:rsid w:val="00425285"/>
    <w:rsid w:val="004252C0"/>
    <w:rsid w:val="00425378"/>
    <w:rsid w:val="00425429"/>
    <w:rsid w:val="004254EB"/>
    <w:rsid w:val="0042585F"/>
    <w:rsid w:val="004258C7"/>
    <w:rsid w:val="00425D47"/>
    <w:rsid w:val="00425EEB"/>
    <w:rsid w:val="0042651D"/>
    <w:rsid w:val="0042764B"/>
    <w:rsid w:val="0042782C"/>
    <w:rsid w:val="00427847"/>
    <w:rsid w:val="004279E8"/>
    <w:rsid w:val="00427AC0"/>
    <w:rsid w:val="00427B5F"/>
    <w:rsid w:val="00427BDC"/>
    <w:rsid w:val="00427DC1"/>
    <w:rsid w:val="00427E87"/>
    <w:rsid w:val="00430035"/>
    <w:rsid w:val="004304B6"/>
    <w:rsid w:val="0043091F"/>
    <w:rsid w:val="00430B85"/>
    <w:rsid w:val="004311E7"/>
    <w:rsid w:val="004316FE"/>
    <w:rsid w:val="00431750"/>
    <w:rsid w:val="00431825"/>
    <w:rsid w:val="0043193B"/>
    <w:rsid w:val="00431D13"/>
    <w:rsid w:val="0043201F"/>
    <w:rsid w:val="004323A5"/>
    <w:rsid w:val="004325A1"/>
    <w:rsid w:val="004329A9"/>
    <w:rsid w:val="00432A57"/>
    <w:rsid w:val="00432AA6"/>
    <w:rsid w:val="00433530"/>
    <w:rsid w:val="004338B6"/>
    <w:rsid w:val="00433AB3"/>
    <w:rsid w:val="00433B74"/>
    <w:rsid w:val="00433ECE"/>
    <w:rsid w:val="00434107"/>
    <w:rsid w:val="004344F0"/>
    <w:rsid w:val="004346E4"/>
    <w:rsid w:val="004350AC"/>
    <w:rsid w:val="004350F6"/>
    <w:rsid w:val="004351E6"/>
    <w:rsid w:val="004358C1"/>
    <w:rsid w:val="00435AC4"/>
    <w:rsid w:val="00435D68"/>
    <w:rsid w:val="00436C8B"/>
    <w:rsid w:val="00436EE1"/>
    <w:rsid w:val="0043770F"/>
    <w:rsid w:val="00437883"/>
    <w:rsid w:val="00437C68"/>
    <w:rsid w:val="00437EFA"/>
    <w:rsid w:val="004403D6"/>
    <w:rsid w:val="00440419"/>
    <w:rsid w:val="004412CF"/>
    <w:rsid w:val="00441359"/>
    <w:rsid w:val="0044183D"/>
    <w:rsid w:val="00441C51"/>
    <w:rsid w:val="00441E53"/>
    <w:rsid w:val="00441FBD"/>
    <w:rsid w:val="0044241E"/>
    <w:rsid w:val="00442578"/>
    <w:rsid w:val="00442587"/>
    <w:rsid w:val="004426ED"/>
    <w:rsid w:val="00442B9C"/>
    <w:rsid w:val="00442DA2"/>
    <w:rsid w:val="00443012"/>
    <w:rsid w:val="004430D1"/>
    <w:rsid w:val="004431C0"/>
    <w:rsid w:val="004435F5"/>
    <w:rsid w:val="00443885"/>
    <w:rsid w:val="004439EF"/>
    <w:rsid w:val="00443C7B"/>
    <w:rsid w:val="00443D82"/>
    <w:rsid w:val="00443E18"/>
    <w:rsid w:val="00443F4F"/>
    <w:rsid w:val="004446A7"/>
    <w:rsid w:val="00444CB1"/>
    <w:rsid w:val="0044506C"/>
    <w:rsid w:val="004454AE"/>
    <w:rsid w:val="00445576"/>
    <w:rsid w:val="00446BBF"/>
    <w:rsid w:val="00447760"/>
    <w:rsid w:val="0044796F"/>
    <w:rsid w:val="00447B03"/>
    <w:rsid w:val="00447E14"/>
    <w:rsid w:val="004502C5"/>
    <w:rsid w:val="004509E1"/>
    <w:rsid w:val="0045107A"/>
    <w:rsid w:val="004517B9"/>
    <w:rsid w:val="00452225"/>
    <w:rsid w:val="004522D6"/>
    <w:rsid w:val="0045257C"/>
    <w:rsid w:val="00452602"/>
    <w:rsid w:val="004528E0"/>
    <w:rsid w:val="00452C58"/>
    <w:rsid w:val="00452EED"/>
    <w:rsid w:val="0045351E"/>
    <w:rsid w:val="00453CBF"/>
    <w:rsid w:val="0045408B"/>
    <w:rsid w:val="004544CA"/>
    <w:rsid w:val="00454D40"/>
    <w:rsid w:val="004553D7"/>
    <w:rsid w:val="00455825"/>
    <w:rsid w:val="0045598F"/>
    <w:rsid w:val="00456883"/>
    <w:rsid w:val="00456918"/>
    <w:rsid w:val="00456957"/>
    <w:rsid w:val="00456AB7"/>
    <w:rsid w:val="00456DBD"/>
    <w:rsid w:val="00456EC3"/>
    <w:rsid w:val="00456F66"/>
    <w:rsid w:val="00456FC8"/>
    <w:rsid w:val="004571E7"/>
    <w:rsid w:val="004572F6"/>
    <w:rsid w:val="00457446"/>
    <w:rsid w:val="00457476"/>
    <w:rsid w:val="00457720"/>
    <w:rsid w:val="00457997"/>
    <w:rsid w:val="00457AF1"/>
    <w:rsid w:val="00457BD4"/>
    <w:rsid w:val="00457F13"/>
    <w:rsid w:val="00457F3A"/>
    <w:rsid w:val="00460BA6"/>
    <w:rsid w:val="004612EB"/>
    <w:rsid w:val="004613F1"/>
    <w:rsid w:val="004615E4"/>
    <w:rsid w:val="00461964"/>
    <w:rsid w:val="00461AFE"/>
    <w:rsid w:val="00461B59"/>
    <w:rsid w:val="00461DDB"/>
    <w:rsid w:val="004620C1"/>
    <w:rsid w:val="004623F4"/>
    <w:rsid w:val="004624DF"/>
    <w:rsid w:val="00462A3E"/>
    <w:rsid w:val="00462BDA"/>
    <w:rsid w:val="00463217"/>
    <w:rsid w:val="004632F8"/>
    <w:rsid w:val="00463A0D"/>
    <w:rsid w:val="00463C1F"/>
    <w:rsid w:val="00464240"/>
    <w:rsid w:val="004644FB"/>
    <w:rsid w:val="00464552"/>
    <w:rsid w:val="00464831"/>
    <w:rsid w:val="0046486C"/>
    <w:rsid w:val="004649C1"/>
    <w:rsid w:val="00464B1C"/>
    <w:rsid w:val="00464D51"/>
    <w:rsid w:val="00464DF3"/>
    <w:rsid w:val="00465198"/>
    <w:rsid w:val="0046539F"/>
    <w:rsid w:val="0046598C"/>
    <w:rsid w:val="00465C78"/>
    <w:rsid w:val="00465C7D"/>
    <w:rsid w:val="00466092"/>
    <w:rsid w:val="004662AA"/>
    <w:rsid w:val="00466907"/>
    <w:rsid w:val="00466ACE"/>
    <w:rsid w:val="00467485"/>
    <w:rsid w:val="00467676"/>
    <w:rsid w:val="00467DA4"/>
    <w:rsid w:val="004706D3"/>
    <w:rsid w:val="00470AB9"/>
    <w:rsid w:val="00471000"/>
    <w:rsid w:val="004711D9"/>
    <w:rsid w:val="00471235"/>
    <w:rsid w:val="00471474"/>
    <w:rsid w:val="00471A1E"/>
    <w:rsid w:val="00471A2C"/>
    <w:rsid w:val="00471B4A"/>
    <w:rsid w:val="00471D0E"/>
    <w:rsid w:val="004724C0"/>
    <w:rsid w:val="004725ED"/>
    <w:rsid w:val="004725F7"/>
    <w:rsid w:val="00472865"/>
    <w:rsid w:val="004729B6"/>
    <w:rsid w:val="00472DF1"/>
    <w:rsid w:val="00472F84"/>
    <w:rsid w:val="0047314F"/>
    <w:rsid w:val="004731E3"/>
    <w:rsid w:val="0047324B"/>
    <w:rsid w:val="0047324F"/>
    <w:rsid w:val="0047337A"/>
    <w:rsid w:val="0047358A"/>
    <w:rsid w:val="004736C2"/>
    <w:rsid w:val="00473A49"/>
    <w:rsid w:val="004740DF"/>
    <w:rsid w:val="00474133"/>
    <w:rsid w:val="00474357"/>
    <w:rsid w:val="004743B0"/>
    <w:rsid w:val="00474FAD"/>
    <w:rsid w:val="00475069"/>
    <w:rsid w:val="004752BF"/>
    <w:rsid w:val="004753AF"/>
    <w:rsid w:val="004753F5"/>
    <w:rsid w:val="004754B4"/>
    <w:rsid w:val="004756C7"/>
    <w:rsid w:val="00475743"/>
    <w:rsid w:val="00475C05"/>
    <w:rsid w:val="00475CA7"/>
    <w:rsid w:val="00475FCF"/>
    <w:rsid w:val="00476151"/>
    <w:rsid w:val="0047615A"/>
    <w:rsid w:val="00476183"/>
    <w:rsid w:val="00476224"/>
    <w:rsid w:val="0047682C"/>
    <w:rsid w:val="00477138"/>
    <w:rsid w:val="00477279"/>
    <w:rsid w:val="00477570"/>
    <w:rsid w:val="0047760F"/>
    <w:rsid w:val="0047792A"/>
    <w:rsid w:val="00477BF0"/>
    <w:rsid w:val="00477C5F"/>
    <w:rsid w:val="00480CD1"/>
    <w:rsid w:val="004819A1"/>
    <w:rsid w:val="00481AE7"/>
    <w:rsid w:val="00482594"/>
    <w:rsid w:val="00482A39"/>
    <w:rsid w:val="00482B24"/>
    <w:rsid w:val="00482E13"/>
    <w:rsid w:val="00482F56"/>
    <w:rsid w:val="00482FA6"/>
    <w:rsid w:val="004835EF"/>
    <w:rsid w:val="00483732"/>
    <w:rsid w:val="00484034"/>
    <w:rsid w:val="004840CE"/>
    <w:rsid w:val="0048450A"/>
    <w:rsid w:val="00484629"/>
    <w:rsid w:val="00484DA4"/>
    <w:rsid w:val="00484FF2"/>
    <w:rsid w:val="004850FD"/>
    <w:rsid w:val="00485B4E"/>
    <w:rsid w:val="00485EF5"/>
    <w:rsid w:val="0048616F"/>
    <w:rsid w:val="00486481"/>
    <w:rsid w:val="00486569"/>
    <w:rsid w:val="004867B5"/>
    <w:rsid w:val="004869F1"/>
    <w:rsid w:val="00486A08"/>
    <w:rsid w:val="00486A3F"/>
    <w:rsid w:val="004870FB"/>
    <w:rsid w:val="00487459"/>
    <w:rsid w:val="00487578"/>
    <w:rsid w:val="004875D3"/>
    <w:rsid w:val="00487843"/>
    <w:rsid w:val="00487BFD"/>
    <w:rsid w:val="00490634"/>
    <w:rsid w:val="0049086C"/>
    <w:rsid w:val="004910A5"/>
    <w:rsid w:val="0049121C"/>
    <w:rsid w:val="00491760"/>
    <w:rsid w:val="00492155"/>
    <w:rsid w:val="004921EF"/>
    <w:rsid w:val="004922FA"/>
    <w:rsid w:val="004928A1"/>
    <w:rsid w:val="00492922"/>
    <w:rsid w:val="00492960"/>
    <w:rsid w:val="00492AA6"/>
    <w:rsid w:val="00492FDC"/>
    <w:rsid w:val="00492FF3"/>
    <w:rsid w:val="00493044"/>
    <w:rsid w:val="00493357"/>
    <w:rsid w:val="004934BA"/>
    <w:rsid w:val="0049355D"/>
    <w:rsid w:val="00493A6B"/>
    <w:rsid w:val="00493A7D"/>
    <w:rsid w:val="0049428D"/>
    <w:rsid w:val="00494BDB"/>
    <w:rsid w:val="0049520F"/>
    <w:rsid w:val="004956E1"/>
    <w:rsid w:val="00495838"/>
    <w:rsid w:val="00495A0A"/>
    <w:rsid w:val="00495B64"/>
    <w:rsid w:val="00496A21"/>
    <w:rsid w:val="00496DCE"/>
    <w:rsid w:val="004971D5"/>
    <w:rsid w:val="00497387"/>
    <w:rsid w:val="00497767"/>
    <w:rsid w:val="0049783D"/>
    <w:rsid w:val="004978E5"/>
    <w:rsid w:val="00497961"/>
    <w:rsid w:val="004979B1"/>
    <w:rsid w:val="00497B79"/>
    <w:rsid w:val="004A00ED"/>
    <w:rsid w:val="004A01B6"/>
    <w:rsid w:val="004A0285"/>
    <w:rsid w:val="004A05D2"/>
    <w:rsid w:val="004A1285"/>
    <w:rsid w:val="004A1831"/>
    <w:rsid w:val="004A18F8"/>
    <w:rsid w:val="004A1A8B"/>
    <w:rsid w:val="004A1D26"/>
    <w:rsid w:val="004A21CB"/>
    <w:rsid w:val="004A22A0"/>
    <w:rsid w:val="004A23F9"/>
    <w:rsid w:val="004A285A"/>
    <w:rsid w:val="004A2A6E"/>
    <w:rsid w:val="004A2DEB"/>
    <w:rsid w:val="004A2F3D"/>
    <w:rsid w:val="004A316F"/>
    <w:rsid w:val="004A35CD"/>
    <w:rsid w:val="004A363B"/>
    <w:rsid w:val="004A398F"/>
    <w:rsid w:val="004A3ADD"/>
    <w:rsid w:val="004A3B17"/>
    <w:rsid w:val="004A3C69"/>
    <w:rsid w:val="004A3CF3"/>
    <w:rsid w:val="004A3EFD"/>
    <w:rsid w:val="004A426D"/>
    <w:rsid w:val="004A4749"/>
    <w:rsid w:val="004A48BC"/>
    <w:rsid w:val="004A4E4D"/>
    <w:rsid w:val="004A5118"/>
    <w:rsid w:val="004A516B"/>
    <w:rsid w:val="004A58C5"/>
    <w:rsid w:val="004A5B95"/>
    <w:rsid w:val="004A5FCE"/>
    <w:rsid w:val="004A602B"/>
    <w:rsid w:val="004A61B0"/>
    <w:rsid w:val="004A637E"/>
    <w:rsid w:val="004A66FA"/>
    <w:rsid w:val="004A67AA"/>
    <w:rsid w:val="004A6C5D"/>
    <w:rsid w:val="004A6CBF"/>
    <w:rsid w:val="004A6D71"/>
    <w:rsid w:val="004A7280"/>
    <w:rsid w:val="004A7945"/>
    <w:rsid w:val="004A7B64"/>
    <w:rsid w:val="004B01BB"/>
    <w:rsid w:val="004B06E9"/>
    <w:rsid w:val="004B083E"/>
    <w:rsid w:val="004B0841"/>
    <w:rsid w:val="004B0CA2"/>
    <w:rsid w:val="004B0D97"/>
    <w:rsid w:val="004B0DF3"/>
    <w:rsid w:val="004B10B9"/>
    <w:rsid w:val="004B134A"/>
    <w:rsid w:val="004B14D4"/>
    <w:rsid w:val="004B17E3"/>
    <w:rsid w:val="004B1BAB"/>
    <w:rsid w:val="004B1D6D"/>
    <w:rsid w:val="004B269C"/>
    <w:rsid w:val="004B2BA8"/>
    <w:rsid w:val="004B2C22"/>
    <w:rsid w:val="004B2C25"/>
    <w:rsid w:val="004B2E68"/>
    <w:rsid w:val="004B33C7"/>
    <w:rsid w:val="004B3451"/>
    <w:rsid w:val="004B366E"/>
    <w:rsid w:val="004B368C"/>
    <w:rsid w:val="004B36C6"/>
    <w:rsid w:val="004B389E"/>
    <w:rsid w:val="004B3A20"/>
    <w:rsid w:val="004B3D60"/>
    <w:rsid w:val="004B3F8B"/>
    <w:rsid w:val="004B3FED"/>
    <w:rsid w:val="004B425B"/>
    <w:rsid w:val="004B475F"/>
    <w:rsid w:val="004B4B58"/>
    <w:rsid w:val="004B565B"/>
    <w:rsid w:val="004B592C"/>
    <w:rsid w:val="004B5BCE"/>
    <w:rsid w:val="004B5C2A"/>
    <w:rsid w:val="004B6278"/>
    <w:rsid w:val="004B6573"/>
    <w:rsid w:val="004B6788"/>
    <w:rsid w:val="004B6914"/>
    <w:rsid w:val="004B6AAE"/>
    <w:rsid w:val="004B6B86"/>
    <w:rsid w:val="004B6E24"/>
    <w:rsid w:val="004B6EAF"/>
    <w:rsid w:val="004B6F58"/>
    <w:rsid w:val="004B6F63"/>
    <w:rsid w:val="004B7633"/>
    <w:rsid w:val="004B7710"/>
    <w:rsid w:val="004B77B5"/>
    <w:rsid w:val="004B79DD"/>
    <w:rsid w:val="004B7C8C"/>
    <w:rsid w:val="004B7FA3"/>
    <w:rsid w:val="004C0084"/>
    <w:rsid w:val="004C0304"/>
    <w:rsid w:val="004C0802"/>
    <w:rsid w:val="004C0B83"/>
    <w:rsid w:val="004C0BE0"/>
    <w:rsid w:val="004C0DA4"/>
    <w:rsid w:val="004C0EB1"/>
    <w:rsid w:val="004C0FAF"/>
    <w:rsid w:val="004C109B"/>
    <w:rsid w:val="004C1209"/>
    <w:rsid w:val="004C12CC"/>
    <w:rsid w:val="004C1368"/>
    <w:rsid w:val="004C13D7"/>
    <w:rsid w:val="004C155F"/>
    <w:rsid w:val="004C156B"/>
    <w:rsid w:val="004C1703"/>
    <w:rsid w:val="004C1AE0"/>
    <w:rsid w:val="004C1D1C"/>
    <w:rsid w:val="004C218F"/>
    <w:rsid w:val="004C2543"/>
    <w:rsid w:val="004C27A4"/>
    <w:rsid w:val="004C27A5"/>
    <w:rsid w:val="004C27E5"/>
    <w:rsid w:val="004C2A29"/>
    <w:rsid w:val="004C2CD5"/>
    <w:rsid w:val="004C2CEF"/>
    <w:rsid w:val="004C2EE6"/>
    <w:rsid w:val="004C356D"/>
    <w:rsid w:val="004C390F"/>
    <w:rsid w:val="004C3EF0"/>
    <w:rsid w:val="004C3FE8"/>
    <w:rsid w:val="004C45B9"/>
    <w:rsid w:val="004C4630"/>
    <w:rsid w:val="004C48A9"/>
    <w:rsid w:val="004C4D29"/>
    <w:rsid w:val="004C4EE6"/>
    <w:rsid w:val="004C4EF1"/>
    <w:rsid w:val="004C53FB"/>
    <w:rsid w:val="004C54ED"/>
    <w:rsid w:val="004C594E"/>
    <w:rsid w:val="004C6142"/>
    <w:rsid w:val="004C61DB"/>
    <w:rsid w:val="004C6378"/>
    <w:rsid w:val="004C65A9"/>
    <w:rsid w:val="004C6DAA"/>
    <w:rsid w:val="004C710E"/>
    <w:rsid w:val="004C73CF"/>
    <w:rsid w:val="004C73DD"/>
    <w:rsid w:val="004C75A9"/>
    <w:rsid w:val="004C7764"/>
    <w:rsid w:val="004C77BF"/>
    <w:rsid w:val="004C7A1F"/>
    <w:rsid w:val="004C7D28"/>
    <w:rsid w:val="004C7F98"/>
    <w:rsid w:val="004D067F"/>
    <w:rsid w:val="004D0922"/>
    <w:rsid w:val="004D0E6A"/>
    <w:rsid w:val="004D0EC5"/>
    <w:rsid w:val="004D0F98"/>
    <w:rsid w:val="004D12CA"/>
    <w:rsid w:val="004D187D"/>
    <w:rsid w:val="004D1A8F"/>
    <w:rsid w:val="004D21B6"/>
    <w:rsid w:val="004D263E"/>
    <w:rsid w:val="004D2716"/>
    <w:rsid w:val="004D2FE2"/>
    <w:rsid w:val="004D311F"/>
    <w:rsid w:val="004D397F"/>
    <w:rsid w:val="004D3B4C"/>
    <w:rsid w:val="004D3BA0"/>
    <w:rsid w:val="004D3E7C"/>
    <w:rsid w:val="004D3F33"/>
    <w:rsid w:val="004D42BB"/>
    <w:rsid w:val="004D4666"/>
    <w:rsid w:val="004D46A7"/>
    <w:rsid w:val="004D4F97"/>
    <w:rsid w:val="004D56D8"/>
    <w:rsid w:val="004D58CF"/>
    <w:rsid w:val="004D5FB7"/>
    <w:rsid w:val="004D61BB"/>
    <w:rsid w:val="004D61EC"/>
    <w:rsid w:val="004D63DD"/>
    <w:rsid w:val="004D66D8"/>
    <w:rsid w:val="004D6993"/>
    <w:rsid w:val="004D70BF"/>
    <w:rsid w:val="004D737F"/>
    <w:rsid w:val="004D73FA"/>
    <w:rsid w:val="004D77F0"/>
    <w:rsid w:val="004D7B60"/>
    <w:rsid w:val="004D7B6B"/>
    <w:rsid w:val="004D7B87"/>
    <w:rsid w:val="004D7CB5"/>
    <w:rsid w:val="004E003B"/>
    <w:rsid w:val="004E008C"/>
    <w:rsid w:val="004E027E"/>
    <w:rsid w:val="004E02EC"/>
    <w:rsid w:val="004E0E1D"/>
    <w:rsid w:val="004E0E5F"/>
    <w:rsid w:val="004E1051"/>
    <w:rsid w:val="004E1442"/>
    <w:rsid w:val="004E18E3"/>
    <w:rsid w:val="004E199B"/>
    <w:rsid w:val="004E20F2"/>
    <w:rsid w:val="004E2B7D"/>
    <w:rsid w:val="004E2B81"/>
    <w:rsid w:val="004E2FAF"/>
    <w:rsid w:val="004E30DF"/>
    <w:rsid w:val="004E3926"/>
    <w:rsid w:val="004E39F8"/>
    <w:rsid w:val="004E3D53"/>
    <w:rsid w:val="004E3E82"/>
    <w:rsid w:val="004E402B"/>
    <w:rsid w:val="004E413B"/>
    <w:rsid w:val="004E41C2"/>
    <w:rsid w:val="004E437C"/>
    <w:rsid w:val="004E4514"/>
    <w:rsid w:val="004E491C"/>
    <w:rsid w:val="004E53A4"/>
    <w:rsid w:val="004E5497"/>
    <w:rsid w:val="004E5814"/>
    <w:rsid w:val="004E58FB"/>
    <w:rsid w:val="004E5BBF"/>
    <w:rsid w:val="004E5EA7"/>
    <w:rsid w:val="004E5FBF"/>
    <w:rsid w:val="004E622F"/>
    <w:rsid w:val="004E6448"/>
    <w:rsid w:val="004E690B"/>
    <w:rsid w:val="004E6EDB"/>
    <w:rsid w:val="004E6EFE"/>
    <w:rsid w:val="004E7055"/>
    <w:rsid w:val="004E710F"/>
    <w:rsid w:val="004E7680"/>
    <w:rsid w:val="004E772C"/>
    <w:rsid w:val="004E79B3"/>
    <w:rsid w:val="004E7BDD"/>
    <w:rsid w:val="004E7EAA"/>
    <w:rsid w:val="004F008E"/>
    <w:rsid w:val="004F0607"/>
    <w:rsid w:val="004F0741"/>
    <w:rsid w:val="004F0E8B"/>
    <w:rsid w:val="004F1249"/>
    <w:rsid w:val="004F12FB"/>
    <w:rsid w:val="004F1334"/>
    <w:rsid w:val="004F151D"/>
    <w:rsid w:val="004F157C"/>
    <w:rsid w:val="004F15C6"/>
    <w:rsid w:val="004F1A18"/>
    <w:rsid w:val="004F1ABF"/>
    <w:rsid w:val="004F1BCA"/>
    <w:rsid w:val="004F1F2A"/>
    <w:rsid w:val="004F2036"/>
    <w:rsid w:val="004F245F"/>
    <w:rsid w:val="004F247D"/>
    <w:rsid w:val="004F281A"/>
    <w:rsid w:val="004F2EB0"/>
    <w:rsid w:val="004F2ECD"/>
    <w:rsid w:val="004F30FE"/>
    <w:rsid w:val="004F324F"/>
    <w:rsid w:val="004F32DB"/>
    <w:rsid w:val="004F33CF"/>
    <w:rsid w:val="004F3FD1"/>
    <w:rsid w:val="004F41E2"/>
    <w:rsid w:val="004F44AE"/>
    <w:rsid w:val="004F4CF9"/>
    <w:rsid w:val="004F5044"/>
    <w:rsid w:val="004F51BF"/>
    <w:rsid w:val="004F55AD"/>
    <w:rsid w:val="004F59C5"/>
    <w:rsid w:val="004F5CCE"/>
    <w:rsid w:val="004F5EC3"/>
    <w:rsid w:val="004F5F22"/>
    <w:rsid w:val="004F61C4"/>
    <w:rsid w:val="004F63E3"/>
    <w:rsid w:val="004F66E9"/>
    <w:rsid w:val="004F67CF"/>
    <w:rsid w:val="004F6B4D"/>
    <w:rsid w:val="004F6C7F"/>
    <w:rsid w:val="004F6D4A"/>
    <w:rsid w:val="004F6DF3"/>
    <w:rsid w:val="004F7380"/>
    <w:rsid w:val="004F73FF"/>
    <w:rsid w:val="004F7599"/>
    <w:rsid w:val="004F7637"/>
    <w:rsid w:val="004F766D"/>
    <w:rsid w:val="004F7F6C"/>
    <w:rsid w:val="005001F9"/>
    <w:rsid w:val="0050025A"/>
    <w:rsid w:val="005004E8"/>
    <w:rsid w:val="005006CE"/>
    <w:rsid w:val="005007EF"/>
    <w:rsid w:val="00500816"/>
    <w:rsid w:val="0050082E"/>
    <w:rsid w:val="00500B00"/>
    <w:rsid w:val="00500B4F"/>
    <w:rsid w:val="0050114C"/>
    <w:rsid w:val="00501850"/>
    <w:rsid w:val="00501C92"/>
    <w:rsid w:val="00501EEB"/>
    <w:rsid w:val="00502752"/>
    <w:rsid w:val="00502E86"/>
    <w:rsid w:val="00503536"/>
    <w:rsid w:val="005036EF"/>
    <w:rsid w:val="00503A4C"/>
    <w:rsid w:val="00503B03"/>
    <w:rsid w:val="00503B61"/>
    <w:rsid w:val="00503E14"/>
    <w:rsid w:val="005042CE"/>
    <w:rsid w:val="00504483"/>
    <w:rsid w:val="00504CFF"/>
    <w:rsid w:val="00504D03"/>
    <w:rsid w:val="00505507"/>
    <w:rsid w:val="00505768"/>
    <w:rsid w:val="00505C13"/>
    <w:rsid w:val="00505C58"/>
    <w:rsid w:val="00505D89"/>
    <w:rsid w:val="005060E8"/>
    <w:rsid w:val="0050617F"/>
    <w:rsid w:val="0050634A"/>
    <w:rsid w:val="005063E2"/>
    <w:rsid w:val="00506672"/>
    <w:rsid w:val="00506D4D"/>
    <w:rsid w:val="00507095"/>
    <w:rsid w:val="00507117"/>
    <w:rsid w:val="005076D2"/>
    <w:rsid w:val="00507740"/>
    <w:rsid w:val="005079F5"/>
    <w:rsid w:val="00507A1E"/>
    <w:rsid w:val="00507E24"/>
    <w:rsid w:val="00510299"/>
    <w:rsid w:val="00510C5F"/>
    <w:rsid w:val="00511155"/>
    <w:rsid w:val="00511219"/>
    <w:rsid w:val="00511406"/>
    <w:rsid w:val="00511578"/>
    <w:rsid w:val="005115D3"/>
    <w:rsid w:val="00511659"/>
    <w:rsid w:val="00511843"/>
    <w:rsid w:val="00511B5A"/>
    <w:rsid w:val="00511DE6"/>
    <w:rsid w:val="00512253"/>
    <w:rsid w:val="005124D3"/>
    <w:rsid w:val="00512640"/>
    <w:rsid w:val="00512F73"/>
    <w:rsid w:val="005131D0"/>
    <w:rsid w:val="005132C0"/>
    <w:rsid w:val="00513389"/>
    <w:rsid w:val="005137BA"/>
    <w:rsid w:val="00513821"/>
    <w:rsid w:val="00513CFC"/>
    <w:rsid w:val="00513EA3"/>
    <w:rsid w:val="0051461C"/>
    <w:rsid w:val="005150A7"/>
    <w:rsid w:val="005159A0"/>
    <w:rsid w:val="00515CAA"/>
    <w:rsid w:val="00515F0A"/>
    <w:rsid w:val="0051619F"/>
    <w:rsid w:val="0051628A"/>
    <w:rsid w:val="005162F3"/>
    <w:rsid w:val="005163CC"/>
    <w:rsid w:val="0051652C"/>
    <w:rsid w:val="005166FF"/>
    <w:rsid w:val="00516EF8"/>
    <w:rsid w:val="005172A5"/>
    <w:rsid w:val="00517612"/>
    <w:rsid w:val="0051777A"/>
    <w:rsid w:val="005200A7"/>
    <w:rsid w:val="00520741"/>
    <w:rsid w:val="00520946"/>
    <w:rsid w:val="00520953"/>
    <w:rsid w:val="00520D25"/>
    <w:rsid w:val="00520F19"/>
    <w:rsid w:val="00520FD2"/>
    <w:rsid w:val="00521251"/>
    <w:rsid w:val="005212F3"/>
    <w:rsid w:val="0052135D"/>
    <w:rsid w:val="00521564"/>
    <w:rsid w:val="00521785"/>
    <w:rsid w:val="00521B53"/>
    <w:rsid w:val="00521FAD"/>
    <w:rsid w:val="00522142"/>
    <w:rsid w:val="005227EB"/>
    <w:rsid w:val="00522859"/>
    <w:rsid w:val="00523149"/>
    <w:rsid w:val="005232A1"/>
    <w:rsid w:val="005233F0"/>
    <w:rsid w:val="0052343A"/>
    <w:rsid w:val="0052346F"/>
    <w:rsid w:val="005238EA"/>
    <w:rsid w:val="00523B8B"/>
    <w:rsid w:val="00523BF1"/>
    <w:rsid w:val="00523EB6"/>
    <w:rsid w:val="00523F72"/>
    <w:rsid w:val="00523FE5"/>
    <w:rsid w:val="00524040"/>
    <w:rsid w:val="005245F4"/>
    <w:rsid w:val="0052490F"/>
    <w:rsid w:val="00524C25"/>
    <w:rsid w:val="00524E4D"/>
    <w:rsid w:val="00525240"/>
    <w:rsid w:val="00525335"/>
    <w:rsid w:val="005255C6"/>
    <w:rsid w:val="00525AE0"/>
    <w:rsid w:val="00526828"/>
    <w:rsid w:val="00526830"/>
    <w:rsid w:val="005269B3"/>
    <w:rsid w:val="005269D0"/>
    <w:rsid w:val="00526ABA"/>
    <w:rsid w:val="00527181"/>
    <w:rsid w:val="00527719"/>
    <w:rsid w:val="00527E2B"/>
    <w:rsid w:val="00527F1D"/>
    <w:rsid w:val="00530086"/>
    <w:rsid w:val="005302B0"/>
    <w:rsid w:val="005308E1"/>
    <w:rsid w:val="005308E5"/>
    <w:rsid w:val="00530C05"/>
    <w:rsid w:val="00530E37"/>
    <w:rsid w:val="00530FE7"/>
    <w:rsid w:val="00531006"/>
    <w:rsid w:val="00531094"/>
    <w:rsid w:val="0053152A"/>
    <w:rsid w:val="005315FD"/>
    <w:rsid w:val="00531966"/>
    <w:rsid w:val="00531FEA"/>
    <w:rsid w:val="005320CD"/>
    <w:rsid w:val="005322FF"/>
    <w:rsid w:val="005324D2"/>
    <w:rsid w:val="0053264A"/>
    <w:rsid w:val="0053268E"/>
    <w:rsid w:val="0053281E"/>
    <w:rsid w:val="00532901"/>
    <w:rsid w:val="00532A91"/>
    <w:rsid w:val="00532BD9"/>
    <w:rsid w:val="0053300A"/>
    <w:rsid w:val="00533441"/>
    <w:rsid w:val="0053380C"/>
    <w:rsid w:val="00533AD6"/>
    <w:rsid w:val="00533CC6"/>
    <w:rsid w:val="00534862"/>
    <w:rsid w:val="00534B7F"/>
    <w:rsid w:val="005351D4"/>
    <w:rsid w:val="00535335"/>
    <w:rsid w:val="005353B8"/>
    <w:rsid w:val="00535622"/>
    <w:rsid w:val="00535705"/>
    <w:rsid w:val="00535C8C"/>
    <w:rsid w:val="00535EC4"/>
    <w:rsid w:val="005361A4"/>
    <w:rsid w:val="00536542"/>
    <w:rsid w:val="00536737"/>
    <w:rsid w:val="0053684E"/>
    <w:rsid w:val="005368C6"/>
    <w:rsid w:val="00536C9B"/>
    <w:rsid w:val="0053732F"/>
    <w:rsid w:val="0053761D"/>
    <w:rsid w:val="00537701"/>
    <w:rsid w:val="005378D8"/>
    <w:rsid w:val="0053793F"/>
    <w:rsid w:val="00540237"/>
    <w:rsid w:val="005405BE"/>
    <w:rsid w:val="005405C6"/>
    <w:rsid w:val="005411D8"/>
    <w:rsid w:val="005413F2"/>
    <w:rsid w:val="005414F2"/>
    <w:rsid w:val="00541958"/>
    <w:rsid w:val="00541FF5"/>
    <w:rsid w:val="005420B9"/>
    <w:rsid w:val="0054250C"/>
    <w:rsid w:val="00542637"/>
    <w:rsid w:val="00542698"/>
    <w:rsid w:val="005426BD"/>
    <w:rsid w:val="0054272D"/>
    <w:rsid w:val="0054277A"/>
    <w:rsid w:val="0054289D"/>
    <w:rsid w:val="00542D28"/>
    <w:rsid w:val="00543153"/>
    <w:rsid w:val="00543320"/>
    <w:rsid w:val="005434B9"/>
    <w:rsid w:val="005435B4"/>
    <w:rsid w:val="00543678"/>
    <w:rsid w:val="0054389B"/>
    <w:rsid w:val="005438E8"/>
    <w:rsid w:val="00543A96"/>
    <w:rsid w:val="00543D5D"/>
    <w:rsid w:val="00544060"/>
    <w:rsid w:val="00544266"/>
    <w:rsid w:val="005442F8"/>
    <w:rsid w:val="00544A4C"/>
    <w:rsid w:val="00544E7F"/>
    <w:rsid w:val="00544FD0"/>
    <w:rsid w:val="005453C1"/>
    <w:rsid w:val="005458A5"/>
    <w:rsid w:val="00545C67"/>
    <w:rsid w:val="00546032"/>
    <w:rsid w:val="0054619F"/>
    <w:rsid w:val="00546318"/>
    <w:rsid w:val="00546503"/>
    <w:rsid w:val="0054742E"/>
    <w:rsid w:val="00547BE1"/>
    <w:rsid w:val="00547D99"/>
    <w:rsid w:val="00550174"/>
    <w:rsid w:val="0055018E"/>
    <w:rsid w:val="00550267"/>
    <w:rsid w:val="00550440"/>
    <w:rsid w:val="00550460"/>
    <w:rsid w:val="0055055B"/>
    <w:rsid w:val="00550891"/>
    <w:rsid w:val="005508A3"/>
    <w:rsid w:val="0055094C"/>
    <w:rsid w:val="00550978"/>
    <w:rsid w:val="00550B47"/>
    <w:rsid w:val="00550BAD"/>
    <w:rsid w:val="00550FB9"/>
    <w:rsid w:val="005510E0"/>
    <w:rsid w:val="005514A8"/>
    <w:rsid w:val="0055164F"/>
    <w:rsid w:val="005516A0"/>
    <w:rsid w:val="00551789"/>
    <w:rsid w:val="005518AD"/>
    <w:rsid w:val="00551BE9"/>
    <w:rsid w:val="00551DC6"/>
    <w:rsid w:val="00552083"/>
    <w:rsid w:val="00552A89"/>
    <w:rsid w:val="00552AF5"/>
    <w:rsid w:val="00552FDB"/>
    <w:rsid w:val="005532D7"/>
    <w:rsid w:val="00553530"/>
    <w:rsid w:val="00553FB4"/>
    <w:rsid w:val="00554154"/>
    <w:rsid w:val="00554285"/>
    <w:rsid w:val="005542B3"/>
    <w:rsid w:val="005544E9"/>
    <w:rsid w:val="0055452D"/>
    <w:rsid w:val="005548CA"/>
    <w:rsid w:val="00554BC3"/>
    <w:rsid w:val="00554DC9"/>
    <w:rsid w:val="00555394"/>
    <w:rsid w:val="005555AB"/>
    <w:rsid w:val="005558DF"/>
    <w:rsid w:val="005558F0"/>
    <w:rsid w:val="00555C48"/>
    <w:rsid w:val="0055624F"/>
    <w:rsid w:val="00556476"/>
    <w:rsid w:val="0055648C"/>
    <w:rsid w:val="00556859"/>
    <w:rsid w:val="00556FDC"/>
    <w:rsid w:val="00557407"/>
    <w:rsid w:val="0055742F"/>
    <w:rsid w:val="005578AA"/>
    <w:rsid w:val="005579C3"/>
    <w:rsid w:val="00557CB8"/>
    <w:rsid w:val="00560259"/>
    <w:rsid w:val="005609CC"/>
    <w:rsid w:val="00560A3F"/>
    <w:rsid w:val="00560B28"/>
    <w:rsid w:val="00560CB2"/>
    <w:rsid w:val="00561478"/>
    <w:rsid w:val="00561559"/>
    <w:rsid w:val="00561842"/>
    <w:rsid w:val="005619F0"/>
    <w:rsid w:val="00561CBC"/>
    <w:rsid w:val="00561FA4"/>
    <w:rsid w:val="0056236B"/>
    <w:rsid w:val="00562561"/>
    <w:rsid w:val="005627EA"/>
    <w:rsid w:val="0056280C"/>
    <w:rsid w:val="00562A7D"/>
    <w:rsid w:val="00562BC4"/>
    <w:rsid w:val="00562D1E"/>
    <w:rsid w:val="00562D55"/>
    <w:rsid w:val="00563216"/>
    <w:rsid w:val="00563815"/>
    <w:rsid w:val="00563BC1"/>
    <w:rsid w:val="00563F76"/>
    <w:rsid w:val="005640C6"/>
    <w:rsid w:val="00564321"/>
    <w:rsid w:val="005645AA"/>
    <w:rsid w:val="005645D0"/>
    <w:rsid w:val="005646BF"/>
    <w:rsid w:val="005647E4"/>
    <w:rsid w:val="00564ABB"/>
    <w:rsid w:val="00564C0A"/>
    <w:rsid w:val="00564CD1"/>
    <w:rsid w:val="00564EA3"/>
    <w:rsid w:val="005656BF"/>
    <w:rsid w:val="005656E6"/>
    <w:rsid w:val="00565ABE"/>
    <w:rsid w:val="00566122"/>
    <w:rsid w:val="00566155"/>
    <w:rsid w:val="005666AE"/>
    <w:rsid w:val="005668E3"/>
    <w:rsid w:val="0056692C"/>
    <w:rsid w:val="00566AF4"/>
    <w:rsid w:val="00566B82"/>
    <w:rsid w:val="00567070"/>
    <w:rsid w:val="005671CB"/>
    <w:rsid w:val="00567739"/>
    <w:rsid w:val="00567932"/>
    <w:rsid w:val="00567BF3"/>
    <w:rsid w:val="0057076D"/>
    <w:rsid w:val="00570898"/>
    <w:rsid w:val="00570A90"/>
    <w:rsid w:val="00570C17"/>
    <w:rsid w:val="0057120F"/>
    <w:rsid w:val="0057148E"/>
    <w:rsid w:val="005718B8"/>
    <w:rsid w:val="00571993"/>
    <w:rsid w:val="00571E60"/>
    <w:rsid w:val="00572015"/>
    <w:rsid w:val="005726E9"/>
    <w:rsid w:val="005732BA"/>
    <w:rsid w:val="005738F1"/>
    <w:rsid w:val="00573A9F"/>
    <w:rsid w:val="00574612"/>
    <w:rsid w:val="0057484A"/>
    <w:rsid w:val="00574C1A"/>
    <w:rsid w:val="00574C2E"/>
    <w:rsid w:val="0057519E"/>
    <w:rsid w:val="00575323"/>
    <w:rsid w:val="00575866"/>
    <w:rsid w:val="005759D6"/>
    <w:rsid w:val="00575ABF"/>
    <w:rsid w:val="00576144"/>
    <w:rsid w:val="00576273"/>
    <w:rsid w:val="005765DB"/>
    <w:rsid w:val="00576606"/>
    <w:rsid w:val="005766DE"/>
    <w:rsid w:val="00576AD7"/>
    <w:rsid w:val="00577083"/>
    <w:rsid w:val="00577BDE"/>
    <w:rsid w:val="0058001C"/>
    <w:rsid w:val="0058001F"/>
    <w:rsid w:val="0058003D"/>
    <w:rsid w:val="00580569"/>
    <w:rsid w:val="0058079E"/>
    <w:rsid w:val="00580A74"/>
    <w:rsid w:val="00580C41"/>
    <w:rsid w:val="0058100F"/>
    <w:rsid w:val="005810CB"/>
    <w:rsid w:val="00581620"/>
    <w:rsid w:val="00581621"/>
    <w:rsid w:val="00581660"/>
    <w:rsid w:val="00581AD3"/>
    <w:rsid w:val="00581D35"/>
    <w:rsid w:val="0058234A"/>
    <w:rsid w:val="00582596"/>
    <w:rsid w:val="005825F8"/>
    <w:rsid w:val="005829FC"/>
    <w:rsid w:val="00582C45"/>
    <w:rsid w:val="00582D93"/>
    <w:rsid w:val="00583540"/>
    <w:rsid w:val="00583E20"/>
    <w:rsid w:val="00583E36"/>
    <w:rsid w:val="00584148"/>
    <w:rsid w:val="00584D5C"/>
    <w:rsid w:val="0058599C"/>
    <w:rsid w:val="00585D7D"/>
    <w:rsid w:val="00585D95"/>
    <w:rsid w:val="005862F1"/>
    <w:rsid w:val="0058648D"/>
    <w:rsid w:val="00586D89"/>
    <w:rsid w:val="00586E21"/>
    <w:rsid w:val="005870F0"/>
    <w:rsid w:val="00587291"/>
    <w:rsid w:val="00587419"/>
    <w:rsid w:val="00587665"/>
    <w:rsid w:val="005877EC"/>
    <w:rsid w:val="00587D62"/>
    <w:rsid w:val="00587D7A"/>
    <w:rsid w:val="00587E05"/>
    <w:rsid w:val="005904B9"/>
    <w:rsid w:val="00590A63"/>
    <w:rsid w:val="00590DEF"/>
    <w:rsid w:val="00591329"/>
    <w:rsid w:val="005913A1"/>
    <w:rsid w:val="005915DF"/>
    <w:rsid w:val="00591908"/>
    <w:rsid w:val="00591CA1"/>
    <w:rsid w:val="00591CBD"/>
    <w:rsid w:val="00591EFB"/>
    <w:rsid w:val="0059287B"/>
    <w:rsid w:val="005929E3"/>
    <w:rsid w:val="00592BA2"/>
    <w:rsid w:val="00592DCA"/>
    <w:rsid w:val="00592F09"/>
    <w:rsid w:val="00592F5C"/>
    <w:rsid w:val="005932CC"/>
    <w:rsid w:val="005933F9"/>
    <w:rsid w:val="005936F6"/>
    <w:rsid w:val="00593BEE"/>
    <w:rsid w:val="00593C10"/>
    <w:rsid w:val="00594892"/>
    <w:rsid w:val="00594BA2"/>
    <w:rsid w:val="005950F2"/>
    <w:rsid w:val="005955ED"/>
    <w:rsid w:val="005956D2"/>
    <w:rsid w:val="0059594F"/>
    <w:rsid w:val="00595D45"/>
    <w:rsid w:val="00595EBC"/>
    <w:rsid w:val="00595F05"/>
    <w:rsid w:val="005960D8"/>
    <w:rsid w:val="0059628E"/>
    <w:rsid w:val="00596368"/>
    <w:rsid w:val="0059649D"/>
    <w:rsid w:val="005964A2"/>
    <w:rsid w:val="005965F5"/>
    <w:rsid w:val="00596722"/>
    <w:rsid w:val="00596A9E"/>
    <w:rsid w:val="005970BA"/>
    <w:rsid w:val="005970D1"/>
    <w:rsid w:val="005971F1"/>
    <w:rsid w:val="0059733B"/>
    <w:rsid w:val="005976E5"/>
    <w:rsid w:val="0059785E"/>
    <w:rsid w:val="00597937"/>
    <w:rsid w:val="00597AD1"/>
    <w:rsid w:val="00597CF1"/>
    <w:rsid w:val="005A0253"/>
    <w:rsid w:val="005A025D"/>
    <w:rsid w:val="005A03F4"/>
    <w:rsid w:val="005A0583"/>
    <w:rsid w:val="005A099C"/>
    <w:rsid w:val="005A147D"/>
    <w:rsid w:val="005A14A4"/>
    <w:rsid w:val="005A14F8"/>
    <w:rsid w:val="005A1530"/>
    <w:rsid w:val="005A1691"/>
    <w:rsid w:val="005A16DE"/>
    <w:rsid w:val="005A1AAF"/>
    <w:rsid w:val="005A1C55"/>
    <w:rsid w:val="005A1CC2"/>
    <w:rsid w:val="005A1E21"/>
    <w:rsid w:val="005A1F35"/>
    <w:rsid w:val="005A23F3"/>
    <w:rsid w:val="005A2E20"/>
    <w:rsid w:val="005A2F43"/>
    <w:rsid w:val="005A353E"/>
    <w:rsid w:val="005A356B"/>
    <w:rsid w:val="005A36B0"/>
    <w:rsid w:val="005A3AED"/>
    <w:rsid w:val="005A3BE8"/>
    <w:rsid w:val="005A3F9E"/>
    <w:rsid w:val="005A40B6"/>
    <w:rsid w:val="005A4162"/>
    <w:rsid w:val="005A4242"/>
    <w:rsid w:val="005A4308"/>
    <w:rsid w:val="005A44D5"/>
    <w:rsid w:val="005A4617"/>
    <w:rsid w:val="005A4E5A"/>
    <w:rsid w:val="005A5094"/>
    <w:rsid w:val="005A5251"/>
    <w:rsid w:val="005A52E6"/>
    <w:rsid w:val="005A562E"/>
    <w:rsid w:val="005A5CF6"/>
    <w:rsid w:val="005A5D66"/>
    <w:rsid w:val="005A5F34"/>
    <w:rsid w:val="005A64FB"/>
    <w:rsid w:val="005A6727"/>
    <w:rsid w:val="005A6825"/>
    <w:rsid w:val="005A68D3"/>
    <w:rsid w:val="005A6D9B"/>
    <w:rsid w:val="005A789A"/>
    <w:rsid w:val="005A7B05"/>
    <w:rsid w:val="005A7BD6"/>
    <w:rsid w:val="005A7CCB"/>
    <w:rsid w:val="005B0011"/>
    <w:rsid w:val="005B01B2"/>
    <w:rsid w:val="005B0622"/>
    <w:rsid w:val="005B0628"/>
    <w:rsid w:val="005B1091"/>
    <w:rsid w:val="005B10CD"/>
    <w:rsid w:val="005B1168"/>
    <w:rsid w:val="005B1287"/>
    <w:rsid w:val="005B1313"/>
    <w:rsid w:val="005B145C"/>
    <w:rsid w:val="005B1A0C"/>
    <w:rsid w:val="005B1D26"/>
    <w:rsid w:val="005B206C"/>
    <w:rsid w:val="005B22C0"/>
    <w:rsid w:val="005B2374"/>
    <w:rsid w:val="005B23EA"/>
    <w:rsid w:val="005B2D0F"/>
    <w:rsid w:val="005B2ECE"/>
    <w:rsid w:val="005B31F4"/>
    <w:rsid w:val="005B342D"/>
    <w:rsid w:val="005B358C"/>
    <w:rsid w:val="005B38F1"/>
    <w:rsid w:val="005B3DC9"/>
    <w:rsid w:val="005B4448"/>
    <w:rsid w:val="005B464B"/>
    <w:rsid w:val="005B4692"/>
    <w:rsid w:val="005B4B6A"/>
    <w:rsid w:val="005B5B14"/>
    <w:rsid w:val="005B5E7A"/>
    <w:rsid w:val="005B6230"/>
    <w:rsid w:val="005B63F0"/>
    <w:rsid w:val="005B79A5"/>
    <w:rsid w:val="005B7C0A"/>
    <w:rsid w:val="005B7F7B"/>
    <w:rsid w:val="005C0457"/>
    <w:rsid w:val="005C0EBE"/>
    <w:rsid w:val="005C0FE3"/>
    <w:rsid w:val="005C15C6"/>
    <w:rsid w:val="005C16D7"/>
    <w:rsid w:val="005C190D"/>
    <w:rsid w:val="005C1BDE"/>
    <w:rsid w:val="005C21AE"/>
    <w:rsid w:val="005C22F2"/>
    <w:rsid w:val="005C23FF"/>
    <w:rsid w:val="005C253A"/>
    <w:rsid w:val="005C325D"/>
    <w:rsid w:val="005C34F4"/>
    <w:rsid w:val="005C388D"/>
    <w:rsid w:val="005C38F4"/>
    <w:rsid w:val="005C39DA"/>
    <w:rsid w:val="005C3B11"/>
    <w:rsid w:val="005C3BED"/>
    <w:rsid w:val="005C3C22"/>
    <w:rsid w:val="005C3E90"/>
    <w:rsid w:val="005C4285"/>
    <w:rsid w:val="005C4426"/>
    <w:rsid w:val="005C4AE4"/>
    <w:rsid w:val="005C4B46"/>
    <w:rsid w:val="005C4EE9"/>
    <w:rsid w:val="005C4F47"/>
    <w:rsid w:val="005C507E"/>
    <w:rsid w:val="005C51A3"/>
    <w:rsid w:val="005C5256"/>
    <w:rsid w:val="005C526E"/>
    <w:rsid w:val="005C58B9"/>
    <w:rsid w:val="005C5EF1"/>
    <w:rsid w:val="005C5F3D"/>
    <w:rsid w:val="005C62AE"/>
    <w:rsid w:val="005C66CA"/>
    <w:rsid w:val="005C6A6A"/>
    <w:rsid w:val="005C6AD2"/>
    <w:rsid w:val="005C6C01"/>
    <w:rsid w:val="005C7133"/>
    <w:rsid w:val="005C76BE"/>
    <w:rsid w:val="005C7C09"/>
    <w:rsid w:val="005C7CD0"/>
    <w:rsid w:val="005D0643"/>
    <w:rsid w:val="005D06FA"/>
    <w:rsid w:val="005D0757"/>
    <w:rsid w:val="005D0A07"/>
    <w:rsid w:val="005D0B58"/>
    <w:rsid w:val="005D0E8E"/>
    <w:rsid w:val="005D11A9"/>
    <w:rsid w:val="005D20E4"/>
    <w:rsid w:val="005D2133"/>
    <w:rsid w:val="005D21A8"/>
    <w:rsid w:val="005D2D32"/>
    <w:rsid w:val="005D3267"/>
    <w:rsid w:val="005D34D5"/>
    <w:rsid w:val="005D3585"/>
    <w:rsid w:val="005D391F"/>
    <w:rsid w:val="005D40B5"/>
    <w:rsid w:val="005D4888"/>
    <w:rsid w:val="005D49FF"/>
    <w:rsid w:val="005D58DA"/>
    <w:rsid w:val="005D5AF3"/>
    <w:rsid w:val="005D5AFF"/>
    <w:rsid w:val="005D5CF4"/>
    <w:rsid w:val="005D5D33"/>
    <w:rsid w:val="005D5DAF"/>
    <w:rsid w:val="005D6526"/>
    <w:rsid w:val="005D659C"/>
    <w:rsid w:val="005D69B3"/>
    <w:rsid w:val="005D6A7F"/>
    <w:rsid w:val="005D6D56"/>
    <w:rsid w:val="005D7143"/>
    <w:rsid w:val="005D75B0"/>
    <w:rsid w:val="005D768B"/>
    <w:rsid w:val="005D76B2"/>
    <w:rsid w:val="005D77D1"/>
    <w:rsid w:val="005D781B"/>
    <w:rsid w:val="005D7E39"/>
    <w:rsid w:val="005E00CE"/>
    <w:rsid w:val="005E0321"/>
    <w:rsid w:val="005E05F5"/>
    <w:rsid w:val="005E09D2"/>
    <w:rsid w:val="005E0D1F"/>
    <w:rsid w:val="005E0E59"/>
    <w:rsid w:val="005E109E"/>
    <w:rsid w:val="005E1277"/>
    <w:rsid w:val="005E13B6"/>
    <w:rsid w:val="005E144B"/>
    <w:rsid w:val="005E14A2"/>
    <w:rsid w:val="005E15C0"/>
    <w:rsid w:val="005E1786"/>
    <w:rsid w:val="005E19F7"/>
    <w:rsid w:val="005E1A2C"/>
    <w:rsid w:val="005E1E95"/>
    <w:rsid w:val="005E2281"/>
    <w:rsid w:val="005E2327"/>
    <w:rsid w:val="005E239D"/>
    <w:rsid w:val="005E287F"/>
    <w:rsid w:val="005E2BCC"/>
    <w:rsid w:val="005E2CB2"/>
    <w:rsid w:val="005E2F1B"/>
    <w:rsid w:val="005E2F36"/>
    <w:rsid w:val="005E3059"/>
    <w:rsid w:val="005E311C"/>
    <w:rsid w:val="005E3123"/>
    <w:rsid w:val="005E320E"/>
    <w:rsid w:val="005E32E5"/>
    <w:rsid w:val="005E3331"/>
    <w:rsid w:val="005E3C53"/>
    <w:rsid w:val="005E3FC7"/>
    <w:rsid w:val="005E4113"/>
    <w:rsid w:val="005E4472"/>
    <w:rsid w:val="005E4620"/>
    <w:rsid w:val="005E4B0E"/>
    <w:rsid w:val="005E4C53"/>
    <w:rsid w:val="005E4E69"/>
    <w:rsid w:val="005E5455"/>
    <w:rsid w:val="005E557D"/>
    <w:rsid w:val="005E5F46"/>
    <w:rsid w:val="005E60EB"/>
    <w:rsid w:val="005E6E34"/>
    <w:rsid w:val="005E7C41"/>
    <w:rsid w:val="005F031D"/>
    <w:rsid w:val="005F04DD"/>
    <w:rsid w:val="005F0A7B"/>
    <w:rsid w:val="005F0ADA"/>
    <w:rsid w:val="005F0B4B"/>
    <w:rsid w:val="005F1326"/>
    <w:rsid w:val="005F18DF"/>
    <w:rsid w:val="005F1AF6"/>
    <w:rsid w:val="005F1C1D"/>
    <w:rsid w:val="005F1D32"/>
    <w:rsid w:val="005F2638"/>
    <w:rsid w:val="005F2A15"/>
    <w:rsid w:val="005F38FD"/>
    <w:rsid w:val="005F3991"/>
    <w:rsid w:val="005F39B0"/>
    <w:rsid w:val="005F3CD0"/>
    <w:rsid w:val="005F3DF0"/>
    <w:rsid w:val="005F4626"/>
    <w:rsid w:val="005F5242"/>
    <w:rsid w:val="005F5453"/>
    <w:rsid w:val="005F5877"/>
    <w:rsid w:val="005F5B88"/>
    <w:rsid w:val="005F5CC3"/>
    <w:rsid w:val="005F5CCF"/>
    <w:rsid w:val="005F5E44"/>
    <w:rsid w:val="005F6191"/>
    <w:rsid w:val="005F64DF"/>
    <w:rsid w:val="005F6627"/>
    <w:rsid w:val="005F68E0"/>
    <w:rsid w:val="005F6D72"/>
    <w:rsid w:val="005F6FD4"/>
    <w:rsid w:val="005F76EC"/>
    <w:rsid w:val="005F7714"/>
    <w:rsid w:val="0060030F"/>
    <w:rsid w:val="00600353"/>
    <w:rsid w:val="006004E1"/>
    <w:rsid w:val="0060067F"/>
    <w:rsid w:val="00600759"/>
    <w:rsid w:val="00600BF6"/>
    <w:rsid w:val="00600E25"/>
    <w:rsid w:val="00601010"/>
    <w:rsid w:val="00601056"/>
    <w:rsid w:val="00601196"/>
    <w:rsid w:val="00601315"/>
    <w:rsid w:val="00601582"/>
    <w:rsid w:val="00601D49"/>
    <w:rsid w:val="00601EA4"/>
    <w:rsid w:val="0060239B"/>
    <w:rsid w:val="0060241F"/>
    <w:rsid w:val="006024A1"/>
    <w:rsid w:val="0060257A"/>
    <w:rsid w:val="006025BF"/>
    <w:rsid w:val="00602742"/>
    <w:rsid w:val="0060297E"/>
    <w:rsid w:val="00602E47"/>
    <w:rsid w:val="00602EFC"/>
    <w:rsid w:val="00603029"/>
    <w:rsid w:val="006033EB"/>
    <w:rsid w:val="006034A9"/>
    <w:rsid w:val="00603675"/>
    <w:rsid w:val="00604942"/>
    <w:rsid w:val="00604B25"/>
    <w:rsid w:val="00604D73"/>
    <w:rsid w:val="00604D7A"/>
    <w:rsid w:val="0060503F"/>
    <w:rsid w:val="006054C3"/>
    <w:rsid w:val="0060565A"/>
    <w:rsid w:val="00605C5F"/>
    <w:rsid w:val="00605DD7"/>
    <w:rsid w:val="00605E65"/>
    <w:rsid w:val="00605FDB"/>
    <w:rsid w:val="0060638E"/>
    <w:rsid w:val="0060653D"/>
    <w:rsid w:val="00606914"/>
    <w:rsid w:val="00606989"/>
    <w:rsid w:val="00606CCF"/>
    <w:rsid w:val="006073FA"/>
    <w:rsid w:val="006075EC"/>
    <w:rsid w:val="006079B3"/>
    <w:rsid w:val="00607F48"/>
    <w:rsid w:val="0061002F"/>
    <w:rsid w:val="006100AD"/>
    <w:rsid w:val="0061079C"/>
    <w:rsid w:val="0061081C"/>
    <w:rsid w:val="00610C19"/>
    <w:rsid w:val="00611821"/>
    <w:rsid w:val="00611E73"/>
    <w:rsid w:val="006128D8"/>
    <w:rsid w:val="0061293D"/>
    <w:rsid w:val="00612F6E"/>
    <w:rsid w:val="006133DB"/>
    <w:rsid w:val="006138CF"/>
    <w:rsid w:val="006139AF"/>
    <w:rsid w:val="00613D08"/>
    <w:rsid w:val="00614151"/>
    <w:rsid w:val="0061478A"/>
    <w:rsid w:val="0061479D"/>
    <w:rsid w:val="006147AA"/>
    <w:rsid w:val="0061483A"/>
    <w:rsid w:val="00614AEB"/>
    <w:rsid w:val="00614DAB"/>
    <w:rsid w:val="00615239"/>
    <w:rsid w:val="006152C6"/>
    <w:rsid w:val="0061549B"/>
    <w:rsid w:val="00615591"/>
    <w:rsid w:val="00615698"/>
    <w:rsid w:val="00615843"/>
    <w:rsid w:val="00615A81"/>
    <w:rsid w:val="00615D8D"/>
    <w:rsid w:val="00616959"/>
    <w:rsid w:val="0061699A"/>
    <w:rsid w:val="00616B7C"/>
    <w:rsid w:val="00616E1D"/>
    <w:rsid w:val="00616EB2"/>
    <w:rsid w:val="00617391"/>
    <w:rsid w:val="00617AD5"/>
    <w:rsid w:val="00617E09"/>
    <w:rsid w:val="006201D8"/>
    <w:rsid w:val="00620202"/>
    <w:rsid w:val="00620A53"/>
    <w:rsid w:val="00620F75"/>
    <w:rsid w:val="006219B0"/>
    <w:rsid w:val="00621B36"/>
    <w:rsid w:val="00621D1B"/>
    <w:rsid w:val="00621D8E"/>
    <w:rsid w:val="00622557"/>
    <w:rsid w:val="006226BF"/>
    <w:rsid w:val="00622777"/>
    <w:rsid w:val="0062282D"/>
    <w:rsid w:val="00622DD9"/>
    <w:rsid w:val="00622DDE"/>
    <w:rsid w:val="00622F42"/>
    <w:rsid w:val="0062380F"/>
    <w:rsid w:val="00623C11"/>
    <w:rsid w:val="00623C3F"/>
    <w:rsid w:val="00623D90"/>
    <w:rsid w:val="00623E0A"/>
    <w:rsid w:val="00623FAB"/>
    <w:rsid w:val="00624282"/>
    <w:rsid w:val="006243C8"/>
    <w:rsid w:val="006247CC"/>
    <w:rsid w:val="0062544A"/>
    <w:rsid w:val="006257D8"/>
    <w:rsid w:val="0062598C"/>
    <w:rsid w:val="00625FB2"/>
    <w:rsid w:val="0062605D"/>
    <w:rsid w:val="00626275"/>
    <w:rsid w:val="00626790"/>
    <w:rsid w:val="00626C8A"/>
    <w:rsid w:val="00626E38"/>
    <w:rsid w:val="00627192"/>
    <w:rsid w:val="00627287"/>
    <w:rsid w:val="006276C3"/>
    <w:rsid w:val="00627A0E"/>
    <w:rsid w:val="00627AB6"/>
    <w:rsid w:val="00627B4F"/>
    <w:rsid w:val="00630422"/>
    <w:rsid w:val="006305D4"/>
    <w:rsid w:val="00630747"/>
    <w:rsid w:val="0063081D"/>
    <w:rsid w:val="00630846"/>
    <w:rsid w:val="0063141D"/>
    <w:rsid w:val="006314F0"/>
    <w:rsid w:val="00631637"/>
    <w:rsid w:val="00631883"/>
    <w:rsid w:val="00631989"/>
    <w:rsid w:val="00631C4E"/>
    <w:rsid w:val="00631D17"/>
    <w:rsid w:val="00631E32"/>
    <w:rsid w:val="006320E4"/>
    <w:rsid w:val="006321D3"/>
    <w:rsid w:val="006324D6"/>
    <w:rsid w:val="00633437"/>
    <w:rsid w:val="00633533"/>
    <w:rsid w:val="006335C2"/>
    <w:rsid w:val="00633646"/>
    <w:rsid w:val="006336C8"/>
    <w:rsid w:val="006339A1"/>
    <w:rsid w:val="00633BC2"/>
    <w:rsid w:val="00634048"/>
    <w:rsid w:val="006340FE"/>
    <w:rsid w:val="006341D9"/>
    <w:rsid w:val="00634538"/>
    <w:rsid w:val="006347F7"/>
    <w:rsid w:val="00634922"/>
    <w:rsid w:val="00634AC1"/>
    <w:rsid w:val="00634C96"/>
    <w:rsid w:val="00634D35"/>
    <w:rsid w:val="0063537B"/>
    <w:rsid w:val="006358B8"/>
    <w:rsid w:val="00635F01"/>
    <w:rsid w:val="00635F5E"/>
    <w:rsid w:val="00635F90"/>
    <w:rsid w:val="006361B7"/>
    <w:rsid w:val="006365B8"/>
    <w:rsid w:val="00636610"/>
    <w:rsid w:val="00636DC7"/>
    <w:rsid w:val="00637077"/>
    <w:rsid w:val="00637500"/>
    <w:rsid w:val="006375D1"/>
    <w:rsid w:val="00637811"/>
    <w:rsid w:val="006378E6"/>
    <w:rsid w:val="006379D4"/>
    <w:rsid w:val="00637F0C"/>
    <w:rsid w:val="006403A2"/>
    <w:rsid w:val="00640556"/>
    <w:rsid w:val="00640ED0"/>
    <w:rsid w:val="00641684"/>
    <w:rsid w:val="006418AE"/>
    <w:rsid w:val="00641C18"/>
    <w:rsid w:val="00641F4E"/>
    <w:rsid w:val="006424CF"/>
    <w:rsid w:val="00642602"/>
    <w:rsid w:val="00642644"/>
    <w:rsid w:val="00642F44"/>
    <w:rsid w:val="006433E1"/>
    <w:rsid w:val="00643578"/>
    <w:rsid w:val="00643703"/>
    <w:rsid w:val="00643F35"/>
    <w:rsid w:val="006440ED"/>
    <w:rsid w:val="0064412C"/>
    <w:rsid w:val="00644A7E"/>
    <w:rsid w:val="00644EFB"/>
    <w:rsid w:val="00644F76"/>
    <w:rsid w:val="006458EA"/>
    <w:rsid w:val="00645B2D"/>
    <w:rsid w:val="00645C16"/>
    <w:rsid w:val="00645C82"/>
    <w:rsid w:val="00645CDA"/>
    <w:rsid w:val="00645FE7"/>
    <w:rsid w:val="006461BC"/>
    <w:rsid w:val="006463E1"/>
    <w:rsid w:val="00646478"/>
    <w:rsid w:val="006469D5"/>
    <w:rsid w:val="00646A05"/>
    <w:rsid w:val="00646C68"/>
    <w:rsid w:val="00647AF6"/>
    <w:rsid w:val="00647D21"/>
    <w:rsid w:val="00647DBC"/>
    <w:rsid w:val="006502B6"/>
    <w:rsid w:val="00650334"/>
    <w:rsid w:val="00650A24"/>
    <w:rsid w:val="00650B4F"/>
    <w:rsid w:val="00650CDA"/>
    <w:rsid w:val="00650EA4"/>
    <w:rsid w:val="00650F42"/>
    <w:rsid w:val="00651342"/>
    <w:rsid w:val="00651564"/>
    <w:rsid w:val="006515CC"/>
    <w:rsid w:val="00651664"/>
    <w:rsid w:val="006516E7"/>
    <w:rsid w:val="006517E1"/>
    <w:rsid w:val="00651A26"/>
    <w:rsid w:val="00651B6F"/>
    <w:rsid w:val="00652594"/>
    <w:rsid w:val="006525F8"/>
    <w:rsid w:val="00653045"/>
    <w:rsid w:val="006533BF"/>
    <w:rsid w:val="00653E7D"/>
    <w:rsid w:val="0065421D"/>
    <w:rsid w:val="006542E4"/>
    <w:rsid w:val="006543F8"/>
    <w:rsid w:val="00654934"/>
    <w:rsid w:val="006549EB"/>
    <w:rsid w:val="00654E59"/>
    <w:rsid w:val="00654FE1"/>
    <w:rsid w:val="0065504F"/>
    <w:rsid w:val="00655154"/>
    <w:rsid w:val="006559FB"/>
    <w:rsid w:val="00655EDF"/>
    <w:rsid w:val="00656134"/>
    <w:rsid w:val="006562F5"/>
    <w:rsid w:val="00656954"/>
    <w:rsid w:val="006569D4"/>
    <w:rsid w:val="006569FB"/>
    <w:rsid w:val="00656A0C"/>
    <w:rsid w:val="006570BD"/>
    <w:rsid w:val="00657280"/>
    <w:rsid w:val="00657B5C"/>
    <w:rsid w:val="00657BF9"/>
    <w:rsid w:val="006602C0"/>
    <w:rsid w:val="006604FC"/>
    <w:rsid w:val="006606BE"/>
    <w:rsid w:val="006608B4"/>
    <w:rsid w:val="00660FA5"/>
    <w:rsid w:val="00661041"/>
    <w:rsid w:val="00661102"/>
    <w:rsid w:val="006614D0"/>
    <w:rsid w:val="006618E4"/>
    <w:rsid w:val="00661A8E"/>
    <w:rsid w:val="00661B3F"/>
    <w:rsid w:val="00661DBF"/>
    <w:rsid w:val="006621F1"/>
    <w:rsid w:val="00662434"/>
    <w:rsid w:val="006624B5"/>
    <w:rsid w:val="00662719"/>
    <w:rsid w:val="0066281D"/>
    <w:rsid w:val="006629DE"/>
    <w:rsid w:val="006631A3"/>
    <w:rsid w:val="0066321B"/>
    <w:rsid w:val="0066330F"/>
    <w:rsid w:val="00663569"/>
    <w:rsid w:val="006635FD"/>
    <w:rsid w:val="0066392C"/>
    <w:rsid w:val="00664535"/>
    <w:rsid w:val="006646C7"/>
    <w:rsid w:val="00664E05"/>
    <w:rsid w:val="00665DF1"/>
    <w:rsid w:val="00665F16"/>
    <w:rsid w:val="00665F3C"/>
    <w:rsid w:val="0066701A"/>
    <w:rsid w:val="006670DD"/>
    <w:rsid w:val="00667487"/>
    <w:rsid w:val="006677C9"/>
    <w:rsid w:val="00667873"/>
    <w:rsid w:val="00667B00"/>
    <w:rsid w:val="00670366"/>
    <w:rsid w:val="00670D5F"/>
    <w:rsid w:val="00671001"/>
    <w:rsid w:val="006710BB"/>
    <w:rsid w:val="0067113B"/>
    <w:rsid w:val="0067160B"/>
    <w:rsid w:val="00671929"/>
    <w:rsid w:val="00671B42"/>
    <w:rsid w:val="00671C01"/>
    <w:rsid w:val="00671C78"/>
    <w:rsid w:val="00671C95"/>
    <w:rsid w:val="00671D05"/>
    <w:rsid w:val="00671D0F"/>
    <w:rsid w:val="00671D87"/>
    <w:rsid w:val="00671E27"/>
    <w:rsid w:val="00672081"/>
    <w:rsid w:val="00672361"/>
    <w:rsid w:val="0067244B"/>
    <w:rsid w:val="00672575"/>
    <w:rsid w:val="00672784"/>
    <w:rsid w:val="00672940"/>
    <w:rsid w:val="006729A7"/>
    <w:rsid w:val="00672AE0"/>
    <w:rsid w:val="00672B35"/>
    <w:rsid w:val="00672C4C"/>
    <w:rsid w:val="00672C5B"/>
    <w:rsid w:val="00673290"/>
    <w:rsid w:val="006736B6"/>
    <w:rsid w:val="0067376B"/>
    <w:rsid w:val="006739E9"/>
    <w:rsid w:val="006741E5"/>
    <w:rsid w:val="00674498"/>
    <w:rsid w:val="00674A8A"/>
    <w:rsid w:val="00674AD0"/>
    <w:rsid w:val="00674E4B"/>
    <w:rsid w:val="00674F87"/>
    <w:rsid w:val="00675168"/>
    <w:rsid w:val="006752AE"/>
    <w:rsid w:val="006754F3"/>
    <w:rsid w:val="0067551A"/>
    <w:rsid w:val="00675F94"/>
    <w:rsid w:val="006761FD"/>
    <w:rsid w:val="00676444"/>
    <w:rsid w:val="0067662A"/>
    <w:rsid w:val="00676677"/>
    <w:rsid w:val="0067681C"/>
    <w:rsid w:val="00676853"/>
    <w:rsid w:val="00676A59"/>
    <w:rsid w:val="00677964"/>
    <w:rsid w:val="00677B8D"/>
    <w:rsid w:val="00680220"/>
    <w:rsid w:val="006804B0"/>
    <w:rsid w:val="0068066C"/>
    <w:rsid w:val="00680F8D"/>
    <w:rsid w:val="0068117B"/>
    <w:rsid w:val="0068121F"/>
    <w:rsid w:val="0068148E"/>
    <w:rsid w:val="0068188D"/>
    <w:rsid w:val="006820F3"/>
    <w:rsid w:val="006825F0"/>
    <w:rsid w:val="006831FF"/>
    <w:rsid w:val="006833C1"/>
    <w:rsid w:val="0068344D"/>
    <w:rsid w:val="00683730"/>
    <w:rsid w:val="00683D0F"/>
    <w:rsid w:val="00683D2F"/>
    <w:rsid w:val="00683D47"/>
    <w:rsid w:val="00684A48"/>
    <w:rsid w:val="00684A6C"/>
    <w:rsid w:val="00684D8E"/>
    <w:rsid w:val="006852DA"/>
    <w:rsid w:val="006855B8"/>
    <w:rsid w:val="006856E6"/>
    <w:rsid w:val="0068576E"/>
    <w:rsid w:val="00685893"/>
    <w:rsid w:val="00685A1D"/>
    <w:rsid w:val="00685BD2"/>
    <w:rsid w:val="00685C5F"/>
    <w:rsid w:val="0068605C"/>
    <w:rsid w:val="00686392"/>
    <w:rsid w:val="006864CA"/>
    <w:rsid w:val="006868C7"/>
    <w:rsid w:val="00686A8E"/>
    <w:rsid w:val="00686D6E"/>
    <w:rsid w:val="00686FAB"/>
    <w:rsid w:val="00687F9A"/>
    <w:rsid w:val="00687FE1"/>
    <w:rsid w:val="00690321"/>
    <w:rsid w:val="006903E7"/>
    <w:rsid w:val="00690500"/>
    <w:rsid w:val="006909C8"/>
    <w:rsid w:val="00690E55"/>
    <w:rsid w:val="00690FED"/>
    <w:rsid w:val="0069106E"/>
    <w:rsid w:val="00691083"/>
    <w:rsid w:val="00691186"/>
    <w:rsid w:val="00691263"/>
    <w:rsid w:val="00691B53"/>
    <w:rsid w:val="00691D0A"/>
    <w:rsid w:val="00691F62"/>
    <w:rsid w:val="006929A3"/>
    <w:rsid w:val="00692B34"/>
    <w:rsid w:val="00692CDF"/>
    <w:rsid w:val="00692D37"/>
    <w:rsid w:val="00692EB9"/>
    <w:rsid w:val="006931EE"/>
    <w:rsid w:val="00693291"/>
    <w:rsid w:val="0069356E"/>
    <w:rsid w:val="00693814"/>
    <w:rsid w:val="00693BE0"/>
    <w:rsid w:val="0069461F"/>
    <w:rsid w:val="006947A2"/>
    <w:rsid w:val="00694D2A"/>
    <w:rsid w:val="006957B6"/>
    <w:rsid w:val="00695838"/>
    <w:rsid w:val="00695926"/>
    <w:rsid w:val="0069594B"/>
    <w:rsid w:val="006962B5"/>
    <w:rsid w:val="0069645B"/>
    <w:rsid w:val="00696490"/>
    <w:rsid w:val="006966B2"/>
    <w:rsid w:val="00696715"/>
    <w:rsid w:val="00696AAF"/>
    <w:rsid w:val="00696D7D"/>
    <w:rsid w:val="00697006"/>
    <w:rsid w:val="0069700D"/>
    <w:rsid w:val="00697072"/>
    <w:rsid w:val="006977A2"/>
    <w:rsid w:val="00697914"/>
    <w:rsid w:val="006A0235"/>
    <w:rsid w:val="006A063E"/>
    <w:rsid w:val="006A06EE"/>
    <w:rsid w:val="006A0740"/>
    <w:rsid w:val="006A0AF6"/>
    <w:rsid w:val="006A1538"/>
    <w:rsid w:val="006A158E"/>
    <w:rsid w:val="006A17E8"/>
    <w:rsid w:val="006A1901"/>
    <w:rsid w:val="006A1A29"/>
    <w:rsid w:val="006A1C75"/>
    <w:rsid w:val="006A1F1D"/>
    <w:rsid w:val="006A24CF"/>
    <w:rsid w:val="006A28C8"/>
    <w:rsid w:val="006A2BD2"/>
    <w:rsid w:val="006A2F03"/>
    <w:rsid w:val="006A389D"/>
    <w:rsid w:val="006A393D"/>
    <w:rsid w:val="006A3CD1"/>
    <w:rsid w:val="006A3D95"/>
    <w:rsid w:val="006A3EFB"/>
    <w:rsid w:val="006A3FD5"/>
    <w:rsid w:val="006A46E0"/>
    <w:rsid w:val="006A4711"/>
    <w:rsid w:val="006A4AA5"/>
    <w:rsid w:val="006A51B1"/>
    <w:rsid w:val="006A524C"/>
    <w:rsid w:val="006A554C"/>
    <w:rsid w:val="006A6017"/>
    <w:rsid w:val="006A659A"/>
    <w:rsid w:val="006A669D"/>
    <w:rsid w:val="006A6BF6"/>
    <w:rsid w:val="006A6E79"/>
    <w:rsid w:val="006A74C9"/>
    <w:rsid w:val="006A765D"/>
    <w:rsid w:val="006A76F0"/>
    <w:rsid w:val="006A77F3"/>
    <w:rsid w:val="006A78AC"/>
    <w:rsid w:val="006A79B4"/>
    <w:rsid w:val="006A7AC3"/>
    <w:rsid w:val="006A7B89"/>
    <w:rsid w:val="006A7BFB"/>
    <w:rsid w:val="006A7DA5"/>
    <w:rsid w:val="006B034B"/>
    <w:rsid w:val="006B065D"/>
    <w:rsid w:val="006B06C0"/>
    <w:rsid w:val="006B091B"/>
    <w:rsid w:val="006B0A9C"/>
    <w:rsid w:val="006B0CE9"/>
    <w:rsid w:val="006B0EDD"/>
    <w:rsid w:val="006B1003"/>
    <w:rsid w:val="006B1A34"/>
    <w:rsid w:val="006B1B02"/>
    <w:rsid w:val="006B25D8"/>
    <w:rsid w:val="006B2705"/>
    <w:rsid w:val="006B2D3B"/>
    <w:rsid w:val="006B381D"/>
    <w:rsid w:val="006B3D88"/>
    <w:rsid w:val="006B3F7A"/>
    <w:rsid w:val="006B416A"/>
    <w:rsid w:val="006B4658"/>
    <w:rsid w:val="006B46B1"/>
    <w:rsid w:val="006B4EFA"/>
    <w:rsid w:val="006B5763"/>
    <w:rsid w:val="006B5974"/>
    <w:rsid w:val="006B59E2"/>
    <w:rsid w:val="006B6060"/>
    <w:rsid w:val="006B65B0"/>
    <w:rsid w:val="006B6AD4"/>
    <w:rsid w:val="006B6E0A"/>
    <w:rsid w:val="006B7370"/>
    <w:rsid w:val="006B7DE5"/>
    <w:rsid w:val="006C019A"/>
    <w:rsid w:val="006C044C"/>
    <w:rsid w:val="006C0FA7"/>
    <w:rsid w:val="006C10F1"/>
    <w:rsid w:val="006C16DD"/>
    <w:rsid w:val="006C18F3"/>
    <w:rsid w:val="006C1C0B"/>
    <w:rsid w:val="006C1C24"/>
    <w:rsid w:val="006C217B"/>
    <w:rsid w:val="006C2284"/>
    <w:rsid w:val="006C2527"/>
    <w:rsid w:val="006C2943"/>
    <w:rsid w:val="006C2AC3"/>
    <w:rsid w:val="006C2E72"/>
    <w:rsid w:val="006C2EAE"/>
    <w:rsid w:val="006C3496"/>
    <w:rsid w:val="006C354C"/>
    <w:rsid w:val="006C386B"/>
    <w:rsid w:val="006C39DD"/>
    <w:rsid w:val="006C3C9A"/>
    <w:rsid w:val="006C3D95"/>
    <w:rsid w:val="006C4073"/>
    <w:rsid w:val="006C4504"/>
    <w:rsid w:val="006C4637"/>
    <w:rsid w:val="006C48CE"/>
    <w:rsid w:val="006C490B"/>
    <w:rsid w:val="006C495E"/>
    <w:rsid w:val="006C5118"/>
    <w:rsid w:val="006C52F2"/>
    <w:rsid w:val="006C5858"/>
    <w:rsid w:val="006C5AB3"/>
    <w:rsid w:val="006C5EA6"/>
    <w:rsid w:val="006C62F0"/>
    <w:rsid w:val="006C63F5"/>
    <w:rsid w:val="006C6426"/>
    <w:rsid w:val="006C65AA"/>
    <w:rsid w:val="006C67C2"/>
    <w:rsid w:val="006C6AB5"/>
    <w:rsid w:val="006C6E1E"/>
    <w:rsid w:val="006C76C9"/>
    <w:rsid w:val="006C791E"/>
    <w:rsid w:val="006C7E9D"/>
    <w:rsid w:val="006D0051"/>
    <w:rsid w:val="006D0130"/>
    <w:rsid w:val="006D02B9"/>
    <w:rsid w:val="006D031D"/>
    <w:rsid w:val="006D0416"/>
    <w:rsid w:val="006D0666"/>
    <w:rsid w:val="006D0924"/>
    <w:rsid w:val="006D0BA2"/>
    <w:rsid w:val="006D1117"/>
    <w:rsid w:val="006D126F"/>
    <w:rsid w:val="006D19E6"/>
    <w:rsid w:val="006D1A59"/>
    <w:rsid w:val="006D1DDE"/>
    <w:rsid w:val="006D1F65"/>
    <w:rsid w:val="006D26CA"/>
    <w:rsid w:val="006D2825"/>
    <w:rsid w:val="006D2922"/>
    <w:rsid w:val="006D2D9A"/>
    <w:rsid w:val="006D2ECE"/>
    <w:rsid w:val="006D32CC"/>
    <w:rsid w:val="006D3637"/>
    <w:rsid w:val="006D3660"/>
    <w:rsid w:val="006D3CA5"/>
    <w:rsid w:val="006D3D6E"/>
    <w:rsid w:val="006D3DB7"/>
    <w:rsid w:val="006D4177"/>
    <w:rsid w:val="006D4673"/>
    <w:rsid w:val="006D46C4"/>
    <w:rsid w:val="006D4B08"/>
    <w:rsid w:val="006D5086"/>
    <w:rsid w:val="006D539F"/>
    <w:rsid w:val="006D58BE"/>
    <w:rsid w:val="006D5934"/>
    <w:rsid w:val="006D600E"/>
    <w:rsid w:val="006D61BB"/>
    <w:rsid w:val="006D6E7A"/>
    <w:rsid w:val="006D7172"/>
    <w:rsid w:val="006D7278"/>
    <w:rsid w:val="006D7539"/>
    <w:rsid w:val="006D7BEF"/>
    <w:rsid w:val="006D7CF9"/>
    <w:rsid w:val="006D7FC3"/>
    <w:rsid w:val="006E0261"/>
    <w:rsid w:val="006E04AD"/>
    <w:rsid w:val="006E05A0"/>
    <w:rsid w:val="006E0691"/>
    <w:rsid w:val="006E0693"/>
    <w:rsid w:val="006E1028"/>
    <w:rsid w:val="006E199A"/>
    <w:rsid w:val="006E1A3E"/>
    <w:rsid w:val="006E1D0E"/>
    <w:rsid w:val="006E1D5F"/>
    <w:rsid w:val="006E1E05"/>
    <w:rsid w:val="006E1E78"/>
    <w:rsid w:val="006E25F7"/>
    <w:rsid w:val="006E263F"/>
    <w:rsid w:val="006E2AFB"/>
    <w:rsid w:val="006E2D85"/>
    <w:rsid w:val="006E3254"/>
    <w:rsid w:val="006E3626"/>
    <w:rsid w:val="006E36C4"/>
    <w:rsid w:val="006E3943"/>
    <w:rsid w:val="006E3BDE"/>
    <w:rsid w:val="006E4A7A"/>
    <w:rsid w:val="006E4E73"/>
    <w:rsid w:val="006E51C1"/>
    <w:rsid w:val="006E5813"/>
    <w:rsid w:val="006E61F0"/>
    <w:rsid w:val="006E664D"/>
    <w:rsid w:val="006E6726"/>
    <w:rsid w:val="006E6764"/>
    <w:rsid w:val="006E6B02"/>
    <w:rsid w:val="006E7111"/>
    <w:rsid w:val="006E71B3"/>
    <w:rsid w:val="006E731A"/>
    <w:rsid w:val="006E7B50"/>
    <w:rsid w:val="006E7CBD"/>
    <w:rsid w:val="006E7D8C"/>
    <w:rsid w:val="006F0363"/>
    <w:rsid w:val="006F03A4"/>
    <w:rsid w:val="006F050E"/>
    <w:rsid w:val="006F070C"/>
    <w:rsid w:val="006F08AA"/>
    <w:rsid w:val="006F0B8E"/>
    <w:rsid w:val="006F0D94"/>
    <w:rsid w:val="006F0F7F"/>
    <w:rsid w:val="006F10CC"/>
    <w:rsid w:val="006F145F"/>
    <w:rsid w:val="006F16C1"/>
    <w:rsid w:val="006F194A"/>
    <w:rsid w:val="006F1A4B"/>
    <w:rsid w:val="006F1B63"/>
    <w:rsid w:val="006F1E4B"/>
    <w:rsid w:val="006F2396"/>
    <w:rsid w:val="006F2530"/>
    <w:rsid w:val="006F26FB"/>
    <w:rsid w:val="006F2779"/>
    <w:rsid w:val="006F28AF"/>
    <w:rsid w:val="006F2924"/>
    <w:rsid w:val="006F2BF2"/>
    <w:rsid w:val="006F2CBB"/>
    <w:rsid w:val="006F2E00"/>
    <w:rsid w:val="006F3072"/>
    <w:rsid w:val="006F3157"/>
    <w:rsid w:val="006F316C"/>
    <w:rsid w:val="006F3368"/>
    <w:rsid w:val="006F372C"/>
    <w:rsid w:val="006F387C"/>
    <w:rsid w:val="006F3B88"/>
    <w:rsid w:val="006F3C08"/>
    <w:rsid w:val="006F3EF4"/>
    <w:rsid w:val="006F4008"/>
    <w:rsid w:val="006F403A"/>
    <w:rsid w:val="006F4222"/>
    <w:rsid w:val="006F447E"/>
    <w:rsid w:val="006F48D2"/>
    <w:rsid w:val="006F4A2D"/>
    <w:rsid w:val="006F4A6B"/>
    <w:rsid w:val="006F4BA4"/>
    <w:rsid w:val="006F4C1E"/>
    <w:rsid w:val="006F4D5C"/>
    <w:rsid w:val="006F4F08"/>
    <w:rsid w:val="006F57AB"/>
    <w:rsid w:val="006F57BE"/>
    <w:rsid w:val="006F5803"/>
    <w:rsid w:val="006F5852"/>
    <w:rsid w:val="006F5AD0"/>
    <w:rsid w:val="006F5DE8"/>
    <w:rsid w:val="006F5F2A"/>
    <w:rsid w:val="006F611B"/>
    <w:rsid w:val="006F6162"/>
    <w:rsid w:val="006F633E"/>
    <w:rsid w:val="006F6599"/>
    <w:rsid w:val="006F68BD"/>
    <w:rsid w:val="006F6A72"/>
    <w:rsid w:val="006F6D1D"/>
    <w:rsid w:val="006F7039"/>
    <w:rsid w:val="006F7177"/>
    <w:rsid w:val="006F73A5"/>
    <w:rsid w:val="006F73FF"/>
    <w:rsid w:val="006F7731"/>
    <w:rsid w:val="006F77F0"/>
    <w:rsid w:val="006F7918"/>
    <w:rsid w:val="006F7CC5"/>
    <w:rsid w:val="006F7D29"/>
    <w:rsid w:val="006F7D9D"/>
    <w:rsid w:val="00700216"/>
    <w:rsid w:val="00700607"/>
    <w:rsid w:val="00700DE0"/>
    <w:rsid w:val="0070100B"/>
    <w:rsid w:val="0070106D"/>
    <w:rsid w:val="007011EA"/>
    <w:rsid w:val="00701582"/>
    <w:rsid w:val="00701DF7"/>
    <w:rsid w:val="007022B5"/>
    <w:rsid w:val="00702696"/>
    <w:rsid w:val="00702702"/>
    <w:rsid w:val="007028A8"/>
    <w:rsid w:val="00702997"/>
    <w:rsid w:val="00702FA6"/>
    <w:rsid w:val="00703361"/>
    <w:rsid w:val="007033D5"/>
    <w:rsid w:val="00703B42"/>
    <w:rsid w:val="00703F6F"/>
    <w:rsid w:val="0070408D"/>
    <w:rsid w:val="007043A3"/>
    <w:rsid w:val="007043C9"/>
    <w:rsid w:val="00704F59"/>
    <w:rsid w:val="00704FAF"/>
    <w:rsid w:val="00705341"/>
    <w:rsid w:val="007058F7"/>
    <w:rsid w:val="00705F12"/>
    <w:rsid w:val="0070630D"/>
    <w:rsid w:val="007063E7"/>
    <w:rsid w:val="00706672"/>
    <w:rsid w:val="0070679F"/>
    <w:rsid w:val="00706C60"/>
    <w:rsid w:val="00706F4E"/>
    <w:rsid w:val="007077AE"/>
    <w:rsid w:val="00707805"/>
    <w:rsid w:val="00707F27"/>
    <w:rsid w:val="00710039"/>
    <w:rsid w:val="007100F8"/>
    <w:rsid w:val="0071022F"/>
    <w:rsid w:val="0071066C"/>
    <w:rsid w:val="00710808"/>
    <w:rsid w:val="0071094A"/>
    <w:rsid w:val="00710AD0"/>
    <w:rsid w:val="00710C3A"/>
    <w:rsid w:val="00710C7B"/>
    <w:rsid w:val="00710CE7"/>
    <w:rsid w:val="00710EF6"/>
    <w:rsid w:val="00710F01"/>
    <w:rsid w:val="00710F67"/>
    <w:rsid w:val="007114F0"/>
    <w:rsid w:val="00711575"/>
    <w:rsid w:val="007116F9"/>
    <w:rsid w:val="00711C3C"/>
    <w:rsid w:val="00711E75"/>
    <w:rsid w:val="00711EB8"/>
    <w:rsid w:val="00712214"/>
    <w:rsid w:val="00712AB3"/>
    <w:rsid w:val="00713EEB"/>
    <w:rsid w:val="007140CF"/>
    <w:rsid w:val="007140D2"/>
    <w:rsid w:val="0071411D"/>
    <w:rsid w:val="00714521"/>
    <w:rsid w:val="00714770"/>
    <w:rsid w:val="00714802"/>
    <w:rsid w:val="007150DC"/>
    <w:rsid w:val="00715386"/>
    <w:rsid w:val="007154BB"/>
    <w:rsid w:val="0071558E"/>
    <w:rsid w:val="00715690"/>
    <w:rsid w:val="0071628F"/>
    <w:rsid w:val="00716667"/>
    <w:rsid w:val="00717114"/>
    <w:rsid w:val="007174E1"/>
    <w:rsid w:val="00717527"/>
    <w:rsid w:val="0071754F"/>
    <w:rsid w:val="00717811"/>
    <w:rsid w:val="00717F9B"/>
    <w:rsid w:val="00717FB3"/>
    <w:rsid w:val="007201E2"/>
    <w:rsid w:val="00720404"/>
    <w:rsid w:val="00720588"/>
    <w:rsid w:val="00720719"/>
    <w:rsid w:val="00720757"/>
    <w:rsid w:val="007207A6"/>
    <w:rsid w:val="00720E06"/>
    <w:rsid w:val="00721021"/>
    <w:rsid w:val="00721102"/>
    <w:rsid w:val="0072145C"/>
    <w:rsid w:val="007218E5"/>
    <w:rsid w:val="00722279"/>
    <w:rsid w:val="0072227F"/>
    <w:rsid w:val="00722368"/>
    <w:rsid w:val="007225DA"/>
    <w:rsid w:val="00722E05"/>
    <w:rsid w:val="00722E50"/>
    <w:rsid w:val="00722F5E"/>
    <w:rsid w:val="00723067"/>
    <w:rsid w:val="00723079"/>
    <w:rsid w:val="0072346D"/>
    <w:rsid w:val="007234CD"/>
    <w:rsid w:val="00723575"/>
    <w:rsid w:val="007238F6"/>
    <w:rsid w:val="007242C4"/>
    <w:rsid w:val="0072437B"/>
    <w:rsid w:val="007248CB"/>
    <w:rsid w:val="00724A00"/>
    <w:rsid w:val="00724BC6"/>
    <w:rsid w:val="007251FE"/>
    <w:rsid w:val="00725340"/>
    <w:rsid w:val="007255E9"/>
    <w:rsid w:val="00725743"/>
    <w:rsid w:val="00725817"/>
    <w:rsid w:val="007259E4"/>
    <w:rsid w:val="00725DDE"/>
    <w:rsid w:val="007261F1"/>
    <w:rsid w:val="00726405"/>
    <w:rsid w:val="00726E91"/>
    <w:rsid w:val="00726F6E"/>
    <w:rsid w:val="0072746C"/>
    <w:rsid w:val="007275FE"/>
    <w:rsid w:val="00727678"/>
    <w:rsid w:val="00727987"/>
    <w:rsid w:val="00727B5C"/>
    <w:rsid w:val="00727D9C"/>
    <w:rsid w:val="00727ED9"/>
    <w:rsid w:val="007302E6"/>
    <w:rsid w:val="007304E0"/>
    <w:rsid w:val="00730544"/>
    <w:rsid w:val="007305DE"/>
    <w:rsid w:val="0073068E"/>
    <w:rsid w:val="0073091F"/>
    <w:rsid w:val="00730A66"/>
    <w:rsid w:val="00730A73"/>
    <w:rsid w:val="00730D5A"/>
    <w:rsid w:val="007311B3"/>
    <w:rsid w:val="007314AE"/>
    <w:rsid w:val="0073159E"/>
    <w:rsid w:val="007318DB"/>
    <w:rsid w:val="00731BD4"/>
    <w:rsid w:val="00731D80"/>
    <w:rsid w:val="00731DA8"/>
    <w:rsid w:val="00731DF7"/>
    <w:rsid w:val="00731FB4"/>
    <w:rsid w:val="00732489"/>
    <w:rsid w:val="00732A74"/>
    <w:rsid w:val="00732A8D"/>
    <w:rsid w:val="00732A9C"/>
    <w:rsid w:val="00732F78"/>
    <w:rsid w:val="0073313F"/>
    <w:rsid w:val="00733345"/>
    <w:rsid w:val="00733A0D"/>
    <w:rsid w:val="00733B2B"/>
    <w:rsid w:val="00733BD1"/>
    <w:rsid w:val="00733E5C"/>
    <w:rsid w:val="007340B1"/>
    <w:rsid w:val="007346E9"/>
    <w:rsid w:val="0073474F"/>
    <w:rsid w:val="00734B5A"/>
    <w:rsid w:val="00734BBB"/>
    <w:rsid w:val="0073518B"/>
    <w:rsid w:val="00735E64"/>
    <w:rsid w:val="00735FB3"/>
    <w:rsid w:val="00736025"/>
    <w:rsid w:val="007361A2"/>
    <w:rsid w:val="007363C0"/>
    <w:rsid w:val="0073679F"/>
    <w:rsid w:val="00736C72"/>
    <w:rsid w:val="00736D6A"/>
    <w:rsid w:val="00736DD5"/>
    <w:rsid w:val="00736F9A"/>
    <w:rsid w:val="0073731C"/>
    <w:rsid w:val="007374B0"/>
    <w:rsid w:val="00737977"/>
    <w:rsid w:val="00737B7E"/>
    <w:rsid w:val="00737F68"/>
    <w:rsid w:val="0074026C"/>
    <w:rsid w:val="00740571"/>
    <w:rsid w:val="00740A53"/>
    <w:rsid w:val="007410C6"/>
    <w:rsid w:val="00741B7D"/>
    <w:rsid w:val="00741FB5"/>
    <w:rsid w:val="0074220E"/>
    <w:rsid w:val="00742A13"/>
    <w:rsid w:val="00742A3A"/>
    <w:rsid w:val="00742C8F"/>
    <w:rsid w:val="00742D88"/>
    <w:rsid w:val="00742D99"/>
    <w:rsid w:val="00742E92"/>
    <w:rsid w:val="00742F38"/>
    <w:rsid w:val="00743335"/>
    <w:rsid w:val="007438D4"/>
    <w:rsid w:val="007439E9"/>
    <w:rsid w:val="00743D27"/>
    <w:rsid w:val="00743D91"/>
    <w:rsid w:val="00744059"/>
    <w:rsid w:val="007441E3"/>
    <w:rsid w:val="007444EE"/>
    <w:rsid w:val="00744587"/>
    <w:rsid w:val="007446DC"/>
    <w:rsid w:val="00744732"/>
    <w:rsid w:val="007456A0"/>
    <w:rsid w:val="007460AD"/>
    <w:rsid w:val="00746276"/>
    <w:rsid w:val="00746632"/>
    <w:rsid w:val="00746744"/>
    <w:rsid w:val="00746AE6"/>
    <w:rsid w:val="00746E38"/>
    <w:rsid w:val="00747090"/>
    <w:rsid w:val="007475DE"/>
    <w:rsid w:val="007475EF"/>
    <w:rsid w:val="00747715"/>
    <w:rsid w:val="007478D1"/>
    <w:rsid w:val="00747D14"/>
    <w:rsid w:val="00747EEC"/>
    <w:rsid w:val="00747F2F"/>
    <w:rsid w:val="00747F5E"/>
    <w:rsid w:val="007500F1"/>
    <w:rsid w:val="00750712"/>
    <w:rsid w:val="00750928"/>
    <w:rsid w:val="00750B68"/>
    <w:rsid w:val="00750B7D"/>
    <w:rsid w:val="00750C0F"/>
    <w:rsid w:val="00750D38"/>
    <w:rsid w:val="00750FFF"/>
    <w:rsid w:val="007512F1"/>
    <w:rsid w:val="007518CE"/>
    <w:rsid w:val="00751A05"/>
    <w:rsid w:val="00751B65"/>
    <w:rsid w:val="00751BC3"/>
    <w:rsid w:val="00751D05"/>
    <w:rsid w:val="00751EFF"/>
    <w:rsid w:val="0075232C"/>
    <w:rsid w:val="00752460"/>
    <w:rsid w:val="007524CE"/>
    <w:rsid w:val="007524EF"/>
    <w:rsid w:val="007532BA"/>
    <w:rsid w:val="0075352B"/>
    <w:rsid w:val="0075355D"/>
    <w:rsid w:val="0075361C"/>
    <w:rsid w:val="007536AF"/>
    <w:rsid w:val="00753831"/>
    <w:rsid w:val="0075424E"/>
    <w:rsid w:val="00754330"/>
    <w:rsid w:val="0075468B"/>
    <w:rsid w:val="007549B6"/>
    <w:rsid w:val="00754CCA"/>
    <w:rsid w:val="007556DB"/>
    <w:rsid w:val="00755773"/>
    <w:rsid w:val="00755BCE"/>
    <w:rsid w:val="00755C11"/>
    <w:rsid w:val="00755E5C"/>
    <w:rsid w:val="007561B7"/>
    <w:rsid w:val="0075623C"/>
    <w:rsid w:val="00756502"/>
    <w:rsid w:val="00756678"/>
    <w:rsid w:val="0075696B"/>
    <w:rsid w:val="00756E7B"/>
    <w:rsid w:val="00756F4C"/>
    <w:rsid w:val="0075711C"/>
    <w:rsid w:val="00757840"/>
    <w:rsid w:val="00757E1C"/>
    <w:rsid w:val="00757E97"/>
    <w:rsid w:val="00760502"/>
    <w:rsid w:val="007608EA"/>
    <w:rsid w:val="00760911"/>
    <w:rsid w:val="00760AEF"/>
    <w:rsid w:val="007612CA"/>
    <w:rsid w:val="007614D1"/>
    <w:rsid w:val="00761543"/>
    <w:rsid w:val="007616E2"/>
    <w:rsid w:val="00761AB6"/>
    <w:rsid w:val="00761C77"/>
    <w:rsid w:val="00761D49"/>
    <w:rsid w:val="007620F5"/>
    <w:rsid w:val="0076229A"/>
    <w:rsid w:val="00762589"/>
    <w:rsid w:val="00762858"/>
    <w:rsid w:val="007628C4"/>
    <w:rsid w:val="007629BB"/>
    <w:rsid w:val="0076343A"/>
    <w:rsid w:val="0076353E"/>
    <w:rsid w:val="00763765"/>
    <w:rsid w:val="00763952"/>
    <w:rsid w:val="00763A1D"/>
    <w:rsid w:val="00763F01"/>
    <w:rsid w:val="00763F39"/>
    <w:rsid w:val="00764753"/>
    <w:rsid w:val="007650E0"/>
    <w:rsid w:val="00765362"/>
    <w:rsid w:val="00765F87"/>
    <w:rsid w:val="0076639A"/>
    <w:rsid w:val="00766636"/>
    <w:rsid w:val="007669D3"/>
    <w:rsid w:val="00766CD7"/>
    <w:rsid w:val="00766D45"/>
    <w:rsid w:val="00767578"/>
    <w:rsid w:val="00767592"/>
    <w:rsid w:val="007675AD"/>
    <w:rsid w:val="00770104"/>
    <w:rsid w:val="00770815"/>
    <w:rsid w:val="00770981"/>
    <w:rsid w:val="00770A10"/>
    <w:rsid w:val="00771324"/>
    <w:rsid w:val="007717A6"/>
    <w:rsid w:val="00771ABC"/>
    <w:rsid w:val="00771C10"/>
    <w:rsid w:val="00771EF4"/>
    <w:rsid w:val="00772623"/>
    <w:rsid w:val="00772936"/>
    <w:rsid w:val="00772963"/>
    <w:rsid w:val="00773309"/>
    <w:rsid w:val="0077386E"/>
    <w:rsid w:val="00773A1C"/>
    <w:rsid w:val="00773B51"/>
    <w:rsid w:val="0077418D"/>
    <w:rsid w:val="007742CC"/>
    <w:rsid w:val="00774531"/>
    <w:rsid w:val="00774553"/>
    <w:rsid w:val="00774752"/>
    <w:rsid w:val="00774767"/>
    <w:rsid w:val="00774BC7"/>
    <w:rsid w:val="00774DD4"/>
    <w:rsid w:val="00775264"/>
    <w:rsid w:val="00775285"/>
    <w:rsid w:val="007753A1"/>
    <w:rsid w:val="0077544B"/>
    <w:rsid w:val="00775D7C"/>
    <w:rsid w:val="00775DA3"/>
    <w:rsid w:val="00775DFB"/>
    <w:rsid w:val="0077636A"/>
    <w:rsid w:val="007765B4"/>
    <w:rsid w:val="0077666F"/>
    <w:rsid w:val="007769A1"/>
    <w:rsid w:val="00776B89"/>
    <w:rsid w:val="00776EDA"/>
    <w:rsid w:val="007774F4"/>
    <w:rsid w:val="00777518"/>
    <w:rsid w:val="00777930"/>
    <w:rsid w:val="00777C0D"/>
    <w:rsid w:val="00777CEF"/>
    <w:rsid w:val="00777F93"/>
    <w:rsid w:val="00780692"/>
    <w:rsid w:val="00780AAD"/>
    <w:rsid w:val="00780DEA"/>
    <w:rsid w:val="007815D4"/>
    <w:rsid w:val="00781623"/>
    <w:rsid w:val="0078184F"/>
    <w:rsid w:val="00781C8F"/>
    <w:rsid w:val="00781F75"/>
    <w:rsid w:val="00782238"/>
    <w:rsid w:val="007835BF"/>
    <w:rsid w:val="00783880"/>
    <w:rsid w:val="007838D5"/>
    <w:rsid w:val="00783BA4"/>
    <w:rsid w:val="007844DE"/>
    <w:rsid w:val="0078458C"/>
    <w:rsid w:val="00784D47"/>
    <w:rsid w:val="007851BB"/>
    <w:rsid w:val="00785D2B"/>
    <w:rsid w:val="00785E0A"/>
    <w:rsid w:val="007862E5"/>
    <w:rsid w:val="00786460"/>
    <w:rsid w:val="007864BC"/>
    <w:rsid w:val="0078653E"/>
    <w:rsid w:val="007866BE"/>
    <w:rsid w:val="00786964"/>
    <w:rsid w:val="007870AD"/>
    <w:rsid w:val="00787170"/>
    <w:rsid w:val="0078760E"/>
    <w:rsid w:val="007877B2"/>
    <w:rsid w:val="0078787D"/>
    <w:rsid w:val="007879D6"/>
    <w:rsid w:val="00787A8F"/>
    <w:rsid w:val="00787D69"/>
    <w:rsid w:val="00790111"/>
    <w:rsid w:val="00790259"/>
    <w:rsid w:val="0079039C"/>
    <w:rsid w:val="00790429"/>
    <w:rsid w:val="007904F0"/>
    <w:rsid w:val="00790520"/>
    <w:rsid w:val="007909DF"/>
    <w:rsid w:val="00790D51"/>
    <w:rsid w:val="007913A5"/>
    <w:rsid w:val="00791B1B"/>
    <w:rsid w:val="00791B6F"/>
    <w:rsid w:val="00792007"/>
    <w:rsid w:val="0079206F"/>
    <w:rsid w:val="0079233B"/>
    <w:rsid w:val="007924D3"/>
    <w:rsid w:val="00793A29"/>
    <w:rsid w:val="007940E6"/>
    <w:rsid w:val="007943E2"/>
    <w:rsid w:val="00794606"/>
    <w:rsid w:val="00794878"/>
    <w:rsid w:val="00794CBC"/>
    <w:rsid w:val="00794CF8"/>
    <w:rsid w:val="0079511E"/>
    <w:rsid w:val="0079558B"/>
    <w:rsid w:val="0079577F"/>
    <w:rsid w:val="007958BA"/>
    <w:rsid w:val="0079594A"/>
    <w:rsid w:val="00795BE5"/>
    <w:rsid w:val="00795FBA"/>
    <w:rsid w:val="007962AB"/>
    <w:rsid w:val="00796443"/>
    <w:rsid w:val="00796A43"/>
    <w:rsid w:val="00796EA6"/>
    <w:rsid w:val="0079714E"/>
    <w:rsid w:val="0079723F"/>
    <w:rsid w:val="007972DA"/>
    <w:rsid w:val="00797AE4"/>
    <w:rsid w:val="00797BAD"/>
    <w:rsid w:val="00797C85"/>
    <w:rsid w:val="00797DCB"/>
    <w:rsid w:val="00797E02"/>
    <w:rsid w:val="007A0234"/>
    <w:rsid w:val="007A0777"/>
    <w:rsid w:val="007A1273"/>
    <w:rsid w:val="007A1529"/>
    <w:rsid w:val="007A1752"/>
    <w:rsid w:val="007A17F1"/>
    <w:rsid w:val="007A18FB"/>
    <w:rsid w:val="007A2126"/>
    <w:rsid w:val="007A2183"/>
    <w:rsid w:val="007A234F"/>
    <w:rsid w:val="007A25AD"/>
    <w:rsid w:val="007A2811"/>
    <w:rsid w:val="007A2C15"/>
    <w:rsid w:val="007A2D01"/>
    <w:rsid w:val="007A2E23"/>
    <w:rsid w:val="007A3037"/>
    <w:rsid w:val="007A33A8"/>
    <w:rsid w:val="007A3CFD"/>
    <w:rsid w:val="007A3DED"/>
    <w:rsid w:val="007A3F47"/>
    <w:rsid w:val="007A3FD1"/>
    <w:rsid w:val="007A4329"/>
    <w:rsid w:val="007A4361"/>
    <w:rsid w:val="007A4A47"/>
    <w:rsid w:val="007A4C2A"/>
    <w:rsid w:val="007A4D13"/>
    <w:rsid w:val="007A57BE"/>
    <w:rsid w:val="007A5B35"/>
    <w:rsid w:val="007A5B67"/>
    <w:rsid w:val="007A5B6E"/>
    <w:rsid w:val="007A5EB1"/>
    <w:rsid w:val="007A628F"/>
    <w:rsid w:val="007A6290"/>
    <w:rsid w:val="007A62D6"/>
    <w:rsid w:val="007A64DE"/>
    <w:rsid w:val="007A6850"/>
    <w:rsid w:val="007A6C13"/>
    <w:rsid w:val="007A6DBE"/>
    <w:rsid w:val="007A7429"/>
    <w:rsid w:val="007A7ECD"/>
    <w:rsid w:val="007B0151"/>
    <w:rsid w:val="007B0282"/>
    <w:rsid w:val="007B030E"/>
    <w:rsid w:val="007B1098"/>
    <w:rsid w:val="007B1262"/>
    <w:rsid w:val="007B1BCE"/>
    <w:rsid w:val="007B1F53"/>
    <w:rsid w:val="007B2373"/>
    <w:rsid w:val="007B254B"/>
    <w:rsid w:val="007B283D"/>
    <w:rsid w:val="007B2873"/>
    <w:rsid w:val="007B2991"/>
    <w:rsid w:val="007B299E"/>
    <w:rsid w:val="007B2DC8"/>
    <w:rsid w:val="007B2DCF"/>
    <w:rsid w:val="007B2E05"/>
    <w:rsid w:val="007B2FF9"/>
    <w:rsid w:val="007B316B"/>
    <w:rsid w:val="007B3333"/>
    <w:rsid w:val="007B33D8"/>
    <w:rsid w:val="007B3802"/>
    <w:rsid w:val="007B3962"/>
    <w:rsid w:val="007B3A1D"/>
    <w:rsid w:val="007B3AA9"/>
    <w:rsid w:val="007B3CA2"/>
    <w:rsid w:val="007B3FA0"/>
    <w:rsid w:val="007B41B0"/>
    <w:rsid w:val="007B47CD"/>
    <w:rsid w:val="007B485D"/>
    <w:rsid w:val="007B4C5B"/>
    <w:rsid w:val="007B4E70"/>
    <w:rsid w:val="007B5017"/>
    <w:rsid w:val="007B50CC"/>
    <w:rsid w:val="007B528A"/>
    <w:rsid w:val="007B53D5"/>
    <w:rsid w:val="007B5762"/>
    <w:rsid w:val="007B5A42"/>
    <w:rsid w:val="007B5B88"/>
    <w:rsid w:val="007B5EFA"/>
    <w:rsid w:val="007B5F9B"/>
    <w:rsid w:val="007B6116"/>
    <w:rsid w:val="007B6408"/>
    <w:rsid w:val="007B6462"/>
    <w:rsid w:val="007B70AB"/>
    <w:rsid w:val="007B7CFD"/>
    <w:rsid w:val="007B7E4C"/>
    <w:rsid w:val="007C0173"/>
    <w:rsid w:val="007C0243"/>
    <w:rsid w:val="007C0305"/>
    <w:rsid w:val="007C0333"/>
    <w:rsid w:val="007C057D"/>
    <w:rsid w:val="007C05E0"/>
    <w:rsid w:val="007C09DA"/>
    <w:rsid w:val="007C0B8C"/>
    <w:rsid w:val="007C0BAD"/>
    <w:rsid w:val="007C11E9"/>
    <w:rsid w:val="007C125B"/>
    <w:rsid w:val="007C1399"/>
    <w:rsid w:val="007C16D6"/>
    <w:rsid w:val="007C17F1"/>
    <w:rsid w:val="007C1970"/>
    <w:rsid w:val="007C1B31"/>
    <w:rsid w:val="007C213F"/>
    <w:rsid w:val="007C2808"/>
    <w:rsid w:val="007C2997"/>
    <w:rsid w:val="007C2EA5"/>
    <w:rsid w:val="007C3067"/>
    <w:rsid w:val="007C3227"/>
    <w:rsid w:val="007C33F8"/>
    <w:rsid w:val="007C37B4"/>
    <w:rsid w:val="007C427D"/>
    <w:rsid w:val="007C499D"/>
    <w:rsid w:val="007C4C28"/>
    <w:rsid w:val="007C4D8F"/>
    <w:rsid w:val="007C4EDE"/>
    <w:rsid w:val="007C503E"/>
    <w:rsid w:val="007C534B"/>
    <w:rsid w:val="007C53FA"/>
    <w:rsid w:val="007C5859"/>
    <w:rsid w:val="007C5AC4"/>
    <w:rsid w:val="007C5CCC"/>
    <w:rsid w:val="007C5E0C"/>
    <w:rsid w:val="007C5E9A"/>
    <w:rsid w:val="007C5EDB"/>
    <w:rsid w:val="007C6812"/>
    <w:rsid w:val="007C6CB1"/>
    <w:rsid w:val="007C71E8"/>
    <w:rsid w:val="007C757D"/>
    <w:rsid w:val="007C761B"/>
    <w:rsid w:val="007C784C"/>
    <w:rsid w:val="007C7F88"/>
    <w:rsid w:val="007D07F2"/>
    <w:rsid w:val="007D08E9"/>
    <w:rsid w:val="007D0997"/>
    <w:rsid w:val="007D105B"/>
    <w:rsid w:val="007D1074"/>
    <w:rsid w:val="007D11BB"/>
    <w:rsid w:val="007D13FF"/>
    <w:rsid w:val="007D17A9"/>
    <w:rsid w:val="007D1A2A"/>
    <w:rsid w:val="007D1BB3"/>
    <w:rsid w:val="007D1F0C"/>
    <w:rsid w:val="007D1F72"/>
    <w:rsid w:val="007D242F"/>
    <w:rsid w:val="007D267B"/>
    <w:rsid w:val="007D284C"/>
    <w:rsid w:val="007D2A77"/>
    <w:rsid w:val="007D2E6C"/>
    <w:rsid w:val="007D3113"/>
    <w:rsid w:val="007D3598"/>
    <w:rsid w:val="007D35FB"/>
    <w:rsid w:val="007D37DF"/>
    <w:rsid w:val="007D3912"/>
    <w:rsid w:val="007D3992"/>
    <w:rsid w:val="007D3E96"/>
    <w:rsid w:val="007D3ED6"/>
    <w:rsid w:val="007D423F"/>
    <w:rsid w:val="007D4647"/>
    <w:rsid w:val="007D46F4"/>
    <w:rsid w:val="007D48B1"/>
    <w:rsid w:val="007D4913"/>
    <w:rsid w:val="007D4A13"/>
    <w:rsid w:val="007D4EA0"/>
    <w:rsid w:val="007D4ECB"/>
    <w:rsid w:val="007D5363"/>
    <w:rsid w:val="007D5EA3"/>
    <w:rsid w:val="007D5FB2"/>
    <w:rsid w:val="007D6738"/>
    <w:rsid w:val="007D67D5"/>
    <w:rsid w:val="007D76F2"/>
    <w:rsid w:val="007D773F"/>
    <w:rsid w:val="007D7B12"/>
    <w:rsid w:val="007D7FB8"/>
    <w:rsid w:val="007D7FE8"/>
    <w:rsid w:val="007E027C"/>
    <w:rsid w:val="007E06C9"/>
    <w:rsid w:val="007E0AA4"/>
    <w:rsid w:val="007E1078"/>
    <w:rsid w:val="007E1202"/>
    <w:rsid w:val="007E1732"/>
    <w:rsid w:val="007E17AB"/>
    <w:rsid w:val="007E1911"/>
    <w:rsid w:val="007E198A"/>
    <w:rsid w:val="007E1D2D"/>
    <w:rsid w:val="007E223B"/>
    <w:rsid w:val="007E2480"/>
    <w:rsid w:val="007E2893"/>
    <w:rsid w:val="007E29ED"/>
    <w:rsid w:val="007E31A0"/>
    <w:rsid w:val="007E3A71"/>
    <w:rsid w:val="007E3B08"/>
    <w:rsid w:val="007E3C7F"/>
    <w:rsid w:val="007E40C9"/>
    <w:rsid w:val="007E4149"/>
    <w:rsid w:val="007E41E5"/>
    <w:rsid w:val="007E480B"/>
    <w:rsid w:val="007E4D33"/>
    <w:rsid w:val="007E4DE8"/>
    <w:rsid w:val="007E5036"/>
    <w:rsid w:val="007E5566"/>
    <w:rsid w:val="007E558A"/>
    <w:rsid w:val="007E59B5"/>
    <w:rsid w:val="007E5DAB"/>
    <w:rsid w:val="007E61F6"/>
    <w:rsid w:val="007E6875"/>
    <w:rsid w:val="007E68E8"/>
    <w:rsid w:val="007E6AC6"/>
    <w:rsid w:val="007E6DA4"/>
    <w:rsid w:val="007E746E"/>
    <w:rsid w:val="007E788B"/>
    <w:rsid w:val="007F00E0"/>
    <w:rsid w:val="007F0308"/>
    <w:rsid w:val="007F0BDE"/>
    <w:rsid w:val="007F0D57"/>
    <w:rsid w:val="007F118A"/>
    <w:rsid w:val="007F16B3"/>
    <w:rsid w:val="007F16BE"/>
    <w:rsid w:val="007F1C3B"/>
    <w:rsid w:val="007F1F52"/>
    <w:rsid w:val="007F20B5"/>
    <w:rsid w:val="007F221A"/>
    <w:rsid w:val="007F27FC"/>
    <w:rsid w:val="007F2D0F"/>
    <w:rsid w:val="007F2E61"/>
    <w:rsid w:val="007F3371"/>
    <w:rsid w:val="007F34CF"/>
    <w:rsid w:val="007F35A6"/>
    <w:rsid w:val="007F3741"/>
    <w:rsid w:val="007F3D32"/>
    <w:rsid w:val="007F3D47"/>
    <w:rsid w:val="007F429B"/>
    <w:rsid w:val="007F42B7"/>
    <w:rsid w:val="007F45A4"/>
    <w:rsid w:val="007F4787"/>
    <w:rsid w:val="007F48A1"/>
    <w:rsid w:val="007F4A0C"/>
    <w:rsid w:val="007F5340"/>
    <w:rsid w:val="007F5383"/>
    <w:rsid w:val="007F5544"/>
    <w:rsid w:val="007F56BD"/>
    <w:rsid w:val="007F5927"/>
    <w:rsid w:val="007F5BE0"/>
    <w:rsid w:val="007F5E53"/>
    <w:rsid w:val="007F63AF"/>
    <w:rsid w:val="007F699D"/>
    <w:rsid w:val="007F6C59"/>
    <w:rsid w:val="007F7802"/>
    <w:rsid w:val="007F794B"/>
    <w:rsid w:val="007F79C9"/>
    <w:rsid w:val="007F7B7B"/>
    <w:rsid w:val="007F7E14"/>
    <w:rsid w:val="0080068B"/>
    <w:rsid w:val="008007D3"/>
    <w:rsid w:val="008007EF"/>
    <w:rsid w:val="00801487"/>
    <w:rsid w:val="0080151A"/>
    <w:rsid w:val="0080160A"/>
    <w:rsid w:val="008017D4"/>
    <w:rsid w:val="00801928"/>
    <w:rsid w:val="00801DD4"/>
    <w:rsid w:val="00801E50"/>
    <w:rsid w:val="00802101"/>
    <w:rsid w:val="008025EF"/>
    <w:rsid w:val="00802711"/>
    <w:rsid w:val="00802BC8"/>
    <w:rsid w:val="0080302B"/>
    <w:rsid w:val="008031B7"/>
    <w:rsid w:val="0080336F"/>
    <w:rsid w:val="00803430"/>
    <w:rsid w:val="008039CE"/>
    <w:rsid w:val="0080419C"/>
    <w:rsid w:val="00804444"/>
    <w:rsid w:val="008046EB"/>
    <w:rsid w:val="0080473E"/>
    <w:rsid w:val="008049CD"/>
    <w:rsid w:val="00804C9E"/>
    <w:rsid w:val="00805666"/>
    <w:rsid w:val="00805720"/>
    <w:rsid w:val="00805A54"/>
    <w:rsid w:val="00806357"/>
    <w:rsid w:val="00806BB9"/>
    <w:rsid w:val="00806E53"/>
    <w:rsid w:val="008071FF"/>
    <w:rsid w:val="00807686"/>
    <w:rsid w:val="00807747"/>
    <w:rsid w:val="008077CA"/>
    <w:rsid w:val="008077EE"/>
    <w:rsid w:val="00807B15"/>
    <w:rsid w:val="00807DEC"/>
    <w:rsid w:val="00807EBF"/>
    <w:rsid w:val="00807EF1"/>
    <w:rsid w:val="008100E5"/>
    <w:rsid w:val="0081050C"/>
    <w:rsid w:val="00810621"/>
    <w:rsid w:val="00810BA9"/>
    <w:rsid w:val="00810D11"/>
    <w:rsid w:val="00811039"/>
    <w:rsid w:val="00811371"/>
    <w:rsid w:val="00811691"/>
    <w:rsid w:val="008116FE"/>
    <w:rsid w:val="0081180D"/>
    <w:rsid w:val="008119B2"/>
    <w:rsid w:val="00811A98"/>
    <w:rsid w:val="00811E3F"/>
    <w:rsid w:val="00811E8F"/>
    <w:rsid w:val="00811F36"/>
    <w:rsid w:val="00811F5E"/>
    <w:rsid w:val="00812138"/>
    <w:rsid w:val="0081222D"/>
    <w:rsid w:val="008122F5"/>
    <w:rsid w:val="0081253C"/>
    <w:rsid w:val="008126E8"/>
    <w:rsid w:val="008129CC"/>
    <w:rsid w:val="00812AD8"/>
    <w:rsid w:val="00812CA3"/>
    <w:rsid w:val="00812DC3"/>
    <w:rsid w:val="00812E0E"/>
    <w:rsid w:val="008132AC"/>
    <w:rsid w:val="00813A5D"/>
    <w:rsid w:val="00813B1F"/>
    <w:rsid w:val="00813C04"/>
    <w:rsid w:val="00813DE1"/>
    <w:rsid w:val="00814281"/>
    <w:rsid w:val="00814820"/>
    <w:rsid w:val="008149C2"/>
    <w:rsid w:val="00814A94"/>
    <w:rsid w:val="00815277"/>
    <w:rsid w:val="00815E6B"/>
    <w:rsid w:val="00815F1A"/>
    <w:rsid w:val="00816092"/>
    <w:rsid w:val="008173C0"/>
    <w:rsid w:val="008174D6"/>
    <w:rsid w:val="00817556"/>
    <w:rsid w:val="0081776A"/>
    <w:rsid w:val="008179FE"/>
    <w:rsid w:val="00817D7F"/>
    <w:rsid w:val="00817E5D"/>
    <w:rsid w:val="00817FC2"/>
    <w:rsid w:val="0082056A"/>
    <w:rsid w:val="008207D9"/>
    <w:rsid w:val="00820BE8"/>
    <w:rsid w:val="00820FF3"/>
    <w:rsid w:val="00821163"/>
    <w:rsid w:val="0082120C"/>
    <w:rsid w:val="0082170F"/>
    <w:rsid w:val="008219D4"/>
    <w:rsid w:val="008220E4"/>
    <w:rsid w:val="0082212D"/>
    <w:rsid w:val="00822718"/>
    <w:rsid w:val="00823099"/>
    <w:rsid w:val="0082338B"/>
    <w:rsid w:val="00823653"/>
    <w:rsid w:val="0082393C"/>
    <w:rsid w:val="00823C1B"/>
    <w:rsid w:val="00823C95"/>
    <w:rsid w:val="00823D4A"/>
    <w:rsid w:val="00824444"/>
    <w:rsid w:val="008244F7"/>
    <w:rsid w:val="00824614"/>
    <w:rsid w:val="0082573B"/>
    <w:rsid w:val="00825965"/>
    <w:rsid w:val="00825AF7"/>
    <w:rsid w:val="00825CAF"/>
    <w:rsid w:val="00825D50"/>
    <w:rsid w:val="0082604C"/>
    <w:rsid w:val="008265EA"/>
    <w:rsid w:val="00826690"/>
    <w:rsid w:val="0082689E"/>
    <w:rsid w:val="00826AC1"/>
    <w:rsid w:val="00826CF9"/>
    <w:rsid w:val="00826E7C"/>
    <w:rsid w:val="00827753"/>
    <w:rsid w:val="00827A19"/>
    <w:rsid w:val="00827F63"/>
    <w:rsid w:val="008302BA"/>
    <w:rsid w:val="008306AA"/>
    <w:rsid w:val="00830A18"/>
    <w:rsid w:val="00830C31"/>
    <w:rsid w:val="00831030"/>
    <w:rsid w:val="0083147C"/>
    <w:rsid w:val="008314A7"/>
    <w:rsid w:val="00831C86"/>
    <w:rsid w:val="00832220"/>
    <w:rsid w:val="00832468"/>
    <w:rsid w:val="00832F16"/>
    <w:rsid w:val="008335B1"/>
    <w:rsid w:val="00833898"/>
    <w:rsid w:val="008339C1"/>
    <w:rsid w:val="00833A0E"/>
    <w:rsid w:val="00833A4F"/>
    <w:rsid w:val="00833F11"/>
    <w:rsid w:val="00833F8E"/>
    <w:rsid w:val="0083415B"/>
    <w:rsid w:val="008346E0"/>
    <w:rsid w:val="00834758"/>
    <w:rsid w:val="00834965"/>
    <w:rsid w:val="00834BE7"/>
    <w:rsid w:val="00834C81"/>
    <w:rsid w:val="008352C8"/>
    <w:rsid w:val="00835823"/>
    <w:rsid w:val="0083587B"/>
    <w:rsid w:val="00835C0B"/>
    <w:rsid w:val="0083621A"/>
    <w:rsid w:val="00836266"/>
    <w:rsid w:val="0083645E"/>
    <w:rsid w:val="00836533"/>
    <w:rsid w:val="00836723"/>
    <w:rsid w:val="0083726E"/>
    <w:rsid w:val="0083733E"/>
    <w:rsid w:val="008376E5"/>
    <w:rsid w:val="0083773F"/>
    <w:rsid w:val="00837895"/>
    <w:rsid w:val="00837B3A"/>
    <w:rsid w:val="00840300"/>
    <w:rsid w:val="00840B3B"/>
    <w:rsid w:val="008418B1"/>
    <w:rsid w:val="0084195E"/>
    <w:rsid w:val="00841F41"/>
    <w:rsid w:val="0084214E"/>
    <w:rsid w:val="00842237"/>
    <w:rsid w:val="0084233E"/>
    <w:rsid w:val="008424DF"/>
    <w:rsid w:val="008426C2"/>
    <w:rsid w:val="00842AAE"/>
    <w:rsid w:val="00842BB5"/>
    <w:rsid w:val="00842BEA"/>
    <w:rsid w:val="00842D11"/>
    <w:rsid w:val="00843294"/>
    <w:rsid w:val="008439A1"/>
    <w:rsid w:val="008439A8"/>
    <w:rsid w:val="00843B78"/>
    <w:rsid w:val="00843E46"/>
    <w:rsid w:val="00844615"/>
    <w:rsid w:val="00844766"/>
    <w:rsid w:val="00844A33"/>
    <w:rsid w:val="00844C41"/>
    <w:rsid w:val="00844E58"/>
    <w:rsid w:val="008450E9"/>
    <w:rsid w:val="00845253"/>
    <w:rsid w:val="008452BF"/>
    <w:rsid w:val="00845763"/>
    <w:rsid w:val="00845C42"/>
    <w:rsid w:val="00845E3C"/>
    <w:rsid w:val="00845E50"/>
    <w:rsid w:val="00845F08"/>
    <w:rsid w:val="0084667A"/>
    <w:rsid w:val="008466B1"/>
    <w:rsid w:val="00846738"/>
    <w:rsid w:val="008467D8"/>
    <w:rsid w:val="00846905"/>
    <w:rsid w:val="00846EFB"/>
    <w:rsid w:val="00846F02"/>
    <w:rsid w:val="0084703B"/>
    <w:rsid w:val="0084761F"/>
    <w:rsid w:val="008477D9"/>
    <w:rsid w:val="0084782D"/>
    <w:rsid w:val="00847DC1"/>
    <w:rsid w:val="008501B4"/>
    <w:rsid w:val="0085096D"/>
    <w:rsid w:val="008509F8"/>
    <w:rsid w:val="00850A59"/>
    <w:rsid w:val="00850BB4"/>
    <w:rsid w:val="00851669"/>
    <w:rsid w:val="00851708"/>
    <w:rsid w:val="00851B8D"/>
    <w:rsid w:val="00852435"/>
    <w:rsid w:val="00852D1B"/>
    <w:rsid w:val="00852E8F"/>
    <w:rsid w:val="00852FD1"/>
    <w:rsid w:val="00853F30"/>
    <w:rsid w:val="0085423F"/>
    <w:rsid w:val="008542AF"/>
    <w:rsid w:val="008543D0"/>
    <w:rsid w:val="00854500"/>
    <w:rsid w:val="00854634"/>
    <w:rsid w:val="008548A5"/>
    <w:rsid w:val="00854C6D"/>
    <w:rsid w:val="00854F23"/>
    <w:rsid w:val="0085525A"/>
    <w:rsid w:val="00855665"/>
    <w:rsid w:val="00855721"/>
    <w:rsid w:val="00855C36"/>
    <w:rsid w:val="00855DA9"/>
    <w:rsid w:val="008561FE"/>
    <w:rsid w:val="008569EC"/>
    <w:rsid w:val="00856C31"/>
    <w:rsid w:val="00856D7F"/>
    <w:rsid w:val="0085791D"/>
    <w:rsid w:val="0086002C"/>
    <w:rsid w:val="008601F4"/>
    <w:rsid w:val="0086039A"/>
    <w:rsid w:val="0086068A"/>
    <w:rsid w:val="00860A34"/>
    <w:rsid w:val="008612DE"/>
    <w:rsid w:val="00861437"/>
    <w:rsid w:val="00861CF6"/>
    <w:rsid w:val="00861D67"/>
    <w:rsid w:val="00861EDF"/>
    <w:rsid w:val="00861EE7"/>
    <w:rsid w:val="00861FA9"/>
    <w:rsid w:val="00862081"/>
    <w:rsid w:val="008623DC"/>
    <w:rsid w:val="00862953"/>
    <w:rsid w:val="00863691"/>
    <w:rsid w:val="008639E1"/>
    <w:rsid w:val="00863BA6"/>
    <w:rsid w:val="00863D7C"/>
    <w:rsid w:val="00863FD0"/>
    <w:rsid w:val="0086444B"/>
    <w:rsid w:val="008644EC"/>
    <w:rsid w:val="008649C5"/>
    <w:rsid w:val="00864D20"/>
    <w:rsid w:val="00864D55"/>
    <w:rsid w:val="00865104"/>
    <w:rsid w:val="008659BF"/>
    <w:rsid w:val="00865C0F"/>
    <w:rsid w:val="00865C3A"/>
    <w:rsid w:val="00865D8D"/>
    <w:rsid w:val="00865F5E"/>
    <w:rsid w:val="008663D1"/>
    <w:rsid w:val="008664EA"/>
    <w:rsid w:val="0086661F"/>
    <w:rsid w:val="00866909"/>
    <w:rsid w:val="0086693E"/>
    <w:rsid w:val="00866BBA"/>
    <w:rsid w:val="00866E77"/>
    <w:rsid w:val="00866FD5"/>
    <w:rsid w:val="0086700A"/>
    <w:rsid w:val="00867236"/>
    <w:rsid w:val="00867738"/>
    <w:rsid w:val="00870150"/>
    <w:rsid w:val="0087022C"/>
    <w:rsid w:val="0087040C"/>
    <w:rsid w:val="00870565"/>
    <w:rsid w:val="00870D52"/>
    <w:rsid w:val="00870E1B"/>
    <w:rsid w:val="00871129"/>
    <w:rsid w:val="008715CF"/>
    <w:rsid w:val="00871618"/>
    <w:rsid w:val="00871735"/>
    <w:rsid w:val="00871A07"/>
    <w:rsid w:val="00872077"/>
    <w:rsid w:val="00872151"/>
    <w:rsid w:val="008723C8"/>
    <w:rsid w:val="0087242C"/>
    <w:rsid w:val="008724D9"/>
    <w:rsid w:val="0087273A"/>
    <w:rsid w:val="008728E5"/>
    <w:rsid w:val="00872D1E"/>
    <w:rsid w:val="00872E34"/>
    <w:rsid w:val="00872F95"/>
    <w:rsid w:val="00873303"/>
    <w:rsid w:val="00873673"/>
    <w:rsid w:val="008738C0"/>
    <w:rsid w:val="0087395D"/>
    <w:rsid w:val="00873B46"/>
    <w:rsid w:val="00873DA4"/>
    <w:rsid w:val="0087427C"/>
    <w:rsid w:val="008743FC"/>
    <w:rsid w:val="008744C0"/>
    <w:rsid w:val="0087470C"/>
    <w:rsid w:val="008748B1"/>
    <w:rsid w:val="00874CDE"/>
    <w:rsid w:val="00874CDF"/>
    <w:rsid w:val="00874DFF"/>
    <w:rsid w:val="00874ECB"/>
    <w:rsid w:val="00875087"/>
    <w:rsid w:val="00875781"/>
    <w:rsid w:val="00875A4E"/>
    <w:rsid w:val="00875FB6"/>
    <w:rsid w:val="008767B0"/>
    <w:rsid w:val="00876AF8"/>
    <w:rsid w:val="00876C3E"/>
    <w:rsid w:val="00876FD9"/>
    <w:rsid w:val="0087731B"/>
    <w:rsid w:val="00877AA3"/>
    <w:rsid w:val="00877CC0"/>
    <w:rsid w:val="00877E01"/>
    <w:rsid w:val="00877FE0"/>
    <w:rsid w:val="008800D2"/>
    <w:rsid w:val="008801B0"/>
    <w:rsid w:val="008801BE"/>
    <w:rsid w:val="00880223"/>
    <w:rsid w:val="008802C5"/>
    <w:rsid w:val="0088033B"/>
    <w:rsid w:val="008805AC"/>
    <w:rsid w:val="0088077B"/>
    <w:rsid w:val="0088082D"/>
    <w:rsid w:val="008809B3"/>
    <w:rsid w:val="00881067"/>
    <w:rsid w:val="008811C7"/>
    <w:rsid w:val="0088124A"/>
    <w:rsid w:val="00881309"/>
    <w:rsid w:val="0088166E"/>
    <w:rsid w:val="008816DC"/>
    <w:rsid w:val="00881878"/>
    <w:rsid w:val="00881976"/>
    <w:rsid w:val="00881B71"/>
    <w:rsid w:val="0088222C"/>
    <w:rsid w:val="0088256B"/>
    <w:rsid w:val="00882772"/>
    <w:rsid w:val="008829DF"/>
    <w:rsid w:val="00882BBD"/>
    <w:rsid w:val="00882DD2"/>
    <w:rsid w:val="00882E71"/>
    <w:rsid w:val="008830BD"/>
    <w:rsid w:val="00883678"/>
    <w:rsid w:val="00883926"/>
    <w:rsid w:val="00883A05"/>
    <w:rsid w:val="00883A92"/>
    <w:rsid w:val="00883AE9"/>
    <w:rsid w:val="00883BA1"/>
    <w:rsid w:val="00883D73"/>
    <w:rsid w:val="008848F9"/>
    <w:rsid w:val="00884AC5"/>
    <w:rsid w:val="00884DAF"/>
    <w:rsid w:val="00884DE1"/>
    <w:rsid w:val="008851C5"/>
    <w:rsid w:val="00885405"/>
    <w:rsid w:val="0088541B"/>
    <w:rsid w:val="00885683"/>
    <w:rsid w:val="00885AC5"/>
    <w:rsid w:val="00885F0D"/>
    <w:rsid w:val="008864C0"/>
    <w:rsid w:val="008876F1"/>
    <w:rsid w:val="00887D92"/>
    <w:rsid w:val="008905C1"/>
    <w:rsid w:val="00890946"/>
    <w:rsid w:val="00890C51"/>
    <w:rsid w:val="00890F14"/>
    <w:rsid w:val="00890FBE"/>
    <w:rsid w:val="008912DF"/>
    <w:rsid w:val="00891D6C"/>
    <w:rsid w:val="00891FF6"/>
    <w:rsid w:val="00892254"/>
    <w:rsid w:val="0089236E"/>
    <w:rsid w:val="008923F4"/>
    <w:rsid w:val="00892882"/>
    <w:rsid w:val="00892A5F"/>
    <w:rsid w:val="00892FC0"/>
    <w:rsid w:val="00893252"/>
    <w:rsid w:val="008934B0"/>
    <w:rsid w:val="00893514"/>
    <w:rsid w:val="0089372D"/>
    <w:rsid w:val="0089387E"/>
    <w:rsid w:val="008938CE"/>
    <w:rsid w:val="0089392B"/>
    <w:rsid w:val="00893E6F"/>
    <w:rsid w:val="00893F08"/>
    <w:rsid w:val="008941ED"/>
    <w:rsid w:val="00894302"/>
    <w:rsid w:val="00894904"/>
    <w:rsid w:val="00894BCB"/>
    <w:rsid w:val="00894C63"/>
    <w:rsid w:val="00894CC8"/>
    <w:rsid w:val="00894EE7"/>
    <w:rsid w:val="0089502C"/>
    <w:rsid w:val="0089507E"/>
    <w:rsid w:val="008952E5"/>
    <w:rsid w:val="008954CE"/>
    <w:rsid w:val="00895F8C"/>
    <w:rsid w:val="008961D2"/>
    <w:rsid w:val="00896256"/>
    <w:rsid w:val="008963A3"/>
    <w:rsid w:val="008966F4"/>
    <w:rsid w:val="00896CB1"/>
    <w:rsid w:val="008970A7"/>
    <w:rsid w:val="0089737E"/>
    <w:rsid w:val="0089772F"/>
    <w:rsid w:val="00897F4C"/>
    <w:rsid w:val="00897FB8"/>
    <w:rsid w:val="008A015F"/>
    <w:rsid w:val="008A0A53"/>
    <w:rsid w:val="008A0E88"/>
    <w:rsid w:val="008A1353"/>
    <w:rsid w:val="008A1810"/>
    <w:rsid w:val="008A18AF"/>
    <w:rsid w:val="008A1E00"/>
    <w:rsid w:val="008A1EE3"/>
    <w:rsid w:val="008A1FD4"/>
    <w:rsid w:val="008A2201"/>
    <w:rsid w:val="008A227A"/>
    <w:rsid w:val="008A22DB"/>
    <w:rsid w:val="008A244F"/>
    <w:rsid w:val="008A26BD"/>
    <w:rsid w:val="008A297D"/>
    <w:rsid w:val="008A2AF7"/>
    <w:rsid w:val="008A316F"/>
    <w:rsid w:val="008A3779"/>
    <w:rsid w:val="008A3990"/>
    <w:rsid w:val="008A3B92"/>
    <w:rsid w:val="008A4039"/>
    <w:rsid w:val="008A4588"/>
    <w:rsid w:val="008A4A6F"/>
    <w:rsid w:val="008A4F1C"/>
    <w:rsid w:val="008A4FA9"/>
    <w:rsid w:val="008A58F6"/>
    <w:rsid w:val="008A5B30"/>
    <w:rsid w:val="008A6312"/>
    <w:rsid w:val="008A6486"/>
    <w:rsid w:val="008A6877"/>
    <w:rsid w:val="008A68C4"/>
    <w:rsid w:val="008A69E5"/>
    <w:rsid w:val="008A6B92"/>
    <w:rsid w:val="008A7437"/>
    <w:rsid w:val="008A75FD"/>
    <w:rsid w:val="008A7648"/>
    <w:rsid w:val="008A7813"/>
    <w:rsid w:val="008A7936"/>
    <w:rsid w:val="008A7A1B"/>
    <w:rsid w:val="008A7C8F"/>
    <w:rsid w:val="008A7DEC"/>
    <w:rsid w:val="008B013E"/>
    <w:rsid w:val="008B0141"/>
    <w:rsid w:val="008B0423"/>
    <w:rsid w:val="008B0884"/>
    <w:rsid w:val="008B1583"/>
    <w:rsid w:val="008B1CC3"/>
    <w:rsid w:val="008B24F2"/>
    <w:rsid w:val="008B25BB"/>
    <w:rsid w:val="008B2D1B"/>
    <w:rsid w:val="008B3A75"/>
    <w:rsid w:val="008B3A9C"/>
    <w:rsid w:val="008B3E82"/>
    <w:rsid w:val="008B4046"/>
    <w:rsid w:val="008B48ED"/>
    <w:rsid w:val="008B493F"/>
    <w:rsid w:val="008B4FEC"/>
    <w:rsid w:val="008B56E4"/>
    <w:rsid w:val="008B5782"/>
    <w:rsid w:val="008B5C08"/>
    <w:rsid w:val="008B5C36"/>
    <w:rsid w:val="008B6071"/>
    <w:rsid w:val="008B6484"/>
    <w:rsid w:val="008B65D5"/>
    <w:rsid w:val="008B661E"/>
    <w:rsid w:val="008B6644"/>
    <w:rsid w:val="008B6732"/>
    <w:rsid w:val="008B697E"/>
    <w:rsid w:val="008B6A23"/>
    <w:rsid w:val="008B6AA2"/>
    <w:rsid w:val="008B6F56"/>
    <w:rsid w:val="008B7368"/>
    <w:rsid w:val="008B7687"/>
    <w:rsid w:val="008B79A5"/>
    <w:rsid w:val="008B79AE"/>
    <w:rsid w:val="008B7F2A"/>
    <w:rsid w:val="008C05F4"/>
    <w:rsid w:val="008C06E0"/>
    <w:rsid w:val="008C0CF5"/>
    <w:rsid w:val="008C18F1"/>
    <w:rsid w:val="008C1B7D"/>
    <w:rsid w:val="008C1DCC"/>
    <w:rsid w:val="008C1E36"/>
    <w:rsid w:val="008C1E60"/>
    <w:rsid w:val="008C22D0"/>
    <w:rsid w:val="008C2897"/>
    <w:rsid w:val="008C2CD4"/>
    <w:rsid w:val="008C2E4E"/>
    <w:rsid w:val="008C30AE"/>
    <w:rsid w:val="008C3319"/>
    <w:rsid w:val="008C346E"/>
    <w:rsid w:val="008C3EC2"/>
    <w:rsid w:val="008C417A"/>
    <w:rsid w:val="008C4268"/>
    <w:rsid w:val="008C4CCF"/>
    <w:rsid w:val="008C4CFF"/>
    <w:rsid w:val="008C4F5F"/>
    <w:rsid w:val="008C5B67"/>
    <w:rsid w:val="008C66BF"/>
    <w:rsid w:val="008C69B9"/>
    <w:rsid w:val="008C6DCC"/>
    <w:rsid w:val="008C6F26"/>
    <w:rsid w:val="008C6FE6"/>
    <w:rsid w:val="008C7874"/>
    <w:rsid w:val="008C78FE"/>
    <w:rsid w:val="008C7EE2"/>
    <w:rsid w:val="008D0300"/>
    <w:rsid w:val="008D0781"/>
    <w:rsid w:val="008D0C0D"/>
    <w:rsid w:val="008D0E8F"/>
    <w:rsid w:val="008D10BD"/>
    <w:rsid w:val="008D10BE"/>
    <w:rsid w:val="008D12F6"/>
    <w:rsid w:val="008D133E"/>
    <w:rsid w:val="008D15F6"/>
    <w:rsid w:val="008D1680"/>
    <w:rsid w:val="008D17CE"/>
    <w:rsid w:val="008D17F9"/>
    <w:rsid w:val="008D1CF9"/>
    <w:rsid w:val="008D1D7D"/>
    <w:rsid w:val="008D1E9F"/>
    <w:rsid w:val="008D23BA"/>
    <w:rsid w:val="008D28C9"/>
    <w:rsid w:val="008D29B9"/>
    <w:rsid w:val="008D2CE4"/>
    <w:rsid w:val="008D2E4C"/>
    <w:rsid w:val="008D316A"/>
    <w:rsid w:val="008D3E60"/>
    <w:rsid w:val="008D428A"/>
    <w:rsid w:val="008D4307"/>
    <w:rsid w:val="008D47D5"/>
    <w:rsid w:val="008D494E"/>
    <w:rsid w:val="008D53A8"/>
    <w:rsid w:val="008D58E0"/>
    <w:rsid w:val="008D58F1"/>
    <w:rsid w:val="008D59B9"/>
    <w:rsid w:val="008D5C58"/>
    <w:rsid w:val="008D633D"/>
    <w:rsid w:val="008D6720"/>
    <w:rsid w:val="008D6F09"/>
    <w:rsid w:val="008D7136"/>
    <w:rsid w:val="008D71E4"/>
    <w:rsid w:val="008D7226"/>
    <w:rsid w:val="008D72A7"/>
    <w:rsid w:val="008D751F"/>
    <w:rsid w:val="008D7632"/>
    <w:rsid w:val="008D764D"/>
    <w:rsid w:val="008E02C3"/>
    <w:rsid w:val="008E0FFF"/>
    <w:rsid w:val="008E13A4"/>
    <w:rsid w:val="008E13F8"/>
    <w:rsid w:val="008E1538"/>
    <w:rsid w:val="008E157D"/>
    <w:rsid w:val="008E1DA0"/>
    <w:rsid w:val="008E1FFD"/>
    <w:rsid w:val="008E2040"/>
    <w:rsid w:val="008E22D8"/>
    <w:rsid w:val="008E245A"/>
    <w:rsid w:val="008E2618"/>
    <w:rsid w:val="008E2E3D"/>
    <w:rsid w:val="008E39AB"/>
    <w:rsid w:val="008E3CB6"/>
    <w:rsid w:val="008E3D35"/>
    <w:rsid w:val="008E3DE4"/>
    <w:rsid w:val="008E3FF5"/>
    <w:rsid w:val="008E44F0"/>
    <w:rsid w:val="008E4695"/>
    <w:rsid w:val="008E4738"/>
    <w:rsid w:val="008E51B1"/>
    <w:rsid w:val="008E5256"/>
    <w:rsid w:val="008E55E4"/>
    <w:rsid w:val="008E55F4"/>
    <w:rsid w:val="008E5807"/>
    <w:rsid w:val="008E5839"/>
    <w:rsid w:val="008E5A00"/>
    <w:rsid w:val="008E5C52"/>
    <w:rsid w:val="008E5F6A"/>
    <w:rsid w:val="008E60AE"/>
    <w:rsid w:val="008E65C0"/>
    <w:rsid w:val="008E6607"/>
    <w:rsid w:val="008E6D03"/>
    <w:rsid w:val="008E7E46"/>
    <w:rsid w:val="008E7FDC"/>
    <w:rsid w:val="008F0073"/>
    <w:rsid w:val="008F0612"/>
    <w:rsid w:val="008F0678"/>
    <w:rsid w:val="008F0C75"/>
    <w:rsid w:val="008F0EC2"/>
    <w:rsid w:val="008F0FD8"/>
    <w:rsid w:val="008F13E8"/>
    <w:rsid w:val="008F1489"/>
    <w:rsid w:val="008F15E8"/>
    <w:rsid w:val="008F1675"/>
    <w:rsid w:val="008F185F"/>
    <w:rsid w:val="008F19BA"/>
    <w:rsid w:val="008F1D3E"/>
    <w:rsid w:val="008F24A8"/>
    <w:rsid w:val="008F27F1"/>
    <w:rsid w:val="008F2A3E"/>
    <w:rsid w:val="008F2DA6"/>
    <w:rsid w:val="008F3F05"/>
    <w:rsid w:val="008F4205"/>
    <w:rsid w:val="008F42D8"/>
    <w:rsid w:val="008F4C2E"/>
    <w:rsid w:val="008F4FC6"/>
    <w:rsid w:val="008F5094"/>
    <w:rsid w:val="008F54A7"/>
    <w:rsid w:val="008F5523"/>
    <w:rsid w:val="008F59F0"/>
    <w:rsid w:val="008F5C12"/>
    <w:rsid w:val="008F5E1B"/>
    <w:rsid w:val="008F5FF4"/>
    <w:rsid w:val="008F6018"/>
    <w:rsid w:val="008F6877"/>
    <w:rsid w:val="008F6B25"/>
    <w:rsid w:val="008F6D3B"/>
    <w:rsid w:val="008F72D5"/>
    <w:rsid w:val="008F738D"/>
    <w:rsid w:val="008F775B"/>
    <w:rsid w:val="008F78AA"/>
    <w:rsid w:val="008F7931"/>
    <w:rsid w:val="0090004A"/>
    <w:rsid w:val="009003D9"/>
    <w:rsid w:val="00900CA0"/>
    <w:rsid w:val="0090107F"/>
    <w:rsid w:val="00901676"/>
    <w:rsid w:val="0090169E"/>
    <w:rsid w:val="0090195B"/>
    <w:rsid w:val="0090226D"/>
    <w:rsid w:val="0090238B"/>
    <w:rsid w:val="00902747"/>
    <w:rsid w:val="00902823"/>
    <w:rsid w:val="00902FD0"/>
    <w:rsid w:val="00903194"/>
    <w:rsid w:val="0090320E"/>
    <w:rsid w:val="009039AA"/>
    <w:rsid w:val="00904A87"/>
    <w:rsid w:val="009050C4"/>
    <w:rsid w:val="0090583C"/>
    <w:rsid w:val="00905985"/>
    <w:rsid w:val="00905A65"/>
    <w:rsid w:val="00905C75"/>
    <w:rsid w:val="0090614E"/>
    <w:rsid w:val="0090632B"/>
    <w:rsid w:val="00906EEE"/>
    <w:rsid w:val="00907433"/>
    <w:rsid w:val="009075F6"/>
    <w:rsid w:val="0090766D"/>
    <w:rsid w:val="00907680"/>
    <w:rsid w:val="00907A92"/>
    <w:rsid w:val="00907DEE"/>
    <w:rsid w:val="00907F6C"/>
    <w:rsid w:val="00910467"/>
    <w:rsid w:val="00910715"/>
    <w:rsid w:val="00910F54"/>
    <w:rsid w:val="00910FE1"/>
    <w:rsid w:val="00911328"/>
    <w:rsid w:val="00911482"/>
    <w:rsid w:val="0091150D"/>
    <w:rsid w:val="00911551"/>
    <w:rsid w:val="00911896"/>
    <w:rsid w:val="009119AD"/>
    <w:rsid w:val="00911A3E"/>
    <w:rsid w:val="00911D60"/>
    <w:rsid w:val="009123D8"/>
    <w:rsid w:val="00912605"/>
    <w:rsid w:val="00912955"/>
    <w:rsid w:val="009129AF"/>
    <w:rsid w:val="0091301A"/>
    <w:rsid w:val="009130C0"/>
    <w:rsid w:val="00913148"/>
    <w:rsid w:val="009138BB"/>
    <w:rsid w:val="00913C54"/>
    <w:rsid w:val="00913E9C"/>
    <w:rsid w:val="00913F28"/>
    <w:rsid w:val="0091483A"/>
    <w:rsid w:val="00915398"/>
    <w:rsid w:val="00915673"/>
    <w:rsid w:val="009156D8"/>
    <w:rsid w:val="00915B03"/>
    <w:rsid w:val="00915CD4"/>
    <w:rsid w:val="00915EC5"/>
    <w:rsid w:val="00916306"/>
    <w:rsid w:val="00916456"/>
    <w:rsid w:val="00916508"/>
    <w:rsid w:val="0091720E"/>
    <w:rsid w:val="009172A4"/>
    <w:rsid w:val="009179F0"/>
    <w:rsid w:val="00917DFD"/>
    <w:rsid w:val="009203EB"/>
    <w:rsid w:val="00920485"/>
    <w:rsid w:val="009205CE"/>
    <w:rsid w:val="009206A8"/>
    <w:rsid w:val="00921530"/>
    <w:rsid w:val="009215FB"/>
    <w:rsid w:val="00921AB2"/>
    <w:rsid w:val="00921E7D"/>
    <w:rsid w:val="00921F1F"/>
    <w:rsid w:val="00922294"/>
    <w:rsid w:val="009223F6"/>
    <w:rsid w:val="00922858"/>
    <w:rsid w:val="00923302"/>
    <w:rsid w:val="00923C33"/>
    <w:rsid w:val="00923D24"/>
    <w:rsid w:val="00923F33"/>
    <w:rsid w:val="00923FC2"/>
    <w:rsid w:val="009243C3"/>
    <w:rsid w:val="009245DD"/>
    <w:rsid w:val="00924646"/>
    <w:rsid w:val="00924780"/>
    <w:rsid w:val="009248F7"/>
    <w:rsid w:val="00924DAE"/>
    <w:rsid w:val="00924DFB"/>
    <w:rsid w:val="009264FD"/>
    <w:rsid w:val="0092664F"/>
    <w:rsid w:val="00926888"/>
    <w:rsid w:val="009270A7"/>
    <w:rsid w:val="00927297"/>
    <w:rsid w:val="009278E9"/>
    <w:rsid w:val="00927B6C"/>
    <w:rsid w:val="00927F1D"/>
    <w:rsid w:val="00927FAD"/>
    <w:rsid w:val="00930387"/>
    <w:rsid w:val="009304D6"/>
    <w:rsid w:val="009305E1"/>
    <w:rsid w:val="0093066D"/>
    <w:rsid w:val="00930AA6"/>
    <w:rsid w:val="00930BC8"/>
    <w:rsid w:val="00930CD7"/>
    <w:rsid w:val="00930E5D"/>
    <w:rsid w:val="009312A5"/>
    <w:rsid w:val="009315FA"/>
    <w:rsid w:val="009317AA"/>
    <w:rsid w:val="009317E1"/>
    <w:rsid w:val="00931B63"/>
    <w:rsid w:val="0093214D"/>
    <w:rsid w:val="00932660"/>
    <w:rsid w:val="0093288A"/>
    <w:rsid w:val="00932A02"/>
    <w:rsid w:val="00932AFE"/>
    <w:rsid w:val="009330DC"/>
    <w:rsid w:val="00933135"/>
    <w:rsid w:val="0093340D"/>
    <w:rsid w:val="00933788"/>
    <w:rsid w:val="0093391E"/>
    <w:rsid w:val="00933AC8"/>
    <w:rsid w:val="00933B53"/>
    <w:rsid w:val="00934185"/>
    <w:rsid w:val="0093418A"/>
    <w:rsid w:val="00934279"/>
    <w:rsid w:val="00934646"/>
    <w:rsid w:val="009348FE"/>
    <w:rsid w:val="00934FB6"/>
    <w:rsid w:val="009356E0"/>
    <w:rsid w:val="009358C4"/>
    <w:rsid w:val="009358F6"/>
    <w:rsid w:val="00935CC5"/>
    <w:rsid w:val="00935D37"/>
    <w:rsid w:val="00935D9B"/>
    <w:rsid w:val="00935F4D"/>
    <w:rsid w:val="009362D0"/>
    <w:rsid w:val="00936B93"/>
    <w:rsid w:val="00936DF6"/>
    <w:rsid w:val="009371CA"/>
    <w:rsid w:val="009372E7"/>
    <w:rsid w:val="009374AB"/>
    <w:rsid w:val="009378AE"/>
    <w:rsid w:val="00940F6E"/>
    <w:rsid w:val="009410AE"/>
    <w:rsid w:val="00941328"/>
    <w:rsid w:val="009419CB"/>
    <w:rsid w:val="00941F6B"/>
    <w:rsid w:val="00942238"/>
    <w:rsid w:val="00942517"/>
    <w:rsid w:val="009425C8"/>
    <w:rsid w:val="00942F6C"/>
    <w:rsid w:val="009436A4"/>
    <w:rsid w:val="00943AF9"/>
    <w:rsid w:val="00943F23"/>
    <w:rsid w:val="00944217"/>
    <w:rsid w:val="0094462C"/>
    <w:rsid w:val="009446AC"/>
    <w:rsid w:val="00944B95"/>
    <w:rsid w:val="00944D8C"/>
    <w:rsid w:val="00944F83"/>
    <w:rsid w:val="00944F8B"/>
    <w:rsid w:val="00945035"/>
    <w:rsid w:val="009450CD"/>
    <w:rsid w:val="0094535A"/>
    <w:rsid w:val="009453E6"/>
    <w:rsid w:val="009455E0"/>
    <w:rsid w:val="00945A08"/>
    <w:rsid w:val="00945D7C"/>
    <w:rsid w:val="0094603B"/>
    <w:rsid w:val="009460FC"/>
    <w:rsid w:val="0094627E"/>
    <w:rsid w:val="009462AE"/>
    <w:rsid w:val="009462BF"/>
    <w:rsid w:val="009464E7"/>
    <w:rsid w:val="009465EF"/>
    <w:rsid w:val="00946645"/>
    <w:rsid w:val="00946942"/>
    <w:rsid w:val="00946A53"/>
    <w:rsid w:val="00946D0B"/>
    <w:rsid w:val="00946EC0"/>
    <w:rsid w:val="00947169"/>
    <w:rsid w:val="009472CB"/>
    <w:rsid w:val="009472D4"/>
    <w:rsid w:val="0094760E"/>
    <w:rsid w:val="009476DC"/>
    <w:rsid w:val="00947EA7"/>
    <w:rsid w:val="00950197"/>
    <w:rsid w:val="009502ED"/>
    <w:rsid w:val="00950519"/>
    <w:rsid w:val="00950EF7"/>
    <w:rsid w:val="00952873"/>
    <w:rsid w:val="00952A1F"/>
    <w:rsid w:val="00952ADF"/>
    <w:rsid w:val="00952E60"/>
    <w:rsid w:val="00952EDA"/>
    <w:rsid w:val="00952FAB"/>
    <w:rsid w:val="0095311D"/>
    <w:rsid w:val="00953333"/>
    <w:rsid w:val="00953682"/>
    <w:rsid w:val="00953786"/>
    <w:rsid w:val="00953BFE"/>
    <w:rsid w:val="00953D37"/>
    <w:rsid w:val="00953DE4"/>
    <w:rsid w:val="00954087"/>
    <w:rsid w:val="00954238"/>
    <w:rsid w:val="0095428A"/>
    <w:rsid w:val="00954C95"/>
    <w:rsid w:val="00954E5A"/>
    <w:rsid w:val="00954F3C"/>
    <w:rsid w:val="00954F4F"/>
    <w:rsid w:val="0095546B"/>
    <w:rsid w:val="009558C9"/>
    <w:rsid w:val="00956310"/>
    <w:rsid w:val="00956907"/>
    <w:rsid w:val="00956BF1"/>
    <w:rsid w:val="00956D88"/>
    <w:rsid w:val="00956DA1"/>
    <w:rsid w:val="00956FF8"/>
    <w:rsid w:val="00957357"/>
    <w:rsid w:val="009575AF"/>
    <w:rsid w:val="00957690"/>
    <w:rsid w:val="009578C6"/>
    <w:rsid w:val="00957AD2"/>
    <w:rsid w:val="00957E23"/>
    <w:rsid w:val="0096015E"/>
    <w:rsid w:val="009602D6"/>
    <w:rsid w:val="009607FF"/>
    <w:rsid w:val="00960C8D"/>
    <w:rsid w:val="00960D67"/>
    <w:rsid w:val="00961071"/>
    <w:rsid w:val="00961204"/>
    <w:rsid w:val="00961EA8"/>
    <w:rsid w:val="00961FED"/>
    <w:rsid w:val="0096211B"/>
    <w:rsid w:val="0096221A"/>
    <w:rsid w:val="0096280F"/>
    <w:rsid w:val="00962F2B"/>
    <w:rsid w:val="0096319A"/>
    <w:rsid w:val="009637EB"/>
    <w:rsid w:val="0096387B"/>
    <w:rsid w:val="00963BE3"/>
    <w:rsid w:val="00963CDD"/>
    <w:rsid w:val="00963D2E"/>
    <w:rsid w:val="00963FE4"/>
    <w:rsid w:val="00964101"/>
    <w:rsid w:val="00964139"/>
    <w:rsid w:val="009642AF"/>
    <w:rsid w:val="009644C1"/>
    <w:rsid w:val="009647C2"/>
    <w:rsid w:val="00964899"/>
    <w:rsid w:val="0096491A"/>
    <w:rsid w:val="00964E37"/>
    <w:rsid w:val="00964EE7"/>
    <w:rsid w:val="0096514D"/>
    <w:rsid w:val="009654EC"/>
    <w:rsid w:val="00965736"/>
    <w:rsid w:val="00965ABE"/>
    <w:rsid w:val="00965CE9"/>
    <w:rsid w:val="00965F4F"/>
    <w:rsid w:val="00966250"/>
    <w:rsid w:val="0096683A"/>
    <w:rsid w:val="009669BC"/>
    <w:rsid w:val="00966FB6"/>
    <w:rsid w:val="00967096"/>
    <w:rsid w:val="009674D3"/>
    <w:rsid w:val="00967513"/>
    <w:rsid w:val="00967AF1"/>
    <w:rsid w:val="00970384"/>
    <w:rsid w:val="00970764"/>
    <w:rsid w:val="00970AC2"/>
    <w:rsid w:val="00970DCD"/>
    <w:rsid w:val="00970F26"/>
    <w:rsid w:val="00970F4D"/>
    <w:rsid w:val="0097100E"/>
    <w:rsid w:val="00971201"/>
    <w:rsid w:val="0097125F"/>
    <w:rsid w:val="0097179B"/>
    <w:rsid w:val="00972072"/>
    <w:rsid w:val="009724B3"/>
    <w:rsid w:val="00972856"/>
    <w:rsid w:val="00972B00"/>
    <w:rsid w:val="00972BE2"/>
    <w:rsid w:val="00972F53"/>
    <w:rsid w:val="009732DA"/>
    <w:rsid w:val="009733AA"/>
    <w:rsid w:val="009733DC"/>
    <w:rsid w:val="00973726"/>
    <w:rsid w:val="00973992"/>
    <w:rsid w:val="00973CA5"/>
    <w:rsid w:val="00973EAE"/>
    <w:rsid w:val="00973F6F"/>
    <w:rsid w:val="009744D5"/>
    <w:rsid w:val="00974914"/>
    <w:rsid w:val="0097492C"/>
    <w:rsid w:val="00974A6A"/>
    <w:rsid w:val="00974B95"/>
    <w:rsid w:val="00974BCE"/>
    <w:rsid w:val="00975BA7"/>
    <w:rsid w:val="00975BDB"/>
    <w:rsid w:val="00975E94"/>
    <w:rsid w:val="00976190"/>
    <w:rsid w:val="00976541"/>
    <w:rsid w:val="0097693D"/>
    <w:rsid w:val="00976DB5"/>
    <w:rsid w:val="00976E42"/>
    <w:rsid w:val="00976E6D"/>
    <w:rsid w:val="0097752A"/>
    <w:rsid w:val="009775A2"/>
    <w:rsid w:val="009775DA"/>
    <w:rsid w:val="00977A56"/>
    <w:rsid w:val="00977B0C"/>
    <w:rsid w:val="00977BAD"/>
    <w:rsid w:val="00977E4E"/>
    <w:rsid w:val="00977F62"/>
    <w:rsid w:val="009802B8"/>
    <w:rsid w:val="009805BC"/>
    <w:rsid w:val="009806D3"/>
    <w:rsid w:val="00980AA8"/>
    <w:rsid w:val="00980AE5"/>
    <w:rsid w:val="00980E6E"/>
    <w:rsid w:val="00980F3C"/>
    <w:rsid w:val="0098115F"/>
    <w:rsid w:val="00981594"/>
    <w:rsid w:val="009815D0"/>
    <w:rsid w:val="0098168A"/>
    <w:rsid w:val="00981A49"/>
    <w:rsid w:val="00981D43"/>
    <w:rsid w:val="00981E36"/>
    <w:rsid w:val="009821D0"/>
    <w:rsid w:val="009822A6"/>
    <w:rsid w:val="009828A1"/>
    <w:rsid w:val="00982A23"/>
    <w:rsid w:val="00982AEA"/>
    <w:rsid w:val="00982B7F"/>
    <w:rsid w:val="00982CD8"/>
    <w:rsid w:val="009834F8"/>
    <w:rsid w:val="0098399D"/>
    <w:rsid w:val="00983E11"/>
    <w:rsid w:val="00984043"/>
    <w:rsid w:val="00984304"/>
    <w:rsid w:val="009843C7"/>
    <w:rsid w:val="00984A18"/>
    <w:rsid w:val="00984B9B"/>
    <w:rsid w:val="00984BCE"/>
    <w:rsid w:val="00984CCA"/>
    <w:rsid w:val="00984E8E"/>
    <w:rsid w:val="0098523F"/>
    <w:rsid w:val="009854E1"/>
    <w:rsid w:val="00985575"/>
    <w:rsid w:val="009856F2"/>
    <w:rsid w:val="00985F3B"/>
    <w:rsid w:val="00986193"/>
    <w:rsid w:val="00986652"/>
    <w:rsid w:val="0098677F"/>
    <w:rsid w:val="00986975"/>
    <w:rsid w:val="00986A26"/>
    <w:rsid w:val="00986BFC"/>
    <w:rsid w:val="00986F79"/>
    <w:rsid w:val="009874FE"/>
    <w:rsid w:val="009879B6"/>
    <w:rsid w:val="00987B14"/>
    <w:rsid w:val="00987FAF"/>
    <w:rsid w:val="00990051"/>
    <w:rsid w:val="00990152"/>
    <w:rsid w:val="00990E41"/>
    <w:rsid w:val="00990F94"/>
    <w:rsid w:val="0099133F"/>
    <w:rsid w:val="00991348"/>
    <w:rsid w:val="009916C9"/>
    <w:rsid w:val="00991B5C"/>
    <w:rsid w:val="00991BC6"/>
    <w:rsid w:val="00991CE6"/>
    <w:rsid w:val="00991DC1"/>
    <w:rsid w:val="00992169"/>
    <w:rsid w:val="00992754"/>
    <w:rsid w:val="00992881"/>
    <w:rsid w:val="00992E97"/>
    <w:rsid w:val="00992FE4"/>
    <w:rsid w:val="00993026"/>
    <w:rsid w:val="009930C4"/>
    <w:rsid w:val="009932B7"/>
    <w:rsid w:val="009939CA"/>
    <w:rsid w:val="00994117"/>
    <w:rsid w:val="00994149"/>
    <w:rsid w:val="00994E44"/>
    <w:rsid w:val="00994F86"/>
    <w:rsid w:val="00995258"/>
    <w:rsid w:val="0099535D"/>
    <w:rsid w:val="009954C0"/>
    <w:rsid w:val="00995A73"/>
    <w:rsid w:val="00995A9D"/>
    <w:rsid w:val="00995BA3"/>
    <w:rsid w:val="00995D12"/>
    <w:rsid w:val="0099627C"/>
    <w:rsid w:val="009962D9"/>
    <w:rsid w:val="00996405"/>
    <w:rsid w:val="00996604"/>
    <w:rsid w:val="009966D2"/>
    <w:rsid w:val="00996D65"/>
    <w:rsid w:val="00996F2E"/>
    <w:rsid w:val="009973C8"/>
    <w:rsid w:val="00997631"/>
    <w:rsid w:val="009978FA"/>
    <w:rsid w:val="00997AF2"/>
    <w:rsid w:val="00997DD7"/>
    <w:rsid w:val="00997FB0"/>
    <w:rsid w:val="009A01BC"/>
    <w:rsid w:val="009A01D3"/>
    <w:rsid w:val="009A033B"/>
    <w:rsid w:val="009A0478"/>
    <w:rsid w:val="009A0DD6"/>
    <w:rsid w:val="009A1015"/>
    <w:rsid w:val="009A106B"/>
    <w:rsid w:val="009A1281"/>
    <w:rsid w:val="009A1300"/>
    <w:rsid w:val="009A1625"/>
    <w:rsid w:val="009A1723"/>
    <w:rsid w:val="009A1866"/>
    <w:rsid w:val="009A193E"/>
    <w:rsid w:val="009A1F44"/>
    <w:rsid w:val="009A20B5"/>
    <w:rsid w:val="009A2BA7"/>
    <w:rsid w:val="009A3028"/>
    <w:rsid w:val="009A318B"/>
    <w:rsid w:val="009A32DD"/>
    <w:rsid w:val="009A37F8"/>
    <w:rsid w:val="009A3BD6"/>
    <w:rsid w:val="009A3FEC"/>
    <w:rsid w:val="009A41DB"/>
    <w:rsid w:val="009A48E8"/>
    <w:rsid w:val="009A48EA"/>
    <w:rsid w:val="009A4E78"/>
    <w:rsid w:val="009A4F2D"/>
    <w:rsid w:val="009A56EF"/>
    <w:rsid w:val="009A5984"/>
    <w:rsid w:val="009A59CE"/>
    <w:rsid w:val="009A5A8A"/>
    <w:rsid w:val="009A5B6E"/>
    <w:rsid w:val="009A6253"/>
    <w:rsid w:val="009A62F9"/>
    <w:rsid w:val="009A6755"/>
    <w:rsid w:val="009A6B70"/>
    <w:rsid w:val="009A6E42"/>
    <w:rsid w:val="009A755C"/>
    <w:rsid w:val="009A7788"/>
    <w:rsid w:val="009A7851"/>
    <w:rsid w:val="009A7880"/>
    <w:rsid w:val="009A7B5E"/>
    <w:rsid w:val="009A7F80"/>
    <w:rsid w:val="009B002A"/>
    <w:rsid w:val="009B0440"/>
    <w:rsid w:val="009B0A80"/>
    <w:rsid w:val="009B0AFD"/>
    <w:rsid w:val="009B11F8"/>
    <w:rsid w:val="009B124E"/>
    <w:rsid w:val="009B1B78"/>
    <w:rsid w:val="009B1C2D"/>
    <w:rsid w:val="009B1F3D"/>
    <w:rsid w:val="009B2353"/>
    <w:rsid w:val="009B24C3"/>
    <w:rsid w:val="009B265F"/>
    <w:rsid w:val="009B28B0"/>
    <w:rsid w:val="009B29D4"/>
    <w:rsid w:val="009B2F5E"/>
    <w:rsid w:val="009B3090"/>
    <w:rsid w:val="009B35FA"/>
    <w:rsid w:val="009B3945"/>
    <w:rsid w:val="009B43E3"/>
    <w:rsid w:val="009B4428"/>
    <w:rsid w:val="009B44B7"/>
    <w:rsid w:val="009B4D88"/>
    <w:rsid w:val="009B4FB1"/>
    <w:rsid w:val="009B5406"/>
    <w:rsid w:val="009B547B"/>
    <w:rsid w:val="009B5488"/>
    <w:rsid w:val="009B5673"/>
    <w:rsid w:val="009B5BFF"/>
    <w:rsid w:val="009B5DFC"/>
    <w:rsid w:val="009B5E07"/>
    <w:rsid w:val="009B6304"/>
    <w:rsid w:val="009B64B6"/>
    <w:rsid w:val="009B6751"/>
    <w:rsid w:val="009B6A85"/>
    <w:rsid w:val="009B6DB5"/>
    <w:rsid w:val="009B7032"/>
    <w:rsid w:val="009B722B"/>
    <w:rsid w:val="009B7C5D"/>
    <w:rsid w:val="009B7E35"/>
    <w:rsid w:val="009C0913"/>
    <w:rsid w:val="009C0A3C"/>
    <w:rsid w:val="009C0B14"/>
    <w:rsid w:val="009C0C3B"/>
    <w:rsid w:val="009C0DBB"/>
    <w:rsid w:val="009C0DDF"/>
    <w:rsid w:val="009C157A"/>
    <w:rsid w:val="009C158A"/>
    <w:rsid w:val="009C15A0"/>
    <w:rsid w:val="009C206E"/>
    <w:rsid w:val="009C2319"/>
    <w:rsid w:val="009C2937"/>
    <w:rsid w:val="009C29D5"/>
    <w:rsid w:val="009C2AF3"/>
    <w:rsid w:val="009C2B2F"/>
    <w:rsid w:val="009C2BD6"/>
    <w:rsid w:val="009C2C20"/>
    <w:rsid w:val="009C3018"/>
    <w:rsid w:val="009C324A"/>
    <w:rsid w:val="009C3493"/>
    <w:rsid w:val="009C34A5"/>
    <w:rsid w:val="009C40AC"/>
    <w:rsid w:val="009C419E"/>
    <w:rsid w:val="009C4224"/>
    <w:rsid w:val="009C4344"/>
    <w:rsid w:val="009C45A1"/>
    <w:rsid w:val="009C48AC"/>
    <w:rsid w:val="009C4B5E"/>
    <w:rsid w:val="009C504F"/>
    <w:rsid w:val="009C51B2"/>
    <w:rsid w:val="009C51BB"/>
    <w:rsid w:val="009C5571"/>
    <w:rsid w:val="009C5739"/>
    <w:rsid w:val="009C57B4"/>
    <w:rsid w:val="009C583C"/>
    <w:rsid w:val="009C5B49"/>
    <w:rsid w:val="009C5F99"/>
    <w:rsid w:val="009C5FBF"/>
    <w:rsid w:val="009C64BF"/>
    <w:rsid w:val="009C6B0B"/>
    <w:rsid w:val="009C6C9D"/>
    <w:rsid w:val="009C7531"/>
    <w:rsid w:val="009C7E2E"/>
    <w:rsid w:val="009D0144"/>
    <w:rsid w:val="009D030C"/>
    <w:rsid w:val="009D0BCB"/>
    <w:rsid w:val="009D0E4E"/>
    <w:rsid w:val="009D12D0"/>
    <w:rsid w:val="009D145E"/>
    <w:rsid w:val="009D181D"/>
    <w:rsid w:val="009D1D35"/>
    <w:rsid w:val="009D1E5C"/>
    <w:rsid w:val="009D1F88"/>
    <w:rsid w:val="009D23D2"/>
    <w:rsid w:val="009D2885"/>
    <w:rsid w:val="009D29E2"/>
    <w:rsid w:val="009D2F76"/>
    <w:rsid w:val="009D30EA"/>
    <w:rsid w:val="009D3751"/>
    <w:rsid w:val="009D377D"/>
    <w:rsid w:val="009D38A7"/>
    <w:rsid w:val="009D3A44"/>
    <w:rsid w:val="009D3DA1"/>
    <w:rsid w:val="009D3E81"/>
    <w:rsid w:val="009D3FCC"/>
    <w:rsid w:val="009D459E"/>
    <w:rsid w:val="009D4828"/>
    <w:rsid w:val="009D4A5D"/>
    <w:rsid w:val="009D50D6"/>
    <w:rsid w:val="009D548C"/>
    <w:rsid w:val="009D5509"/>
    <w:rsid w:val="009D5DB3"/>
    <w:rsid w:val="009D615B"/>
    <w:rsid w:val="009D6185"/>
    <w:rsid w:val="009D6C41"/>
    <w:rsid w:val="009D7017"/>
    <w:rsid w:val="009D70DF"/>
    <w:rsid w:val="009D73D9"/>
    <w:rsid w:val="009D7AA4"/>
    <w:rsid w:val="009D7ADE"/>
    <w:rsid w:val="009D7AE1"/>
    <w:rsid w:val="009D7ED3"/>
    <w:rsid w:val="009D7FD7"/>
    <w:rsid w:val="009E0241"/>
    <w:rsid w:val="009E0354"/>
    <w:rsid w:val="009E0559"/>
    <w:rsid w:val="009E0567"/>
    <w:rsid w:val="009E060B"/>
    <w:rsid w:val="009E0A60"/>
    <w:rsid w:val="009E0B57"/>
    <w:rsid w:val="009E0BF4"/>
    <w:rsid w:val="009E0E73"/>
    <w:rsid w:val="009E121A"/>
    <w:rsid w:val="009E13C3"/>
    <w:rsid w:val="009E169B"/>
    <w:rsid w:val="009E19AC"/>
    <w:rsid w:val="009E1B64"/>
    <w:rsid w:val="009E21F0"/>
    <w:rsid w:val="009E25A9"/>
    <w:rsid w:val="009E2625"/>
    <w:rsid w:val="009E2A5D"/>
    <w:rsid w:val="009E3068"/>
    <w:rsid w:val="009E335C"/>
    <w:rsid w:val="009E3556"/>
    <w:rsid w:val="009E39C4"/>
    <w:rsid w:val="009E4334"/>
    <w:rsid w:val="009E45FF"/>
    <w:rsid w:val="009E465B"/>
    <w:rsid w:val="009E4A52"/>
    <w:rsid w:val="009E4BC2"/>
    <w:rsid w:val="009E4FDF"/>
    <w:rsid w:val="009E5306"/>
    <w:rsid w:val="009E5543"/>
    <w:rsid w:val="009E57B9"/>
    <w:rsid w:val="009E57C4"/>
    <w:rsid w:val="009E5942"/>
    <w:rsid w:val="009E5C5F"/>
    <w:rsid w:val="009E5EA7"/>
    <w:rsid w:val="009E6286"/>
    <w:rsid w:val="009E6803"/>
    <w:rsid w:val="009E6A10"/>
    <w:rsid w:val="009E6C41"/>
    <w:rsid w:val="009E6CF3"/>
    <w:rsid w:val="009E6DB6"/>
    <w:rsid w:val="009E7300"/>
    <w:rsid w:val="009E75DB"/>
    <w:rsid w:val="009E7731"/>
    <w:rsid w:val="009E7A66"/>
    <w:rsid w:val="009E7DBC"/>
    <w:rsid w:val="009E7F0A"/>
    <w:rsid w:val="009E7FD3"/>
    <w:rsid w:val="009F027A"/>
    <w:rsid w:val="009F0581"/>
    <w:rsid w:val="009F05D6"/>
    <w:rsid w:val="009F0735"/>
    <w:rsid w:val="009F0920"/>
    <w:rsid w:val="009F1384"/>
    <w:rsid w:val="009F1466"/>
    <w:rsid w:val="009F16AB"/>
    <w:rsid w:val="009F1715"/>
    <w:rsid w:val="009F18EA"/>
    <w:rsid w:val="009F1ED0"/>
    <w:rsid w:val="009F2785"/>
    <w:rsid w:val="009F2A74"/>
    <w:rsid w:val="009F2D0E"/>
    <w:rsid w:val="009F2D14"/>
    <w:rsid w:val="009F2E29"/>
    <w:rsid w:val="009F36B3"/>
    <w:rsid w:val="009F37EE"/>
    <w:rsid w:val="009F3E68"/>
    <w:rsid w:val="009F4405"/>
    <w:rsid w:val="009F45BA"/>
    <w:rsid w:val="009F47C5"/>
    <w:rsid w:val="009F4EBD"/>
    <w:rsid w:val="009F4F68"/>
    <w:rsid w:val="009F55BD"/>
    <w:rsid w:val="009F5766"/>
    <w:rsid w:val="009F581E"/>
    <w:rsid w:val="009F5DC6"/>
    <w:rsid w:val="009F5E54"/>
    <w:rsid w:val="009F626C"/>
    <w:rsid w:val="009F630D"/>
    <w:rsid w:val="009F6791"/>
    <w:rsid w:val="009F6E71"/>
    <w:rsid w:val="009F6F40"/>
    <w:rsid w:val="00A00104"/>
    <w:rsid w:val="00A001E6"/>
    <w:rsid w:val="00A003EB"/>
    <w:rsid w:val="00A00632"/>
    <w:rsid w:val="00A00C31"/>
    <w:rsid w:val="00A00F60"/>
    <w:rsid w:val="00A00FE8"/>
    <w:rsid w:val="00A01732"/>
    <w:rsid w:val="00A01B00"/>
    <w:rsid w:val="00A01B88"/>
    <w:rsid w:val="00A01C12"/>
    <w:rsid w:val="00A020A7"/>
    <w:rsid w:val="00A02271"/>
    <w:rsid w:val="00A02810"/>
    <w:rsid w:val="00A02D30"/>
    <w:rsid w:val="00A02DAC"/>
    <w:rsid w:val="00A02DB0"/>
    <w:rsid w:val="00A03092"/>
    <w:rsid w:val="00A03394"/>
    <w:rsid w:val="00A0356C"/>
    <w:rsid w:val="00A0374A"/>
    <w:rsid w:val="00A03961"/>
    <w:rsid w:val="00A03AA3"/>
    <w:rsid w:val="00A03EB9"/>
    <w:rsid w:val="00A04119"/>
    <w:rsid w:val="00A0419E"/>
    <w:rsid w:val="00A04459"/>
    <w:rsid w:val="00A04F6E"/>
    <w:rsid w:val="00A051DF"/>
    <w:rsid w:val="00A052E3"/>
    <w:rsid w:val="00A053FE"/>
    <w:rsid w:val="00A054F1"/>
    <w:rsid w:val="00A05645"/>
    <w:rsid w:val="00A05AEA"/>
    <w:rsid w:val="00A05FC6"/>
    <w:rsid w:val="00A06744"/>
    <w:rsid w:val="00A0675A"/>
    <w:rsid w:val="00A0682B"/>
    <w:rsid w:val="00A068F7"/>
    <w:rsid w:val="00A06AF2"/>
    <w:rsid w:val="00A06B6E"/>
    <w:rsid w:val="00A06CC5"/>
    <w:rsid w:val="00A06F5F"/>
    <w:rsid w:val="00A06FAC"/>
    <w:rsid w:val="00A0724A"/>
    <w:rsid w:val="00A074D4"/>
    <w:rsid w:val="00A075EA"/>
    <w:rsid w:val="00A079E9"/>
    <w:rsid w:val="00A07C01"/>
    <w:rsid w:val="00A10418"/>
    <w:rsid w:val="00A10437"/>
    <w:rsid w:val="00A1052C"/>
    <w:rsid w:val="00A105F0"/>
    <w:rsid w:val="00A1078E"/>
    <w:rsid w:val="00A10A85"/>
    <w:rsid w:val="00A10D36"/>
    <w:rsid w:val="00A10F6A"/>
    <w:rsid w:val="00A11558"/>
    <w:rsid w:val="00A126C8"/>
    <w:rsid w:val="00A126FB"/>
    <w:rsid w:val="00A12DF2"/>
    <w:rsid w:val="00A13339"/>
    <w:rsid w:val="00A133AE"/>
    <w:rsid w:val="00A135D9"/>
    <w:rsid w:val="00A1388B"/>
    <w:rsid w:val="00A139A3"/>
    <w:rsid w:val="00A139F4"/>
    <w:rsid w:val="00A13A1A"/>
    <w:rsid w:val="00A13ED6"/>
    <w:rsid w:val="00A13F81"/>
    <w:rsid w:val="00A1414E"/>
    <w:rsid w:val="00A1418E"/>
    <w:rsid w:val="00A141C5"/>
    <w:rsid w:val="00A142B9"/>
    <w:rsid w:val="00A150F5"/>
    <w:rsid w:val="00A151C9"/>
    <w:rsid w:val="00A155B4"/>
    <w:rsid w:val="00A15626"/>
    <w:rsid w:val="00A158EE"/>
    <w:rsid w:val="00A15987"/>
    <w:rsid w:val="00A159B9"/>
    <w:rsid w:val="00A163B5"/>
    <w:rsid w:val="00A16928"/>
    <w:rsid w:val="00A16A23"/>
    <w:rsid w:val="00A16E13"/>
    <w:rsid w:val="00A172FB"/>
    <w:rsid w:val="00A17738"/>
    <w:rsid w:val="00A17C77"/>
    <w:rsid w:val="00A17D45"/>
    <w:rsid w:val="00A17D9E"/>
    <w:rsid w:val="00A200E2"/>
    <w:rsid w:val="00A207EA"/>
    <w:rsid w:val="00A20A3E"/>
    <w:rsid w:val="00A20A59"/>
    <w:rsid w:val="00A20B3E"/>
    <w:rsid w:val="00A20BF2"/>
    <w:rsid w:val="00A20C2F"/>
    <w:rsid w:val="00A20C70"/>
    <w:rsid w:val="00A20D32"/>
    <w:rsid w:val="00A2106B"/>
    <w:rsid w:val="00A2119E"/>
    <w:rsid w:val="00A2132F"/>
    <w:rsid w:val="00A21B22"/>
    <w:rsid w:val="00A21BA2"/>
    <w:rsid w:val="00A21C9F"/>
    <w:rsid w:val="00A21D94"/>
    <w:rsid w:val="00A221DF"/>
    <w:rsid w:val="00A2224F"/>
    <w:rsid w:val="00A22532"/>
    <w:rsid w:val="00A22548"/>
    <w:rsid w:val="00A22614"/>
    <w:rsid w:val="00A22796"/>
    <w:rsid w:val="00A2282F"/>
    <w:rsid w:val="00A22940"/>
    <w:rsid w:val="00A22951"/>
    <w:rsid w:val="00A22978"/>
    <w:rsid w:val="00A22B38"/>
    <w:rsid w:val="00A22E20"/>
    <w:rsid w:val="00A22F6A"/>
    <w:rsid w:val="00A23A10"/>
    <w:rsid w:val="00A23FA8"/>
    <w:rsid w:val="00A241B0"/>
    <w:rsid w:val="00A24417"/>
    <w:rsid w:val="00A24448"/>
    <w:rsid w:val="00A24D9A"/>
    <w:rsid w:val="00A251FA"/>
    <w:rsid w:val="00A25662"/>
    <w:rsid w:val="00A25759"/>
    <w:rsid w:val="00A25B3F"/>
    <w:rsid w:val="00A25BF7"/>
    <w:rsid w:val="00A25C97"/>
    <w:rsid w:val="00A25DE4"/>
    <w:rsid w:val="00A25FF2"/>
    <w:rsid w:val="00A2610D"/>
    <w:rsid w:val="00A2642F"/>
    <w:rsid w:val="00A26483"/>
    <w:rsid w:val="00A265E9"/>
    <w:rsid w:val="00A26673"/>
    <w:rsid w:val="00A26AC6"/>
    <w:rsid w:val="00A26BF9"/>
    <w:rsid w:val="00A2705E"/>
    <w:rsid w:val="00A27F23"/>
    <w:rsid w:val="00A300E4"/>
    <w:rsid w:val="00A308D2"/>
    <w:rsid w:val="00A30A7A"/>
    <w:rsid w:val="00A30E06"/>
    <w:rsid w:val="00A3188B"/>
    <w:rsid w:val="00A32403"/>
    <w:rsid w:val="00A32449"/>
    <w:rsid w:val="00A326A8"/>
    <w:rsid w:val="00A328F7"/>
    <w:rsid w:val="00A33056"/>
    <w:rsid w:val="00A3337A"/>
    <w:rsid w:val="00A333B3"/>
    <w:rsid w:val="00A33456"/>
    <w:rsid w:val="00A33D54"/>
    <w:rsid w:val="00A33E39"/>
    <w:rsid w:val="00A34214"/>
    <w:rsid w:val="00A34278"/>
    <w:rsid w:val="00A343F9"/>
    <w:rsid w:val="00A34511"/>
    <w:rsid w:val="00A345B1"/>
    <w:rsid w:val="00A3460B"/>
    <w:rsid w:val="00A348CE"/>
    <w:rsid w:val="00A350E2"/>
    <w:rsid w:val="00A351A1"/>
    <w:rsid w:val="00A35940"/>
    <w:rsid w:val="00A35BEC"/>
    <w:rsid w:val="00A36060"/>
    <w:rsid w:val="00A366D4"/>
    <w:rsid w:val="00A36C71"/>
    <w:rsid w:val="00A36D12"/>
    <w:rsid w:val="00A37143"/>
    <w:rsid w:val="00A37B21"/>
    <w:rsid w:val="00A37BCC"/>
    <w:rsid w:val="00A37BDB"/>
    <w:rsid w:val="00A37EF7"/>
    <w:rsid w:val="00A40106"/>
    <w:rsid w:val="00A403A9"/>
    <w:rsid w:val="00A40C31"/>
    <w:rsid w:val="00A40C75"/>
    <w:rsid w:val="00A40DCE"/>
    <w:rsid w:val="00A40EEC"/>
    <w:rsid w:val="00A40FD0"/>
    <w:rsid w:val="00A4118D"/>
    <w:rsid w:val="00A411F9"/>
    <w:rsid w:val="00A41680"/>
    <w:rsid w:val="00A41719"/>
    <w:rsid w:val="00A417D4"/>
    <w:rsid w:val="00A41A49"/>
    <w:rsid w:val="00A41A6E"/>
    <w:rsid w:val="00A41CA3"/>
    <w:rsid w:val="00A41D45"/>
    <w:rsid w:val="00A422A4"/>
    <w:rsid w:val="00A42A12"/>
    <w:rsid w:val="00A42AED"/>
    <w:rsid w:val="00A42B9A"/>
    <w:rsid w:val="00A42BF5"/>
    <w:rsid w:val="00A42CC4"/>
    <w:rsid w:val="00A4306B"/>
    <w:rsid w:val="00A434EE"/>
    <w:rsid w:val="00A43682"/>
    <w:rsid w:val="00A4369D"/>
    <w:rsid w:val="00A436EA"/>
    <w:rsid w:val="00A437E4"/>
    <w:rsid w:val="00A43B20"/>
    <w:rsid w:val="00A442D7"/>
    <w:rsid w:val="00A44874"/>
    <w:rsid w:val="00A44E32"/>
    <w:rsid w:val="00A450AD"/>
    <w:rsid w:val="00A45998"/>
    <w:rsid w:val="00A45D1C"/>
    <w:rsid w:val="00A46127"/>
    <w:rsid w:val="00A46150"/>
    <w:rsid w:val="00A462BD"/>
    <w:rsid w:val="00A4695A"/>
    <w:rsid w:val="00A47075"/>
    <w:rsid w:val="00A47232"/>
    <w:rsid w:val="00A472EF"/>
    <w:rsid w:val="00A47B1B"/>
    <w:rsid w:val="00A50025"/>
    <w:rsid w:val="00A50825"/>
    <w:rsid w:val="00A50839"/>
    <w:rsid w:val="00A50B26"/>
    <w:rsid w:val="00A50C3F"/>
    <w:rsid w:val="00A50CF7"/>
    <w:rsid w:val="00A51040"/>
    <w:rsid w:val="00A51323"/>
    <w:rsid w:val="00A5151A"/>
    <w:rsid w:val="00A5181F"/>
    <w:rsid w:val="00A51A64"/>
    <w:rsid w:val="00A51B49"/>
    <w:rsid w:val="00A51D4D"/>
    <w:rsid w:val="00A51DEE"/>
    <w:rsid w:val="00A51F67"/>
    <w:rsid w:val="00A52098"/>
    <w:rsid w:val="00A523F3"/>
    <w:rsid w:val="00A52572"/>
    <w:rsid w:val="00A52727"/>
    <w:rsid w:val="00A52D5D"/>
    <w:rsid w:val="00A5378F"/>
    <w:rsid w:val="00A53E4F"/>
    <w:rsid w:val="00A5403E"/>
    <w:rsid w:val="00A54072"/>
    <w:rsid w:val="00A5410E"/>
    <w:rsid w:val="00A545AB"/>
    <w:rsid w:val="00A547C5"/>
    <w:rsid w:val="00A54A5A"/>
    <w:rsid w:val="00A54D19"/>
    <w:rsid w:val="00A54F6D"/>
    <w:rsid w:val="00A55240"/>
    <w:rsid w:val="00A55308"/>
    <w:rsid w:val="00A553E4"/>
    <w:rsid w:val="00A55CC3"/>
    <w:rsid w:val="00A560B3"/>
    <w:rsid w:val="00A569AA"/>
    <w:rsid w:val="00A56A6D"/>
    <w:rsid w:val="00A56EB1"/>
    <w:rsid w:val="00A5724B"/>
    <w:rsid w:val="00A57863"/>
    <w:rsid w:val="00A57D41"/>
    <w:rsid w:val="00A60E3F"/>
    <w:rsid w:val="00A612F1"/>
    <w:rsid w:val="00A613C1"/>
    <w:rsid w:val="00A61598"/>
    <w:rsid w:val="00A61796"/>
    <w:rsid w:val="00A61880"/>
    <w:rsid w:val="00A624AF"/>
    <w:rsid w:val="00A62BF6"/>
    <w:rsid w:val="00A62C66"/>
    <w:rsid w:val="00A6322E"/>
    <w:rsid w:val="00A6328C"/>
    <w:rsid w:val="00A632BC"/>
    <w:rsid w:val="00A63E57"/>
    <w:rsid w:val="00A64301"/>
    <w:rsid w:val="00A64797"/>
    <w:rsid w:val="00A647D8"/>
    <w:rsid w:val="00A64989"/>
    <w:rsid w:val="00A64B92"/>
    <w:rsid w:val="00A64BE7"/>
    <w:rsid w:val="00A65001"/>
    <w:rsid w:val="00A65E5B"/>
    <w:rsid w:val="00A65EA2"/>
    <w:rsid w:val="00A66058"/>
    <w:rsid w:val="00A6622D"/>
    <w:rsid w:val="00A666ED"/>
    <w:rsid w:val="00A66A15"/>
    <w:rsid w:val="00A66C93"/>
    <w:rsid w:val="00A6718C"/>
    <w:rsid w:val="00A67776"/>
    <w:rsid w:val="00A67EA0"/>
    <w:rsid w:val="00A67EC5"/>
    <w:rsid w:val="00A700BA"/>
    <w:rsid w:val="00A7084F"/>
    <w:rsid w:val="00A70886"/>
    <w:rsid w:val="00A709B8"/>
    <w:rsid w:val="00A70A9F"/>
    <w:rsid w:val="00A70FC3"/>
    <w:rsid w:val="00A71502"/>
    <w:rsid w:val="00A71713"/>
    <w:rsid w:val="00A717F6"/>
    <w:rsid w:val="00A719C9"/>
    <w:rsid w:val="00A72041"/>
    <w:rsid w:val="00A7256C"/>
    <w:rsid w:val="00A725A0"/>
    <w:rsid w:val="00A7290C"/>
    <w:rsid w:val="00A72A7D"/>
    <w:rsid w:val="00A72B5E"/>
    <w:rsid w:val="00A730E0"/>
    <w:rsid w:val="00A7347F"/>
    <w:rsid w:val="00A73A09"/>
    <w:rsid w:val="00A73C1D"/>
    <w:rsid w:val="00A73F14"/>
    <w:rsid w:val="00A73FE2"/>
    <w:rsid w:val="00A7404B"/>
    <w:rsid w:val="00A7456A"/>
    <w:rsid w:val="00A74814"/>
    <w:rsid w:val="00A7488B"/>
    <w:rsid w:val="00A74891"/>
    <w:rsid w:val="00A74AA0"/>
    <w:rsid w:val="00A74CB8"/>
    <w:rsid w:val="00A74CBE"/>
    <w:rsid w:val="00A75092"/>
    <w:rsid w:val="00A750F8"/>
    <w:rsid w:val="00A757EA"/>
    <w:rsid w:val="00A75DAE"/>
    <w:rsid w:val="00A765F6"/>
    <w:rsid w:val="00A7671D"/>
    <w:rsid w:val="00A767C4"/>
    <w:rsid w:val="00A76A04"/>
    <w:rsid w:val="00A770DF"/>
    <w:rsid w:val="00A77182"/>
    <w:rsid w:val="00A773AF"/>
    <w:rsid w:val="00A773E9"/>
    <w:rsid w:val="00A7765F"/>
    <w:rsid w:val="00A77745"/>
    <w:rsid w:val="00A778E4"/>
    <w:rsid w:val="00A77F34"/>
    <w:rsid w:val="00A77FC9"/>
    <w:rsid w:val="00A8006C"/>
    <w:rsid w:val="00A80282"/>
    <w:rsid w:val="00A80301"/>
    <w:rsid w:val="00A80522"/>
    <w:rsid w:val="00A808DE"/>
    <w:rsid w:val="00A809B1"/>
    <w:rsid w:val="00A80F2B"/>
    <w:rsid w:val="00A80F30"/>
    <w:rsid w:val="00A810E2"/>
    <w:rsid w:val="00A8133B"/>
    <w:rsid w:val="00A8144B"/>
    <w:rsid w:val="00A817AB"/>
    <w:rsid w:val="00A81878"/>
    <w:rsid w:val="00A81D30"/>
    <w:rsid w:val="00A81F5C"/>
    <w:rsid w:val="00A8210D"/>
    <w:rsid w:val="00A825D0"/>
    <w:rsid w:val="00A82676"/>
    <w:rsid w:val="00A827AC"/>
    <w:rsid w:val="00A829E4"/>
    <w:rsid w:val="00A830D0"/>
    <w:rsid w:val="00A83293"/>
    <w:rsid w:val="00A8399E"/>
    <w:rsid w:val="00A839D7"/>
    <w:rsid w:val="00A83A8D"/>
    <w:rsid w:val="00A843F6"/>
    <w:rsid w:val="00A84538"/>
    <w:rsid w:val="00A84766"/>
    <w:rsid w:val="00A84ADD"/>
    <w:rsid w:val="00A84E06"/>
    <w:rsid w:val="00A85248"/>
    <w:rsid w:val="00A85452"/>
    <w:rsid w:val="00A8558B"/>
    <w:rsid w:val="00A857AC"/>
    <w:rsid w:val="00A8590C"/>
    <w:rsid w:val="00A85A29"/>
    <w:rsid w:val="00A85DFC"/>
    <w:rsid w:val="00A86178"/>
    <w:rsid w:val="00A86398"/>
    <w:rsid w:val="00A8641C"/>
    <w:rsid w:val="00A8664D"/>
    <w:rsid w:val="00A86CCB"/>
    <w:rsid w:val="00A87521"/>
    <w:rsid w:val="00A87840"/>
    <w:rsid w:val="00A87A11"/>
    <w:rsid w:val="00A87B35"/>
    <w:rsid w:val="00A87C01"/>
    <w:rsid w:val="00A87CCC"/>
    <w:rsid w:val="00A87DBD"/>
    <w:rsid w:val="00A905F6"/>
    <w:rsid w:val="00A90658"/>
    <w:rsid w:val="00A91016"/>
    <w:rsid w:val="00A91214"/>
    <w:rsid w:val="00A9127C"/>
    <w:rsid w:val="00A91375"/>
    <w:rsid w:val="00A916DD"/>
    <w:rsid w:val="00A91E8E"/>
    <w:rsid w:val="00A91F5B"/>
    <w:rsid w:val="00A92518"/>
    <w:rsid w:val="00A92822"/>
    <w:rsid w:val="00A93009"/>
    <w:rsid w:val="00A93174"/>
    <w:rsid w:val="00A934EF"/>
    <w:rsid w:val="00A937BB"/>
    <w:rsid w:val="00A94008"/>
    <w:rsid w:val="00A94BC6"/>
    <w:rsid w:val="00A94E57"/>
    <w:rsid w:val="00A94F39"/>
    <w:rsid w:val="00A94FA6"/>
    <w:rsid w:val="00A95162"/>
    <w:rsid w:val="00A954EA"/>
    <w:rsid w:val="00A95873"/>
    <w:rsid w:val="00A96050"/>
    <w:rsid w:val="00A960E3"/>
    <w:rsid w:val="00A96606"/>
    <w:rsid w:val="00A9671D"/>
    <w:rsid w:val="00A96847"/>
    <w:rsid w:val="00A96C15"/>
    <w:rsid w:val="00A96DD0"/>
    <w:rsid w:val="00A96F37"/>
    <w:rsid w:val="00A96F79"/>
    <w:rsid w:val="00AA0244"/>
    <w:rsid w:val="00AA06CE"/>
    <w:rsid w:val="00AA089D"/>
    <w:rsid w:val="00AA0CE9"/>
    <w:rsid w:val="00AA0E78"/>
    <w:rsid w:val="00AA0F42"/>
    <w:rsid w:val="00AA1738"/>
    <w:rsid w:val="00AA1D91"/>
    <w:rsid w:val="00AA1D97"/>
    <w:rsid w:val="00AA23FB"/>
    <w:rsid w:val="00AA2440"/>
    <w:rsid w:val="00AA2873"/>
    <w:rsid w:val="00AA297A"/>
    <w:rsid w:val="00AA2A66"/>
    <w:rsid w:val="00AA2BC9"/>
    <w:rsid w:val="00AA2C9E"/>
    <w:rsid w:val="00AA2CA3"/>
    <w:rsid w:val="00AA2FA4"/>
    <w:rsid w:val="00AA336D"/>
    <w:rsid w:val="00AA3525"/>
    <w:rsid w:val="00AA38B7"/>
    <w:rsid w:val="00AA3AE9"/>
    <w:rsid w:val="00AA419C"/>
    <w:rsid w:val="00AA431E"/>
    <w:rsid w:val="00AA444A"/>
    <w:rsid w:val="00AA4557"/>
    <w:rsid w:val="00AA4E40"/>
    <w:rsid w:val="00AA5207"/>
    <w:rsid w:val="00AA57CF"/>
    <w:rsid w:val="00AA585E"/>
    <w:rsid w:val="00AA625C"/>
    <w:rsid w:val="00AA629B"/>
    <w:rsid w:val="00AA665B"/>
    <w:rsid w:val="00AA66B0"/>
    <w:rsid w:val="00AA67F8"/>
    <w:rsid w:val="00AA690C"/>
    <w:rsid w:val="00AA6F5E"/>
    <w:rsid w:val="00AA70A4"/>
    <w:rsid w:val="00AA716F"/>
    <w:rsid w:val="00AA741E"/>
    <w:rsid w:val="00AA7456"/>
    <w:rsid w:val="00AA75CA"/>
    <w:rsid w:val="00AA774E"/>
    <w:rsid w:val="00AA7F08"/>
    <w:rsid w:val="00AB006D"/>
    <w:rsid w:val="00AB0250"/>
    <w:rsid w:val="00AB0371"/>
    <w:rsid w:val="00AB04DF"/>
    <w:rsid w:val="00AB0528"/>
    <w:rsid w:val="00AB097F"/>
    <w:rsid w:val="00AB0B9D"/>
    <w:rsid w:val="00AB0BF6"/>
    <w:rsid w:val="00AB0C6C"/>
    <w:rsid w:val="00AB0FDB"/>
    <w:rsid w:val="00AB11B6"/>
    <w:rsid w:val="00AB1460"/>
    <w:rsid w:val="00AB1543"/>
    <w:rsid w:val="00AB1599"/>
    <w:rsid w:val="00AB1764"/>
    <w:rsid w:val="00AB1821"/>
    <w:rsid w:val="00AB1B2A"/>
    <w:rsid w:val="00AB1CCC"/>
    <w:rsid w:val="00AB2052"/>
    <w:rsid w:val="00AB20FC"/>
    <w:rsid w:val="00AB2513"/>
    <w:rsid w:val="00AB295C"/>
    <w:rsid w:val="00AB3134"/>
    <w:rsid w:val="00AB3344"/>
    <w:rsid w:val="00AB3BAD"/>
    <w:rsid w:val="00AB431D"/>
    <w:rsid w:val="00AB4928"/>
    <w:rsid w:val="00AB4AE6"/>
    <w:rsid w:val="00AB5051"/>
    <w:rsid w:val="00AB5180"/>
    <w:rsid w:val="00AB5685"/>
    <w:rsid w:val="00AB5A75"/>
    <w:rsid w:val="00AB61D8"/>
    <w:rsid w:val="00AB65D7"/>
    <w:rsid w:val="00AB67F0"/>
    <w:rsid w:val="00AB6CF0"/>
    <w:rsid w:val="00AB6DDD"/>
    <w:rsid w:val="00AB6FD3"/>
    <w:rsid w:val="00AB73C0"/>
    <w:rsid w:val="00AB7801"/>
    <w:rsid w:val="00AB7C16"/>
    <w:rsid w:val="00AB7E51"/>
    <w:rsid w:val="00AB7FD6"/>
    <w:rsid w:val="00AC0166"/>
    <w:rsid w:val="00AC0984"/>
    <w:rsid w:val="00AC0A08"/>
    <w:rsid w:val="00AC0AEA"/>
    <w:rsid w:val="00AC12A3"/>
    <w:rsid w:val="00AC13AD"/>
    <w:rsid w:val="00AC19B2"/>
    <w:rsid w:val="00AC1A74"/>
    <w:rsid w:val="00AC2263"/>
    <w:rsid w:val="00AC2B45"/>
    <w:rsid w:val="00AC2D82"/>
    <w:rsid w:val="00AC2DCC"/>
    <w:rsid w:val="00AC2F0D"/>
    <w:rsid w:val="00AC2F72"/>
    <w:rsid w:val="00AC347E"/>
    <w:rsid w:val="00AC368F"/>
    <w:rsid w:val="00AC411C"/>
    <w:rsid w:val="00AC4663"/>
    <w:rsid w:val="00AC46A2"/>
    <w:rsid w:val="00AC479F"/>
    <w:rsid w:val="00AC48A8"/>
    <w:rsid w:val="00AC4C51"/>
    <w:rsid w:val="00AC4FC0"/>
    <w:rsid w:val="00AC53E8"/>
    <w:rsid w:val="00AC55FF"/>
    <w:rsid w:val="00AC563A"/>
    <w:rsid w:val="00AC5AB6"/>
    <w:rsid w:val="00AC5BD5"/>
    <w:rsid w:val="00AC5CB8"/>
    <w:rsid w:val="00AC5E12"/>
    <w:rsid w:val="00AC6013"/>
    <w:rsid w:val="00AC6305"/>
    <w:rsid w:val="00AC6D5D"/>
    <w:rsid w:val="00AC7D66"/>
    <w:rsid w:val="00AC7FAB"/>
    <w:rsid w:val="00AD0249"/>
    <w:rsid w:val="00AD0419"/>
    <w:rsid w:val="00AD0BE8"/>
    <w:rsid w:val="00AD0DAA"/>
    <w:rsid w:val="00AD0FA5"/>
    <w:rsid w:val="00AD16FE"/>
    <w:rsid w:val="00AD255F"/>
    <w:rsid w:val="00AD261B"/>
    <w:rsid w:val="00AD287F"/>
    <w:rsid w:val="00AD2CED"/>
    <w:rsid w:val="00AD2DBE"/>
    <w:rsid w:val="00AD307C"/>
    <w:rsid w:val="00AD3133"/>
    <w:rsid w:val="00AD31D0"/>
    <w:rsid w:val="00AD34A7"/>
    <w:rsid w:val="00AD39CD"/>
    <w:rsid w:val="00AD3AB9"/>
    <w:rsid w:val="00AD465A"/>
    <w:rsid w:val="00AD46A1"/>
    <w:rsid w:val="00AD4956"/>
    <w:rsid w:val="00AD4D4C"/>
    <w:rsid w:val="00AD4FB4"/>
    <w:rsid w:val="00AD5138"/>
    <w:rsid w:val="00AD5745"/>
    <w:rsid w:val="00AD58F4"/>
    <w:rsid w:val="00AD59F4"/>
    <w:rsid w:val="00AD60F3"/>
    <w:rsid w:val="00AD6349"/>
    <w:rsid w:val="00AD68CC"/>
    <w:rsid w:val="00AD6ABE"/>
    <w:rsid w:val="00AD6B4F"/>
    <w:rsid w:val="00AD6D21"/>
    <w:rsid w:val="00AD7209"/>
    <w:rsid w:val="00AD7307"/>
    <w:rsid w:val="00AD7500"/>
    <w:rsid w:val="00AD753F"/>
    <w:rsid w:val="00AD791D"/>
    <w:rsid w:val="00AD79D9"/>
    <w:rsid w:val="00AD7D22"/>
    <w:rsid w:val="00AD7D4D"/>
    <w:rsid w:val="00AE009D"/>
    <w:rsid w:val="00AE0107"/>
    <w:rsid w:val="00AE08D0"/>
    <w:rsid w:val="00AE091E"/>
    <w:rsid w:val="00AE09E4"/>
    <w:rsid w:val="00AE1092"/>
    <w:rsid w:val="00AE1323"/>
    <w:rsid w:val="00AE164A"/>
    <w:rsid w:val="00AE1BA1"/>
    <w:rsid w:val="00AE201E"/>
    <w:rsid w:val="00AE25BF"/>
    <w:rsid w:val="00AE2B1B"/>
    <w:rsid w:val="00AE2BBD"/>
    <w:rsid w:val="00AE309F"/>
    <w:rsid w:val="00AE3500"/>
    <w:rsid w:val="00AE3521"/>
    <w:rsid w:val="00AE3B1C"/>
    <w:rsid w:val="00AE3D7F"/>
    <w:rsid w:val="00AE3FD6"/>
    <w:rsid w:val="00AE46A2"/>
    <w:rsid w:val="00AE4C23"/>
    <w:rsid w:val="00AE4E6F"/>
    <w:rsid w:val="00AE4FE1"/>
    <w:rsid w:val="00AE5091"/>
    <w:rsid w:val="00AE50A8"/>
    <w:rsid w:val="00AE5126"/>
    <w:rsid w:val="00AE55EC"/>
    <w:rsid w:val="00AE5A9E"/>
    <w:rsid w:val="00AE5B99"/>
    <w:rsid w:val="00AE5CD6"/>
    <w:rsid w:val="00AE5FC8"/>
    <w:rsid w:val="00AE61EB"/>
    <w:rsid w:val="00AE6354"/>
    <w:rsid w:val="00AE6473"/>
    <w:rsid w:val="00AE6881"/>
    <w:rsid w:val="00AE72D1"/>
    <w:rsid w:val="00AE75AE"/>
    <w:rsid w:val="00AE7654"/>
    <w:rsid w:val="00AE7730"/>
    <w:rsid w:val="00AE77DB"/>
    <w:rsid w:val="00AE78B5"/>
    <w:rsid w:val="00AE7952"/>
    <w:rsid w:val="00AF03C1"/>
    <w:rsid w:val="00AF03C8"/>
    <w:rsid w:val="00AF0883"/>
    <w:rsid w:val="00AF09F3"/>
    <w:rsid w:val="00AF0B21"/>
    <w:rsid w:val="00AF1048"/>
    <w:rsid w:val="00AF166E"/>
    <w:rsid w:val="00AF19CF"/>
    <w:rsid w:val="00AF1E98"/>
    <w:rsid w:val="00AF1FD5"/>
    <w:rsid w:val="00AF23BA"/>
    <w:rsid w:val="00AF23FE"/>
    <w:rsid w:val="00AF2871"/>
    <w:rsid w:val="00AF300B"/>
    <w:rsid w:val="00AF308F"/>
    <w:rsid w:val="00AF312F"/>
    <w:rsid w:val="00AF319F"/>
    <w:rsid w:val="00AF34E7"/>
    <w:rsid w:val="00AF3B5E"/>
    <w:rsid w:val="00AF4424"/>
    <w:rsid w:val="00AF4613"/>
    <w:rsid w:val="00AF5267"/>
    <w:rsid w:val="00AF557F"/>
    <w:rsid w:val="00AF55D3"/>
    <w:rsid w:val="00AF587D"/>
    <w:rsid w:val="00AF5EFF"/>
    <w:rsid w:val="00AF5F4C"/>
    <w:rsid w:val="00AF635C"/>
    <w:rsid w:val="00AF6472"/>
    <w:rsid w:val="00AF65A9"/>
    <w:rsid w:val="00AF67C3"/>
    <w:rsid w:val="00AF6A5D"/>
    <w:rsid w:val="00AF7304"/>
    <w:rsid w:val="00AF73A4"/>
    <w:rsid w:val="00AF7DCE"/>
    <w:rsid w:val="00AF7F0E"/>
    <w:rsid w:val="00B00241"/>
    <w:rsid w:val="00B002F3"/>
    <w:rsid w:val="00B007B6"/>
    <w:rsid w:val="00B009CF"/>
    <w:rsid w:val="00B00F89"/>
    <w:rsid w:val="00B01864"/>
    <w:rsid w:val="00B01A95"/>
    <w:rsid w:val="00B01B0A"/>
    <w:rsid w:val="00B01EA6"/>
    <w:rsid w:val="00B02050"/>
    <w:rsid w:val="00B0210F"/>
    <w:rsid w:val="00B022F8"/>
    <w:rsid w:val="00B02B27"/>
    <w:rsid w:val="00B03E48"/>
    <w:rsid w:val="00B03F45"/>
    <w:rsid w:val="00B040B5"/>
    <w:rsid w:val="00B0455C"/>
    <w:rsid w:val="00B04F3C"/>
    <w:rsid w:val="00B04F5A"/>
    <w:rsid w:val="00B055FB"/>
    <w:rsid w:val="00B0570D"/>
    <w:rsid w:val="00B05848"/>
    <w:rsid w:val="00B05FD2"/>
    <w:rsid w:val="00B05FDC"/>
    <w:rsid w:val="00B060E4"/>
    <w:rsid w:val="00B0670B"/>
    <w:rsid w:val="00B06711"/>
    <w:rsid w:val="00B067EB"/>
    <w:rsid w:val="00B06DA7"/>
    <w:rsid w:val="00B06E58"/>
    <w:rsid w:val="00B06F0B"/>
    <w:rsid w:val="00B071AF"/>
    <w:rsid w:val="00B07C4C"/>
    <w:rsid w:val="00B10376"/>
    <w:rsid w:val="00B104BA"/>
    <w:rsid w:val="00B11050"/>
    <w:rsid w:val="00B11130"/>
    <w:rsid w:val="00B11133"/>
    <w:rsid w:val="00B11371"/>
    <w:rsid w:val="00B119B4"/>
    <w:rsid w:val="00B11B21"/>
    <w:rsid w:val="00B11BD1"/>
    <w:rsid w:val="00B11FD2"/>
    <w:rsid w:val="00B12441"/>
    <w:rsid w:val="00B1285A"/>
    <w:rsid w:val="00B12886"/>
    <w:rsid w:val="00B12B8A"/>
    <w:rsid w:val="00B12BC8"/>
    <w:rsid w:val="00B135C6"/>
    <w:rsid w:val="00B13795"/>
    <w:rsid w:val="00B13BA7"/>
    <w:rsid w:val="00B14268"/>
    <w:rsid w:val="00B142DC"/>
    <w:rsid w:val="00B14509"/>
    <w:rsid w:val="00B14942"/>
    <w:rsid w:val="00B14A82"/>
    <w:rsid w:val="00B14B9A"/>
    <w:rsid w:val="00B14E9D"/>
    <w:rsid w:val="00B14F08"/>
    <w:rsid w:val="00B153A1"/>
    <w:rsid w:val="00B1547F"/>
    <w:rsid w:val="00B155BA"/>
    <w:rsid w:val="00B15CA5"/>
    <w:rsid w:val="00B160B3"/>
    <w:rsid w:val="00B16399"/>
    <w:rsid w:val="00B16430"/>
    <w:rsid w:val="00B1654A"/>
    <w:rsid w:val="00B1662D"/>
    <w:rsid w:val="00B16A70"/>
    <w:rsid w:val="00B17401"/>
    <w:rsid w:val="00B17527"/>
    <w:rsid w:val="00B176C1"/>
    <w:rsid w:val="00B177AA"/>
    <w:rsid w:val="00B17804"/>
    <w:rsid w:val="00B179F3"/>
    <w:rsid w:val="00B17B58"/>
    <w:rsid w:val="00B17B9A"/>
    <w:rsid w:val="00B17D83"/>
    <w:rsid w:val="00B17EF9"/>
    <w:rsid w:val="00B20370"/>
    <w:rsid w:val="00B20DCB"/>
    <w:rsid w:val="00B212F9"/>
    <w:rsid w:val="00B21598"/>
    <w:rsid w:val="00B21600"/>
    <w:rsid w:val="00B217ED"/>
    <w:rsid w:val="00B21CE0"/>
    <w:rsid w:val="00B221E9"/>
    <w:rsid w:val="00B224D0"/>
    <w:rsid w:val="00B22760"/>
    <w:rsid w:val="00B2292F"/>
    <w:rsid w:val="00B22A33"/>
    <w:rsid w:val="00B22ACE"/>
    <w:rsid w:val="00B22AD6"/>
    <w:rsid w:val="00B23148"/>
    <w:rsid w:val="00B23168"/>
    <w:rsid w:val="00B2349E"/>
    <w:rsid w:val="00B235DE"/>
    <w:rsid w:val="00B23B41"/>
    <w:rsid w:val="00B23B88"/>
    <w:rsid w:val="00B23D55"/>
    <w:rsid w:val="00B23FBC"/>
    <w:rsid w:val="00B2475C"/>
    <w:rsid w:val="00B2487A"/>
    <w:rsid w:val="00B2495B"/>
    <w:rsid w:val="00B24F26"/>
    <w:rsid w:val="00B25178"/>
    <w:rsid w:val="00B253B8"/>
    <w:rsid w:val="00B25629"/>
    <w:rsid w:val="00B257CD"/>
    <w:rsid w:val="00B2596D"/>
    <w:rsid w:val="00B259D2"/>
    <w:rsid w:val="00B25CE7"/>
    <w:rsid w:val="00B25D13"/>
    <w:rsid w:val="00B25F74"/>
    <w:rsid w:val="00B2603F"/>
    <w:rsid w:val="00B2610E"/>
    <w:rsid w:val="00B26112"/>
    <w:rsid w:val="00B261AD"/>
    <w:rsid w:val="00B26203"/>
    <w:rsid w:val="00B26438"/>
    <w:rsid w:val="00B264CD"/>
    <w:rsid w:val="00B26CFD"/>
    <w:rsid w:val="00B26FA0"/>
    <w:rsid w:val="00B271DE"/>
    <w:rsid w:val="00B2778D"/>
    <w:rsid w:val="00B27DA5"/>
    <w:rsid w:val="00B27E8D"/>
    <w:rsid w:val="00B305B0"/>
    <w:rsid w:val="00B305B8"/>
    <w:rsid w:val="00B30988"/>
    <w:rsid w:val="00B30AE6"/>
    <w:rsid w:val="00B30B03"/>
    <w:rsid w:val="00B30BCB"/>
    <w:rsid w:val="00B30D15"/>
    <w:rsid w:val="00B30EFE"/>
    <w:rsid w:val="00B312EF"/>
    <w:rsid w:val="00B318A5"/>
    <w:rsid w:val="00B32058"/>
    <w:rsid w:val="00B320F2"/>
    <w:rsid w:val="00B3249C"/>
    <w:rsid w:val="00B32AF0"/>
    <w:rsid w:val="00B32B6E"/>
    <w:rsid w:val="00B33086"/>
    <w:rsid w:val="00B3339E"/>
    <w:rsid w:val="00B333CC"/>
    <w:rsid w:val="00B33730"/>
    <w:rsid w:val="00B33930"/>
    <w:rsid w:val="00B339FE"/>
    <w:rsid w:val="00B33AAF"/>
    <w:rsid w:val="00B33BD6"/>
    <w:rsid w:val="00B33C3D"/>
    <w:rsid w:val="00B33E07"/>
    <w:rsid w:val="00B33EA6"/>
    <w:rsid w:val="00B341F0"/>
    <w:rsid w:val="00B3434F"/>
    <w:rsid w:val="00B343EB"/>
    <w:rsid w:val="00B343F4"/>
    <w:rsid w:val="00B34633"/>
    <w:rsid w:val="00B34829"/>
    <w:rsid w:val="00B3492A"/>
    <w:rsid w:val="00B357B2"/>
    <w:rsid w:val="00B35BA3"/>
    <w:rsid w:val="00B35C0B"/>
    <w:rsid w:val="00B35EE6"/>
    <w:rsid w:val="00B3616A"/>
    <w:rsid w:val="00B363C6"/>
    <w:rsid w:val="00B36EA9"/>
    <w:rsid w:val="00B36FC5"/>
    <w:rsid w:val="00B37090"/>
    <w:rsid w:val="00B37800"/>
    <w:rsid w:val="00B37886"/>
    <w:rsid w:val="00B3796E"/>
    <w:rsid w:val="00B37A9C"/>
    <w:rsid w:val="00B37BEF"/>
    <w:rsid w:val="00B400ED"/>
    <w:rsid w:val="00B402A8"/>
    <w:rsid w:val="00B40357"/>
    <w:rsid w:val="00B407FB"/>
    <w:rsid w:val="00B40B90"/>
    <w:rsid w:val="00B40D33"/>
    <w:rsid w:val="00B41282"/>
    <w:rsid w:val="00B413FD"/>
    <w:rsid w:val="00B4165E"/>
    <w:rsid w:val="00B418B7"/>
    <w:rsid w:val="00B4235E"/>
    <w:rsid w:val="00B42917"/>
    <w:rsid w:val="00B42E81"/>
    <w:rsid w:val="00B4367F"/>
    <w:rsid w:val="00B43CFA"/>
    <w:rsid w:val="00B43FCA"/>
    <w:rsid w:val="00B441EB"/>
    <w:rsid w:val="00B4447F"/>
    <w:rsid w:val="00B44562"/>
    <w:rsid w:val="00B44A27"/>
    <w:rsid w:val="00B44E62"/>
    <w:rsid w:val="00B451B5"/>
    <w:rsid w:val="00B45307"/>
    <w:rsid w:val="00B45454"/>
    <w:rsid w:val="00B456ED"/>
    <w:rsid w:val="00B45CDB"/>
    <w:rsid w:val="00B45DD7"/>
    <w:rsid w:val="00B460A3"/>
    <w:rsid w:val="00B464BC"/>
    <w:rsid w:val="00B46814"/>
    <w:rsid w:val="00B46FFF"/>
    <w:rsid w:val="00B47092"/>
    <w:rsid w:val="00B47403"/>
    <w:rsid w:val="00B47572"/>
    <w:rsid w:val="00B47BEA"/>
    <w:rsid w:val="00B47E42"/>
    <w:rsid w:val="00B47EA0"/>
    <w:rsid w:val="00B50495"/>
    <w:rsid w:val="00B504E7"/>
    <w:rsid w:val="00B50673"/>
    <w:rsid w:val="00B508A8"/>
    <w:rsid w:val="00B50B28"/>
    <w:rsid w:val="00B50BA0"/>
    <w:rsid w:val="00B50C62"/>
    <w:rsid w:val="00B511C9"/>
    <w:rsid w:val="00B5134A"/>
    <w:rsid w:val="00B515E9"/>
    <w:rsid w:val="00B51962"/>
    <w:rsid w:val="00B51A7E"/>
    <w:rsid w:val="00B51ADF"/>
    <w:rsid w:val="00B51B4B"/>
    <w:rsid w:val="00B52016"/>
    <w:rsid w:val="00B5246B"/>
    <w:rsid w:val="00B526FD"/>
    <w:rsid w:val="00B52A0A"/>
    <w:rsid w:val="00B52A92"/>
    <w:rsid w:val="00B52E77"/>
    <w:rsid w:val="00B53ECD"/>
    <w:rsid w:val="00B540CE"/>
    <w:rsid w:val="00B540FC"/>
    <w:rsid w:val="00B544CE"/>
    <w:rsid w:val="00B549E5"/>
    <w:rsid w:val="00B54C98"/>
    <w:rsid w:val="00B54E36"/>
    <w:rsid w:val="00B55425"/>
    <w:rsid w:val="00B55762"/>
    <w:rsid w:val="00B5586F"/>
    <w:rsid w:val="00B55C8A"/>
    <w:rsid w:val="00B55FF7"/>
    <w:rsid w:val="00B56402"/>
    <w:rsid w:val="00B56787"/>
    <w:rsid w:val="00B5685C"/>
    <w:rsid w:val="00B56B36"/>
    <w:rsid w:val="00B56BC7"/>
    <w:rsid w:val="00B56FEC"/>
    <w:rsid w:val="00B57078"/>
    <w:rsid w:val="00B57234"/>
    <w:rsid w:val="00B57640"/>
    <w:rsid w:val="00B57711"/>
    <w:rsid w:val="00B57B93"/>
    <w:rsid w:val="00B57C85"/>
    <w:rsid w:val="00B57E87"/>
    <w:rsid w:val="00B604F0"/>
    <w:rsid w:val="00B61004"/>
    <w:rsid w:val="00B610FA"/>
    <w:rsid w:val="00B6127F"/>
    <w:rsid w:val="00B6134E"/>
    <w:rsid w:val="00B613A8"/>
    <w:rsid w:val="00B61C63"/>
    <w:rsid w:val="00B61F46"/>
    <w:rsid w:val="00B622F9"/>
    <w:rsid w:val="00B6234F"/>
    <w:rsid w:val="00B624AA"/>
    <w:rsid w:val="00B62B6D"/>
    <w:rsid w:val="00B6302A"/>
    <w:rsid w:val="00B63A39"/>
    <w:rsid w:val="00B63BBD"/>
    <w:rsid w:val="00B63BF0"/>
    <w:rsid w:val="00B63CCB"/>
    <w:rsid w:val="00B64021"/>
    <w:rsid w:val="00B640BA"/>
    <w:rsid w:val="00B6415E"/>
    <w:rsid w:val="00B6419E"/>
    <w:rsid w:val="00B6469D"/>
    <w:rsid w:val="00B646D9"/>
    <w:rsid w:val="00B64741"/>
    <w:rsid w:val="00B64840"/>
    <w:rsid w:val="00B64C1B"/>
    <w:rsid w:val="00B64C8D"/>
    <w:rsid w:val="00B65272"/>
    <w:rsid w:val="00B659AF"/>
    <w:rsid w:val="00B65A11"/>
    <w:rsid w:val="00B65C69"/>
    <w:rsid w:val="00B66481"/>
    <w:rsid w:val="00B66626"/>
    <w:rsid w:val="00B666A7"/>
    <w:rsid w:val="00B66914"/>
    <w:rsid w:val="00B6692F"/>
    <w:rsid w:val="00B66936"/>
    <w:rsid w:val="00B66AF2"/>
    <w:rsid w:val="00B66C91"/>
    <w:rsid w:val="00B66E7F"/>
    <w:rsid w:val="00B66F67"/>
    <w:rsid w:val="00B67013"/>
    <w:rsid w:val="00B6735F"/>
    <w:rsid w:val="00B675BD"/>
    <w:rsid w:val="00B676EF"/>
    <w:rsid w:val="00B67924"/>
    <w:rsid w:val="00B67B18"/>
    <w:rsid w:val="00B67B48"/>
    <w:rsid w:val="00B67F0C"/>
    <w:rsid w:val="00B7036D"/>
    <w:rsid w:val="00B7086E"/>
    <w:rsid w:val="00B70A62"/>
    <w:rsid w:val="00B71124"/>
    <w:rsid w:val="00B7167B"/>
    <w:rsid w:val="00B71776"/>
    <w:rsid w:val="00B71ADF"/>
    <w:rsid w:val="00B71B44"/>
    <w:rsid w:val="00B71D5F"/>
    <w:rsid w:val="00B71F2B"/>
    <w:rsid w:val="00B7203D"/>
    <w:rsid w:val="00B72079"/>
    <w:rsid w:val="00B72502"/>
    <w:rsid w:val="00B725C1"/>
    <w:rsid w:val="00B72825"/>
    <w:rsid w:val="00B72C7D"/>
    <w:rsid w:val="00B730E3"/>
    <w:rsid w:val="00B731DC"/>
    <w:rsid w:val="00B73289"/>
    <w:rsid w:val="00B739D2"/>
    <w:rsid w:val="00B73BA9"/>
    <w:rsid w:val="00B73CE9"/>
    <w:rsid w:val="00B73D7C"/>
    <w:rsid w:val="00B74008"/>
    <w:rsid w:val="00B740BA"/>
    <w:rsid w:val="00B7425A"/>
    <w:rsid w:val="00B75214"/>
    <w:rsid w:val="00B75512"/>
    <w:rsid w:val="00B7587F"/>
    <w:rsid w:val="00B75E6E"/>
    <w:rsid w:val="00B75F87"/>
    <w:rsid w:val="00B761DA"/>
    <w:rsid w:val="00B763A4"/>
    <w:rsid w:val="00B764FE"/>
    <w:rsid w:val="00B7659A"/>
    <w:rsid w:val="00B770F8"/>
    <w:rsid w:val="00B7718A"/>
    <w:rsid w:val="00B771C5"/>
    <w:rsid w:val="00B77455"/>
    <w:rsid w:val="00B7767C"/>
    <w:rsid w:val="00B77F0B"/>
    <w:rsid w:val="00B8002E"/>
    <w:rsid w:val="00B80041"/>
    <w:rsid w:val="00B80408"/>
    <w:rsid w:val="00B80543"/>
    <w:rsid w:val="00B808BC"/>
    <w:rsid w:val="00B80C56"/>
    <w:rsid w:val="00B80CEC"/>
    <w:rsid w:val="00B80EA7"/>
    <w:rsid w:val="00B80EAE"/>
    <w:rsid w:val="00B81290"/>
    <w:rsid w:val="00B81803"/>
    <w:rsid w:val="00B81C2D"/>
    <w:rsid w:val="00B8208A"/>
    <w:rsid w:val="00B821C3"/>
    <w:rsid w:val="00B82555"/>
    <w:rsid w:val="00B83226"/>
    <w:rsid w:val="00B834AF"/>
    <w:rsid w:val="00B83524"/>
    <w:rsid w:val="00B835EE"/>
    <w:rsid w:val="00B837A9"/>
    <w:rsid w:val="00B838AC"/>
    <w:rsid w:val="00B83981"/>
    <w:rsid w:val="00B83A48"/>
    <w:rsid w:val="00B83B5E"/>
    <w:rsid w:val="00B83B9D"/>
    <w:rsid w:val="00B83DC9"/>
    <w:rsid w:val="00B83EFB"/>
    <w:rsid w:val="00B83FA6"/>
    <w:rsid w:val="00B841B0"/>
    <w:rsid w:val="00B8452E"/>
    <w:rsid w:val="00B845B5"/>
    <w:rsid w:val="00B845DC"/>
    <w:rsid w:val="00B84A47"/>
    <w:rsid w:val="00B84CB4"/>
    <w:rsid w:val="00B84DD9"/>
    <w:rsid w:val="00B8526E"/>
    <w:rsid w:val="00B85614"/>
    <w:rsid w:val="00B85A5C"/>
    <w:rsid w:val="00B85E23"/>
    <w:rsid w:val="00B85E9E"/>
    <w:rsid w:val="00B85EE6"/>
    <w:rsid w:val="00B86E4A"/>
    <w:rsid w:val="00B87770"/>
    <w:rsid w:val="00B8784F"/>
    <w:rsid w:val="00B87F48"/>
    <w:rsid w:val="00B9001B"/>
    <w:rsid w:val="00B90584"/>
    <w:rsid w:val="00B90952"/>
    <w:rsid w:val="00B909B5"/>
    <w:rsid w:val="00B90E63"/>
    <w:rsid w:val="00B90F96"/>
    <w:rsid w:val="00B91155"/>
    <w:rsid w:val="00B9171D"/>
    <w:rsid w:val="00B91FD6"/>
    <w:rsid w:val="00B9229D"/>
    <w:rsid w:val="00B92901"/>
    <w:rsid w:val="00B92B9B"/>
    <w:rsid w:val="00B93112"/>
    <w:rsid w:val="00B93617"/>
    <w:rsid w:val="00B93A1F"/>
    <w:rsid w:val="00B93B4B"/>
    <w:rsid w:val="00B93BDB"/>
    <w:rsid w:val="00B93E31"/>
    <w:rsid w:val="00B945A4"/>
    <w:rsid w:val="00B94612"/>
    <w:rsid w:val="00B94769"/>
    <w:rsid w:val="00B94A5D"/>
    <w:rsid w:val="00B94C92"/>
    <w:rsid w:val="00B954CB"/>
    <w:rsid w:val="00B9593E"/>
    <w:rsid w:val="00B95ADD"/>
    <w:rsid w:val="00B95CDA"/>
    <w:rsid w:val="00B95E7C"/>
    <w:rsid w:val="00B95FCE"/>
    <w:rsid w:val="00B966C6"/>
    <w:rsid w:val="00B96DDF"/>
    <w:rsid w:val="00B96FA7"/>
    <w:rsid w:val="00B9704C"/>
    <w:rsid w:val="00B97702"/>
    <w:rsid w:val="00B97A91"/>
    <w:rsid w:val="00B97BED"/>
    <w:rsid w:val="00BA0340"/>
    <w:rsid w:val="00BA05AA"/>
    <w:rsid w:val="00BA05AD"/>
    <w:rsid w:val="00BA07CB"/>
    <w:rsid w:val="00BA13AE"/>
    <w:rsid w:val="00BA1921"/>
    <w:rsid w:val="00BA1A18"/>
    <w:rsid w:val="00BA1B7A"/>
    <w:rsid w:val="00BA1D06"/>
    <w:rsid w:val="00BA1DFB"/>
    <w:rsid w:val="00BA2421"/>
    <w:rsid w:val="00BA27F5"/>
    <w:rsid w:val="00BA2B7B"/>
    <w:rsid w:val="00BA338D"/>
    <w:rsid w:val="00BA3C30"/>
    <w:rsid w:val="00BA3E15"/>
    <w:rsid w:val="00BA3F56"/>
    <w:rsid w:val="00BA445F"/>
    <w:rsid w:val="00BA46AA"/>
    <w:rsid w:val="00BA48D6"/>
    <w:rsid w:val="00BA48DC"/>
    <w:rsid w:val="00BA4EC4"/>
    <w:rsid w:val="00BA5089"/>
    <w:rsid w:val="00BA538F"/>
    <w:rsid w:val="00BA5663"/>
    <w:rsid w:val="00BA5858"/>
    <w:rsid w:val="00BA5E7B"/>
    <w:rsid w:val="00BA5F80"/>
    <w:rsid w:val="00BA74A5"/>
    <w:rsid w:val="00BA753C"/>
    <w:rsid w:val="00BA79D7"/>
    <w:rsid w:val="00BB0278"/>
    <w:rsid w:val="00BB0282"/>
    <w:rsid w:val="00BB03B1"/>
    <w:rsid w:val="00BB08D0"/>
    <w:rsid w:val="00BB0A8B"/>
    <w:rsid w:val="00BB0F05"/>
    <w:rsid w:val="00BB0F63"/>
    <w:rsid w:val="00BB1326"/>
    <w:rsid w:val="00BB1340"/>
    <w:rsid w:val="00BB177E"/>
    <w:rsid w:val="00BB191F"/>
    <w:rsid w:val="00BB1BA0"/>
    <w:rsid w:val="00BB1C8B"/>
    <w:rsid w:val="00BB1F61"/>
    <w:rsid w:val="00BB2028"/>
    <w:rsid w:val="00BB2303"/>
    <w:rsid w:val="00BB27FE"/>
    <w:rsid w:val="00BB2DAE"/>
    <w:rsid w:val="00BB2E36"/>
    <w:rsid w:val="00BB34A8"/>
    <w:rsid w:val="00BB3804"/>
    <w:rsid w:val="00BB4121"/>
    <w:rsid w:val="00BB44C4"/>
    <w:rsid w:val="00BB4896"/>
    <w:rsid w:val="00BB49EF"/>
    <w:rsid w:val="00BB4F53"/>
    <w:rsid w:val="00BB5130"/>
    <w:rsid w:val="00BB5730"/>
    <w:rsid w:val="00BB5B3F"/>
    <w:rsid w:val="00BB5C94"/>
    <w:rsid w:val="00BB5EAC"/>
    <w:rsid w:val="00BB6296"/>
    <w:rsid w:val="00BB6602"/>
    <w:rsid w:val="00BB6F4A"/>
    <w:rsid w:val="00BB705C"/>
    <w:rsid w:val="00BB7248"/>
    <w:rsid w:val="00BB732E"/>
    <w:rsid w:val="00BB7576"/>
    <w:rsid w:val="00BB7922"/>
    <w:rsid w:val="00BB7A96"/>
    <w:rsid w:val="00BB7C73"/>
    <w:rsid w:val="00BB7D45"/>
    <w:rsid w:val="00BB7FA4"/>
    <w:rsid w:val="00BB7FB8"/>
    <w:rsid w:val="00BC0196"/>
    <w:rsid w:val="00BC08B9"/>
    <w:rsid w:val="00BC0A5B"/>
    <w:rsid w:val="00BC0BE0"/>
    <w:rsid w:val="00BC0C1F"/>
    <w:rsid w:val="00BC0D84"/>
    <w:rsid w:val="00BC0E36"/>
    <w:rsid w:val="00BC0F41"/>
    <w:rsid w:val="00BC0F82"/>
    <w:rsid w:val="00BC1347"/>
    <w:rsid w:val="00BC17AE"/>
    <w:rsid w:val="00BC17FA"/>
    <w:rsid w:val="00BC18C5"/>
    <w:rsid w:val="00BC1EDE"/>
    <w:rsid w:val="00BC20B8"/>
    <w:rsid w:val="00BC23A7"/>
    <w:rsid w:val="00BC2BF3"/>
    <w:rsid w:val="00BC2C69"/>
    <w:rsid w:val="00BC2D91"/>
    <w:rsid w:val="00BC2DBE"/>
    <w:rsid w:val="00BC2F33"/>
    <w:rsid w:val="00BC33EA"/>
    <w:rsid w:val="00BC340C"/>
    <w:rsid w:val="00BC3417"/>
    <w:rsid w:val="00BC360E"/>
    <w:rsid w:val="00BC3EEC"/>
    <w:rsid w:val="00BC41B6"/>
    <w:rsid w:val="00BC47DA"/>
    <w:rsid w:val="00BC4A3F"/>
    <w:rsid w:val="00BC4E2B"/>
    <w:rsid w:val="00BC5035"/>
    <w:rsid w:val="00BC5705"/>
    <w:rsid w:val="00BC59B0"/>
    <w:rsid w:val="00BC5A46"/>
    <w:rsid w:val="00BC5AF9"/>
    <w:rsid w:val="00BC5CCD"/>
    <w:rsid w:val="00BC5CE5"/>
    <w:rsid w:val="00BC6020"/>
    <w:rsid w:val="00BC61FE"/>
    <w:rsid w:val="00BC659F"/>
    <w:rsid w:val="00BC65A9"/>
    <w:rsid w:val="00BC6B13"/>
    <w:rsid w:val="00BC6BE5"/>
    <w:rsid w:val="00BC6C9D"/>
    <w:rsid w:val="00BC6E09"/>
    <w:rsid w:val="00BC7036"/>
    <w:rsid w:val="00BC71B5"/>
    <w:rsid w:val="00BC75D6"/>
    <w:rsid w:val="00BC764E"/>
    <w:rsid w:val="00BC7CE0"/>
    <w:rsid w:val="00BD0410"/>
    <w:rsid w:val="00BD08C8"/>
    <w:rsid w:val="00BD0938"/>
    <w:rsid w:val="00BD0F0D"/>
    <w:rsid w:val="00BD0F58"/>
    <w:rsid w:val="00BD115C"/>
    <w:rsid w:val="00BD14EE"/>
    <w:rsid w:val="00BD178B"/>
    <w:rsid w:val="00BD17ED"/>
    <w:rsid w:val="00BD1AB5"/>
    <w:rsid w:val="00BD1F8F"/>
    <w:rsid w:val="00BD20D3"/>
    <w:rsid w:val="00BD2123"/>
    <w:rsid w:val="00BD224C"/>
    <w:rsid w:val="00BD2566"/>
    <w:rsid w:val="00BD2BC8"/>
    <w:rsid w:val="00BD320C"/>
    <w:rsid w:val="00BD3213"/>
    <w:rsid w:val="00BD32FA"/>
    <w:rsid w:val="00BD33B5"/>
    <w:rsid w:val="00BD35BD"/>
    <w:rsid w:val="00BD3656"/>
    <w:rsid w:val="00BD36A9"/>
    <w:rsid w:val="00BD38E0"/>
    <w:rsid w:val="00BD3AAC"/>
    <w:rsid w:val="00BD4004"/>
    <w:rsid w:val="00BD414C"/>
    <w:rsid w:val="00BD41FF"/>
    <w:rsid w:val="00BD42D6"/>
    <w:rsid w:val="00BD5270"/>
    <w:rsid w:val="00BD54A9"/>
    <w:rsid w:val="00BD590E"/>
    <w:rsid w:val="00BD5920"/>
    <w:rsid w:val="00BD5977"/>
    <w:rsid w:val="00BD5B9C"/>
    <w:rsid w:val="00BD5C58"/>
    <w:rsid w:val="00BD5C92"/>
    <w:rsid w:val="00BD6C72"/>
    <w:rsid w:val="00BD6DE3"/>
    <w:rsid w:val="00BD6EC5"/>
    <w:rsid w:val="00BD71AB"/>
    <w:rsid w:val="00BD73CB"/>
    <w:rsid w:val="00BD76DC"/>
    <w:rsid w:val="00BD78F7"/>
    <w:rsid w:val="00BE005B"/>
    <w:rsid w:val="00BE01AA"/>
    <w:rsid w:val="00BE05AE"/>
    <w:rsid w:val="00BE07F5"/>
    <w:rsid w:val="00BE0F13"/>
    <w:rsid w:val="00BE1231"/>
    <w:rsid w:val="00BE1356"/>
    <w:rsid w:val="00BE18E7"/>
    <w:rsid w:val="00BE245C"/>
    <w:rsid w:val="00BE2504"/>
    <w:rsid w:val="00BE2738"/>
    <w:rsid w:val="00BE283D"/>
    <w:rsid w:val="00BE2BFA"/>
    <w:rsid w:val="00BE310B"/>
    <w:rsid w:val="00BE345F"/>
    <w:rsid w:val="00BE3564"/>
    <w:rsid w:val="00BE3AF9"/>
    <w:rsid w:val="00BE3F46"/>
    <w:rsid w:val="00BE41B6"/>
    <w:rsid w:val="00BE45A0"/>
    <w:rsid w:val="00BE4B69"/>
    <w:rsid w:val="00BE4BBA"/>
    <w:rsid w:val="00BE4BCB"/>
    <w:rsid w:val="00BE51CE"/>
    <w:rsid w:val="00BE5295"/>
    <w:rsid w:val="00BE552D"/>
    <w:rsid w:val="00BE56A9"/>
    <w:rsid w:val="00BE5C89"/>
    <w:rsid w:val="00BE5D19"/>
    <w:rsid w:val="00BE5D29"/>
    <w:rsid w:val="00BE604F"/>
    <w:rsid w:val="00BE642F"/>
    <w:rsid w:val="00BE6D44"/>
    <w:rsid w:val="00BE6D5D"/>
    <w:rsid w:val="00BE762C"/>
    <w:rsid w:val="00BE7783"/>
    <w:rsid w:val="00BE7893"/>
    <w:rsid w:val="00BE78C9"/>
    <w:rsid w:val="00BF019D"/>
    <w:rsid w:val="00BF0288"/>
    <w:rsid w:val="00BF08D4"/>
    <w:rsid w:val="00BF0B5B"/>
    <w:rsid w:val="00BF1358"/>
    <w:rsid w:val="00BF14A9"/>
    <w:rsid w:val="00BF1AD7"/>
    <w:rsid w:val="00BF1CE8"/>
    <w:rsid w:val="00BF1E1B"/>
    <w:rsid w:val="00BF1F6B"/>
    <w:rsid w:val="00BF2615"/>
    <w:rsid w:val="00BF277C"/>
    <w:rsid w:val="00BF2891"/>
    <w:rsid w:val="00BF2896"/>
    <w:rsid w:val="00BF2BB5"/>
    <w:rsid w:val="00BF2D8F"/>
    <w:rsid w:val="00BF307F"/>
    <w:rsid w:val="00BF312D"/>
    <w:rsid w:val="00BF347E"/>
    <w:rsid w:val="00BF3BFC"/>
    <w:rsid w:val="00BF4279"/>
    <w:rsid w:val="00BF48BA"/>
    <w:rsid w:val="00BF492B"/>
    <w:rsid w:val="00BF4F3B"/>
    <w:rsid w:val="00BF51AE"/>
    <w:rsid w:val="00BF51F0"/>
    <w:rsid w:val="00BF546C"/>
    <w:rsid w:val="00BF56F1"/>
    <w:rsid w:val="00BF5897"/>
    <w:rsid w:val="00BF5C29"/>
    <w:rsid w:val="00BF5FA8"/>
    <w:rsid w:val="00BF60F1"/>
    <w:rsid w:val="00BF6152"/>
    <w:rsid w:val="00BF61AD"/>
    <w:rsid w:val="00BF63BE"/>
    <w:rsid w:val="00BF63C4"/>
    <w:rsid w:val="00BF6433"/>
    <w:rsid w:val="00BF6437"/>
    <w:rsid w:val="00BF6497"/>
    <w:rsid w:val="00BF6BBC"/>
    <w:rsid w:val="00BF719A"/>
    <w:rsid w:val="00BF74BF"/>
    <w:rsid w:val="00BF7DC9"/>
    <w:rsid w:val="00C001DA"/>
    <w:rsid w:val="00C00679"/>
    <w:rsid w:val="00C00711"/>
    <w:rsid w:val="00C01368"/>
    <w:rsid w:val="00C013BB"/>
    <w:rsid w:val="00C014F3"/>
    <w:rsid w:val="00C01ED4"/>
    <w:rsid w:val="00C02050"/>
    <w:rsid w:val="00C0220D"/>
    <w:rsid w:val="00C022A5"/>
    <w:rsid w:val="00C025AF"/>
    <w:rsid w:val="00C0271B"/>
    <w:rsid w:val="00C02E84"/>
    <w:rsid w:val="00C02F93"/>
    <w:rsid w:val="00C03194"/>
    <w:rsid w:val="00C0344D"/>
    <w:rsid w:val="00C042A9"/>
    <w:rsid w:val="00C047B3"/>
    <w:rsid w:val="00C04878"/>
    <w:rsid w:val="00C04E48"/>
    <w:rsid w:val="00C050C7"/>
    <w:rsid w:val="00C05295"/>
    <w:rsid w:val="00C0539A"/>
    <w:rsid w:val="00C055C7"/>
    <w:rsid w:val="00C05601"/>
    <w:rsid w:val="00C0593B"/>
    <w:rsid w:val="00C05A31"/>
    <w:rsid w:val="00C05DE8"/>
    <w:rsid w:val="00C05E8B"/>
    <w:rsid w:val="00C05F74"/>
    <w:rsid w:val="00C05F93"/>
    <w:rsid w:val="00C06076"/>
    <w:rsid w:val="00C06101"/>
    <w:rsid w:val="00C06CD1"/>
    <w:rsid w:val="00C06DB4"/>
    <w:rsid w:val="00C072DE"/>
    <w:rsid w:val="00C075CC"/>
    <w:rsid w:val="00C07771"/>
    <w:rsid w:val="00C07778"/>
    <w:rsid w:val="00C078FA"/>
    <w:rsid w:val="00C07AC7"/>
    <w:rsid w:val="00C07EF6"/>
    <w:rsid w:val="00C07EF9"/>
    <w:rsid w:val="00C101FC"/>
    <w:rsid w:val="00C109C2"/>
    <w:rsid w:val="00C1139E"/>
    <w:rsid w:val="00C11AAE"/>
    <w:rsid w:val="00C11C1C"/>
    <w:rsid w:val="00C11CE5"/>
    <w:rsid w:val="00C121DB"/>
    <w:rsid w:val="00C12C61"/>
    <w:rsid w:val="00C12DF8"/>
    <w:rsid w:val="00C13328"/>
    <w:rsid w:val="00C13362"/>
    <w:rsid w:val="00C138D0"/>
    <w:rsid w:val="00C13CE3"/>
    <w:rsid w:val="00C13DFC"/>
    <w:rsid w:val="00C140FA"/>
    <w:rsid w:val="00C142F9"/>
    <w:rsid w:val="00C14636"/>
    <w:rsid w:val="00C14797"/>
    <w:rsid w:val="00C14B73"/>
    <w:rsid w:val="00C14BCD"/>
    <w:rsid w:val="00C14FA9"/>
    <w:rsid w:val="00C159F6"/>
    <w:rsid w:val="00C15A68"/>
    <w:rsid w:val="00C15EF2"/>
    <w:rsid w:val="00C16ACE"/>
    <w:rsid w:val="00C16CD4"/>
    <w:rsid w:val="00C16D09"/>
    <w:rsid w:val="00C16E1A"/>
    <w:rsid w:val="00C172B2"/>
    <w:rsid w:val="00C17612"/>
    <w:rsid w:val="00C17B56"/>
    <w:rsid w:val="00C17B69"/>
    <w:rsid w:val="00C208E9"/>
    <w:rsid w:val="00C20AB8"/>
    <w:rsid w:val="00C20BF6"/>
    <w:rsid w:val="00C21110"/>
    <w:rsid w:val="00C21277"/>
    <w:rsid w:val="00C21AA4"/>
    <w:rsid w:val="00C21F10"/>
    <w:rsid w:val="00C221B3"/>
    <w:rsid w:val="00C222CB"/>
    <w:rsid w:val="00C22396"/>
    <w:rsid w:val="00C22CCF"/>
    <w:rsid w:val="00C2302D"/>
    <w:rsid w:val="00C23163"/>
    <w:rsid w:val="00C23391"/>
    <w:rsid w:val="00C2387D"/>
    <w:rsid w:val="00C23896"/>
    <w:rsid w:val="00C239AC"/>
    <w:rsid w:val="00C249E0"/>
    <w:rsid w:val="00C24A17"/>
    <w:rsid w:val="00C24EB8"/>
    <w:rsid w:val="00C25202"/>
    <w:rsid w:val="00C25257"/>
    <w:rsid w:val="00C252EA"/>
    <w:rsid w:val="00C255DB"/>
    <w:rsid w:val="00C25699"/>
    <w:rsid w:val="00C2594D"/>
    <w:rsid w:val="00C25972"/>
    <w:rsid w:val="00C25B05"/>
    <w:rsid w:val="00C25D15"/>
    <w:rsid w:val="00C25DD6"/>
    <w:rsid w:val="00C26544"/>
    <w:rsid w:val="00C265E2"/>
    <w:rsid w:val="00C26AAC"/>
    <w:rsid w:val="00C26B64"/>
    <w:rsid w:val="00C27335"/>
    <w:rsid w:val="00C27906"/>
    <w:rsid w:val="00C279D5"/>
    <w:rsid w:val="00C279EE"/>
    <w:rsid w:val="00C27D26"/>
    <w:rsid w:val="00C27D3A"/>
    <w:rsid w:val="00C27E2F"/>
    <w:rsid w:val="00C300D5"/>
    <w:rsid w:val="00C3021E"/>
    <w:rsid w:val="00C3028C"/>
    <w:rsid w:val="00C302B6"/>
    <w:rsid w:val="00C30F7D"/>
    <w:rsid w:val="00C31904"/>
    <w:rsid w:val="00C31D91"/>
    <w:rsid w:val="00C31E5A"/>
    <w:rsid w:val="00C32089"/>
    <w:rsid w:val="00C322D2"/>
    <w:rsid w:val="00C32445"/>
    <w:rsid w:val="00C3289C"/>
    <w:rsid w:val="00C32972"/>
    <w:rsid w:val="00C32A0D"/>
    <w:rsid w:val="00C32BC4"/>
    <w:rsid w:val="00C32BCB"/>
    <w:rsid w:val="00C32C44"/>
    <w:rsid w:val="00C33564"/>
    <w:rsid w:val="00C339BA"/>
    <w:rsid w:val="00C33B1B"/>
    <w:rsid w:val="00C33B4A"/>
    <w:rsid w:val="00C33BAD"/>
    <w:rsid w:val="00C33C65"/>
    <w:rsid w:val="00C33E66"/>
    <w:rsid w:val="00C33FA0"/>
    <w:rsid w:val="00C3411C"/>
    <w:rsid w:val="00C346FA"/>
    <w:rsid w:val="00C3474F"/>
    <w:rsid w:val="00C349E7"/>
    <w:rsid w:val="00C34B71"/>
    <w:rsid w:val="00C34BFF"/>
    <w:rsid w:val="00C34D46"/>
    <w:rsid w:val="00C34F19"/>
    <w:rsid w:val="00C35299"/>
    <w:rsid w:val="00C352C2"/>
    <w:rsid w:val="00C3555C"/>
    <w:rsid w:val="00C359BC"/>
    <w:rsid w:val="00C35ACE"/>
    <w:rsid w:val="00C35B5B"/>
    <w:rsid w:val="00C36504"/>
    <w:rsid w:val="00C365A4"/>
    <w:rsid w:val="00C366D4"/>
    <w:rsid w:val="00C367B1"/>
    <w:rsid w:val="00C3706E"/>
    <w:rsid w:val="00C37084"/>
    <w:rsid w:val="00C371C3"/>
    <w:rsid w:val="00C37264"/>
    <w:rsid w:val="00C372ED"/>
    <w:rsid w:val="00C37990"/>
    <w:rsid w:val="00C37B33"/>
    <w:rsid w:val="00C37C5D"/>
    <w:rsid w:val="00C37F5D"/>
    <w:rsid w:val="00C406E1"/>
    <w:rsid w:val="00C4078B"/>
    <w:rsid w:val="00C407E4"/>
    <w:rsid w:val="00C40A21"/>
    <w:rsid w:val="00C414B0"/>
    <w:rsid w:val="00C41503"/>
    <w:rsid w:val="00C41720"/>
    <w:rsid w:val="00C41AE9"/>
    <w:rsid w:val="00C4216F"/>
    <w:rsid w:val="00C4224E"/>
    <w:rsid w:val="00C4235A"/>
    <w:rsid w:val="00C4270A"/>
    <w:rsid w:val="00C427EA"/>
    <w:rsid w:val="00C42BF1"/>
    <w:rsid w:val="00C42E81"/>
    <w:rsid w:val="00C42FC4"/>
    <w:rsid w:val="00C42FD9"/>
    <w:rsid w:val="00C432A1"/>
    <w:rsid w:val="00C434FF"/>
    <w:rsid w:val="00C43BCB"/>
    <w:rsid w:val="00C445E2"/>
    <w:rsid w:val="00C44990"/>
    <w:rsid w:val="00C44D94"/>
    <w:rsid w:val="00C44ED0"/>
    <w:rsid w:val="00C44F5E"/>
    <w:rsid w:val="00C45647"/>
    <w:rsid w:val="00C45823"/>
    <w:rsid w:val="00C45D97"/>
    <w:rsid w:val="00C461A2"/>
    <w:rsid w:val="00C46257"/>
    <w:rsid w:val="00C4670B"/>
    <w:rsid w:val="00C4672F"/>
    <w:rsid w:val="00C46796"/>
    <w:rsid w:val="00C46866"/>
    <w:rsid w:val="00C46AAF"/>
    <w:rsid w:val="00C47014"/>
    <w:rsid w:val="00C479A1"/>
    <w:rsid w:val="00C47A7A"/>
    <w:rsid w:val="00C47AB7"/>
    <w:rsid w:val="00C47C4A"/>
    <w:rsid w:val="00C47DB6"/>
    <w:rsid w:val="00C503C3"/>
    <w:rsid w:val="00C50504"/>
    <w:rsid w:val="00C507F8"/>
    <w:rsid w:val="00C509DE"/>
    <w:rsid w:val="00C51006"/>
    <w:rsid w:val="00C51053"/>
    <w:rsid w:val="00C51559"/>
    <w:rsid w:val="00C515A8"/>
    <w:rsid w:val="00C51759"/>
    <w:rsid w:val="00C51868"/>
    <w:rsid w:val="00C52141"/>
    <w:rsid w:val="00C52158"/>
    <w:rsid w:val="00C5258C"/>
    <w:rsid w:val="00C52AF9"/>
    <w:rsid w:val="00C5315C"/>
    <w:rsid w:val="00C531C2"/>
    <w:rsid w:val="00C53611"/>
    <w:rsid w:val="00C53A43"/>
    <w:rsid w:val="00C53EF3"/>
    <w:rsid w:val="00C54E1F"/>
    <w:rsid w:val="00C54F5B"/>
    <w:rsid w:val="00C5501A"/>
    <w:rsid w:val="00C55BC2"/>
    <w:rsid w:val="00C55D9D"/>
    <w:rsid w:val="00C5735E"/>
    <w:rsid w:val="00C57B24"/>
    <w:rsid w:val="00C57D06"/>
    <w:rsid w:val="00C57F02"/>
    <w:rsid w:val="00C60012"/>
    <w:rsid w:val="00C600CA"/>
    <w:rsid w:val="00C6013A"/>
    <w:rsid w:val="00C604D2"/>
    <w:rsid w:val="00C6058C"/>
    <w:rsid w:val="00C609BD"/>
    <w:rsid w:val="00C60AC4"/>
    <w:rsid w:val="00C61271"/>
    <w:rsid w:val="00C61446"/>
    <w:rsid w:val="00C6205C"/>
    <w:rsid w:val="00C622D7"/>
    <w:rsid w:val="00C6238B"/>
    <w:rsid w:val="00C6282B"/>
    <w:rsid w:val="00C62BB7"/>
    <w:rsid w:val="00C62DB3"/>
    <w:rsid w:val="00C62F6D"/>
    <w:rsid w:val="00C62FBA"/>
    <w:rsid w:val="00C6328F"/>
    <w:rsid w:val="00C633E7"/>
    <w:rsid w:val="00C635B7"/>
    <w:rsid w:val="00C63CD0"/>
    <w:rsid w:val="00C643E6"/>
    <w:rsid w:val="00C64819"/>
    <w:rsid w:val="00C64B52"/>
    <w:rsid w:val="00C64B95"/>
    <w:rsid w:val="00C64C7D"/>
    <w:rsid w:val="00C64FEC"/>
    <w:rsid w:val="00C65E37"/>
    <w:rsid w:val="00C66210"/>
    <w:rsid w:val="00C6631B"/>
    <w:rsid w:val="00C66566"/>
    <w:rsid w:val="00C6674B"/>
    <w:rsid w:val="00C667B2"/>
    <w:rsid w:val="00C667C8"/>
    <w:rsid w:val="00C667CD"/>
    <w:rsid w:val="00C66B19"/>
    <w:rsid w:val="00C66ECB"/>
    <w:rsid w:val="00C66F6F"/>
    <w:rsid w:val="00C67019"/>
    <w:rsid w:val="00C6743A"/>
    <w:rsid w:val="00C67451"/>
    <w:rsid w:val="00C67510"/>
    <w:rsid w:val="00C67E15"/>
    <w:rsid w:val="00C7028A"/>
    <w:rsid w:val="00C70400"/>
    <w:rsid w:val="00C704FF"/>
    <w:rsid w:val="00C706D2"/>
    <w:rsid w:val="00C7075F"/>
    <w:rsid w:val="00C70A3C"/>
    <w:rsid w:val="00C719D9"/>
    <w:rsid w:val="00C71F53"/>
    <w:rsid w:val="00C72126"/>
    <w:rsid w:val="00C72F9E"/>
    <w:rsid w:val="00C73097"/>
    <w:rsid w:val="00C730C4"/>
    <w:rsid w:val="00C73411"/>
    <w:rsid w:val="00C734B4"/>
    <w:rsid w:val="00C737A9"/>
    <w:rsid w:val="00C73AC7"/>
    <w:rsid w:val="00C73D95"/>
    <w:rsid w:val="00C74056"/>
    <w:rsid w:val="00C740E6"/>
    <w:rsid w:val="00C74120"/>
    <w:rsid w:val="00C74416"/>
    <w:rsid w:val="00C745D5"/>
    <w:rsid w:val="00C7468D"/>
    <w:rsid w:val="00C746E6"/>
    <w:rsid w:val="00C74875"/>
    <w:rsid w:val="00C74D02"/>
    <w:rsid w:val="00C74F8B"/>
    <w:rsid w:val="00C7561E"/>
    <w:rsid w:val="00C75638"/>
    <w:rsid w:val="00C758E1"/>
    <w:rsid w:val="00C75A1F"/>
    <w:rsid w:val="00C75BF3"/>
    <w:rsid w:val="00C75C42"/>
    <w:rsid w:val="00C75D7A"/>
    <w:rsid w:val="00C75DC7"/>
    <w:rsid w:val="00C75E01"/>
    <w:rsid w:val="00C75E66"/>
    <w:rsid w:val="00C7629C"/>
    <w:rsid w:val="00C762F6"/>
    <w:rsid w:val="00C7692C"/>
    <w:rsid w:val="00C76ACE"/>
    <w:rsid w:val="00C76C02"/>
    <w:rsid w:val="00C76F34"/>
    <w:rsid w:val="00C77770"/>
    <w:rsid w:val="00C77848"/>
    <w:rsid w:val="00C7793E"/>
    <w:rsid w:val="00C77ACC"/>
    <w:rsid w:val="00C77B94"/>
    <w:rsid w:val="00C77C8C"/>
    <w:rsid w:val="00C77DA1"/>
    <w:rsid w:val="00C801C1"/>
    <w:rsid w:val="00C802AE"/>
    <w:rsid w:val="00C806EA"/>
    <w:rsid w:val="00C80793"/>
    <w:rsid w:val="00C807FA"/>
    <w:rsid w:val="00C80C6C"/>
    <w:rsid w:val="00C80F46"/>
    <w:rsid w:val="00C81853"/>
    <w:rsid w:val="00C81D9E"/>
    <w:rsid w:val="00C81FD2"/>
    <w:rsid w:val="00C823D3"/>
    <w:rsid w:val="00C827E3"/>
    <w:rsid w:val="00C8287D"/>
    <w:rsid w:val="00C82D43"/>
    <w:rsid w:val="00C82D79"/>
    <w:rsid w:val="00C82E7B"/>
    <w:rsid w:val="00C83168"/>
    <w:rsid w:val="00C8344E"/>
    <w:rsid w:val="00C83B49"/>
    <w:rsid w:val="00C84166"/>
    <w:rsid w:val="00C84430"/>
    <w:rsid w:val="00C84447"/>
    <w:rsid w:val="00C84927"/>
    <w:rsid w:val="00C85198"/>
    <w:rsid w:val="00C851F8"/>
    <w:rsid w:val="00C8531E"/>
    <w:rsid w:val="00C85887"/>
    <w:rsid w:val="00C85E5D"/>
    <w:rsid w:val="00C86456"/>
    <w:rsid w:val="00C868CE"/>
    <w:rsid w:val="00C86A4C"/>
    <w:rsid w:val="00C86D6E"/>
    <w:rsid w:val="00C86E46"/>
    <w:rsid w:val="00C86F65"/>
    <w:rsid w:val="00C874F7"/>
    <w:rsid w:val="00C878D4"/>
    <w:rsid w:val="00C87953"/>
    <w:rsid w:val="00C8798A"/>
    <w:rsid w:val="00C87CAE"/>
    <w:rsid w:val="00C901F4"/>
    <w:rsid w:val="00C90670"/>
    <w:rsid w:val="00C908C1"/>
    <w:rsid w:val="00C908F9"/>
    <w:rsid w:val="00C90942"/>
    <w:rsid w:val="00C90956"/>
    <w:rsid w:val="00C909E4"/>
    <w:rsid w:val="00C90AA1"/>
    <w:rsid w:val="00C90CA8"/>
    <w:rsid w:val="00C91156"/>
    <w:rsid w:val="00C91530"/>
    <w:rsid w:val="00C91720"/>
    <w:rsid w:val="00C91F9D"/>
    <w:rsid w:val="00C92073"/>
    <w:rsid w:val="00C92349"/>
    <w:rsid w:val="00C924E1"/>
    <w:rsid w:val="00C9256E"/>
    <w:rsid w:val="00C928BC"/>
    <w:rsid w:val="00C92A33"/>
    <w:rsid w:val="00C92ED2"/>
    <w:rsid w:val="00C933B2"/>
    <w:rsid w:val="00C93C1D"/>
    <w:rsid w:val="00C93ED0"/>
    <w:rsid w:val="00C9489F"/>
    <w:rsid w:val="00C9498A"/>
    <w:rsid w:val="00C94C64"/>
    <w:rsid w:val="00C94E9A"/>
    <w:rsid w:val="00C94FE3"/>
    <w:rsid w:val="00C9543C"/>
    <w:rsid w:val="00C9547B"/>
    <w:rsid w:val="00C95638"/>
    <w:rsid w:val="00C9588E"/>
    <w:rsid w:val="00C958AD"/>
    <w:rsid w:val="00C9599E"/>
    <w:rsid w:val="00C95EFC"/>
    <w:rsid w:val="00C9610D"/>
    <w:rsid w:val="00C96280"/>
    <w:rsid w:val="00C962F1"/>
    <w:rsid w:val="00C96624"/>
    <w:rsid w:val="00C96EEA"/>
    <w:rsid w:val="00C97E16"/>
    <w:rsid w:val="00CA0022"/>
    <w:rsid w:val="00CA018B"/>
    <w:rsid w:val="00CA0FA8"/>
    <w:rsid w:val="00CA1157"/>
    <w:rsid w:val="00CA1606"/>
    <w:rsid w:val="00CA1686"/>
    <w:rsid w:val="00CA2050"/>
    <w:rsid w:val="00CA2065"/>
    <w:rsid w:val="00CA2151"/>
    <w:rsid w:val="00CA239F"/>
    <w:rsid w:val="00CA2489"/>
    <w:rsid w:val="00CA2795"/>
    <w:rsid w:val="00CA2AB1"/>
    <w:rsid w:val="00CA2EBE"/>
    <w:rsid w:val="00CA2EE6"/>
    <w:rsid w:val="00CA3045"/>
    <w:rsid w:val="00CA329A"/>
    <w:rsid w:val="00CA32E6"/>
    <w:rsid w:val="00CA37B1"/>
    <w:rsid w:val="00CA3BB3"/>
    <w:rsid w:val="00CA4823"/>
    <w:rsid w:val="00CA4D95"/>
    <w:rsid w:val="00CA5229"/>
    <w:rsid w:val="00CA53AA"/>
    <w:rsid w:val="00CA586D"/>
    <w:rsid w:val="00CA59EE"/>
    <w:rsid w:val="00CA5C9E"/>
    <w:rsid w:val="00CA5CBB"/>
    <w:rsid w:val="00CA6188"/>
    <w:rsid w:val="00CA625C"/>
    <w:rsid w:val="00CA694C"/>
    <w:rsid w:val="00CA7050"/>
    <w:rsid w:val="00CA766A"/>
    <w:rsid w:val="00CA771C"/>
    <w:rsid w:val="00CA77D4"/>
    <w:rsid w:val="00CA7A53"/>
    <w:rsid w:val="00CA7BC8"/>
    <w:rsid w:val="00CA7D8C"/>
    <w:rsid w:val="00CB0062"/>
    <w:rsid w:val="00CB0476"/>
    <w:rsid w:val="00CB082C"/>
    <w:rsid w:val="00CB13F3"/>
    <w:rsid w:val="00CB17EA"/>
    <w:rsid w:val="00CB17F8"/>
    <w:rsid w:val="00CB186C"/>
    <w:rsid w:val="00CB190D"/>
    <w:rsid w:val="00CB1B28"/>
    <w:rsid w:val="00CB2406"/>
    <w:rsid w:val="00CB25E8"/>
    <w:rsid w:val="00CB2753"/>
    <w:rsid w:val="00CB28A9"/>
    <w:rsid w:val="00CB2C62"/>
    <w:rsid w:val="00CB2C64"/>
    <w:rsid w:val="00CB2FA0"/>
    <w:rsid w:val="00CB32DC"/>
    <w:rsid w:val="00CB3541"/>
    <w:rsid w:val="00CB39C1"/>
    <w:rsid w:val="00CB3A1D"/>
    <w:rsid w:val="00CB3CB8"/>
    <w:rsid w:val="00CB3CC7"/>
    <w:rsid w:val="00CB416B"/>
    <w:rsid w:val="00CB4F7D"/>
    <w:rsid w:val="00CB50E6"/>
    <w:rsid w:val="00CB56FC"/>
    <w:rsid w:val="00CB574E"/>
    <w:rsid w:val="00CB6200"/>
    <w:rsid w:val="00CB6895"/>
    <w:rsid w:val="00CB69A4"/>
    <w:rsid w:val="00CB6EF0"/>
    <w:rsid w:val="00CB6F57"/>
    <w:rsid w:val="00CB709D"/>
    <w:rsid w:val="00CB733B"/>
    <w:rsid w:val="00CB73C5"/>
    <w:rsid w:val="00CB7544"/>
    <w:rsid w:val="00CB79AE"/>
    <w:rsid w:val="00CB7D10"/>
    <w:rsid w:val="00CC007A"/>
    <w:rsid w:val="00CC04BD"/>
    <w:rsid w:val="00CC0799"/>
    <w:rsid w:val="00CC0A5F"/>
    <w:rsid w:val="00CC0BE4"/>
    <w:rsid w:val="00CC0C7B"/>
    <w:rsid w:val="00CC111A"/>
    <w:rsid w:val="00CC1A98"/>
    <w:rsid w:val="00CC1B7D"/>
    <w:rsid w:val="00CC1D50"/>
    <w:rsid w:val="00CC202B"/>
    <w:rsid w:val="00CC256F"/>
    <w:rsid w:val="00CC2665"/>
    <w:rsid w:val="00CC2815"/>
    <w:rsid w:val="00CC2A97"/>
    <w:rsid w:val="00CC2C5D"/>
    <w:rsid w:val="00CC2EC9"/>
    <w:rsid w:val="00CC314B"/>
    <w:rsid w:val="00CC3401"/>
    <w:rsid w:val="00CC3560"/>
    <w:rsid w:val="00CC3804"/>
    <w:rsid w:val="00CC4710"/>
    <w:rsid w:val="00CC485A"/>
    <w:rsid w:val="00CC4886"/>
    <w:rsid w:val="00CC5042"/>
    <w:rsid w:val="00CC540B"/>
    <w:rsid w:val="00CC5780"/>
    <w:rsid w:val="00CC60DB"/>
    <w:rsid w:val="00CC6608"/>
    <w:rsid w:val="00CC6CEE"/>
    <w:rsid w:val="00CC7A95"/>
    <w:rsid w:val="00CC7B51"/>
    <w:rsid w:val="00CD0390"/>
    <w:rsid w:val="00CD0B5A"/>
    <w:rsid w:val="00CD0BE9"/>
    <w:rsid w:val="00CD0D07"/>
    <w:rsid w:val="00CD0EDF"/>
    <w:rsid w:val="00CD159B"/>
    <w:rsid w:val="00CD1828"/>
    <w:rsid w:val="00CD1846"/>
    <w:rsid w:val="00CD18A1"/>
    <w:rsid w:val="00CD1D18"/>
    <w:rsid w:val="00CD226F"/>
    <w:rsid w:val="00CD2C1B"/>
    <w:rsid w:val="00CD2CA4"/>
    <w:rsid w:val="00CD2F17"/>
    <w:rsid w:val="00CD2FD0"/>
    <w:rsid w:val="00CD328F"/>
    <w:rsid w:val="00CD3361"/>
    <w:rsid w:val="00CD3520"/>
    <w:rsid w:val="00CD35FE"/>
    <w:rsid w:val="00CD3668"/>
    <w:rsid w:val="00CD3673"/>
    <w:rsid w:val="00CD3A28"/>
    <w:rsid w:val="00CD3E74"/>
    <w:rsid w:val="00CD3FC1"/>
    <w:rsid w:val="00CD3FD1"/>
    <w:rsid w:val="00CD4264"/>
    <w:rsid w:val="00CD44D3"/>
    <w:rsid w:val="00CD456B"/>
    <w:rsid w:val="00CD48BE"/>
    <w:rsid w:val="00CD5557"/>
    <w:rsid w:val="00CD5B3F"/>
    <w:rsid w:val="00CD5CD8"/>
    <w:rsid w:val="00CD60CE"/>
    <w:rsid w:val="00CD60D7"/>
    <w:rsid w:val="00CD64FF"/>
    <w:rsid w:val="00CD6AF3"/>
    <w:rsid w:val="00CD6F02"/>
    <w:rsid w:val="00CD71A0"/>
    <w:rsid w:val="00CD74ED"/>
    <w:rsid w:val="00CD7845"/>
    <w:rsid w:val="00CD7D13"/>
    <w:rsid w:val="00CE04A9"/>
    <w:rsid w:val="00CE04C7"/>
    <w:rsid w:val="00CE06F5"/>
    <w:rsid w:val="00CE072B"/>
    <w:rsid w:val="00CE079F"/>
    <w:rsid w:val="00CE088A"/>
    <w:rsid w:val="00CE0A16"/>
    <w:rsid w:val="00CE0E3F"/>
    <w:rsid w:val="00CE153A"/>
    <w:rsid w:val="00CE1C13"/>
    <w:rsid w:val="00CE1E1C"/>
    <w:rsid w:val="00CE324B"/>
    <w:rsid w:val="00CE3388"/>
    <w:rsid w:val="00CE3483"/>
    <w:rsid w:val="00CE37AA"/>
    <w:rsid w:val="00CE3CBD"/>
    <w:rsid w:val="00CE45C4"/>
    <w:rsid w:val="00CE484A"/>
    <w:rsid w:val="00CE4AE6"/>
    <w:rsid w:val="00CE4B31"/>
    <w:rsid w:val="00CE5415"/>
    <w:rsid w:val="00CE548E"/>
    <w:rsid w:val="00CE560B"/>
    <w:rsid w:val="00CE56CC"/>
    <w:rsid w:val="00CE5CAB"/>
    <w:rsid w:val="00CE62A2"/>
    <w:rsid w:val="00CE62C9"/>
    <w:rsid w:val="00CE638A"/>
    <w:rsid w:val="00CE6500"/>
    <w:rsid w:val="00CE671E"/>
    <w:rsid w:val="00CE69C5"/>
    <w:rsid w:val="00CE6ADD"/>
    <w:rsid w:val="00CE6D22"/>
    <w:rsid w:val="00CE7247"/>
    <w:rsid w:val="00CE7275"/>
    <w:rsid w:val="00CE73E0"/>
    <w:rsid w:val="00CE77CC"/>
    <w:rsid w:val="00CE78D5"/>
    <w:rsid w:val="00CE79BE"/>
    <w:rsid w:val="00CE79E8"/>
    <w:rsid w:val="00CE7A38"/>
    <w:rsid w:val="00CE7D64"/>
    <w:rsid w:val="00CE7FF0"/>
    <w:rsid w:val="00CF0124"/>
    <w:rsid w:val="00CF015A"/>
    <w:rsid w:val="00CF0391"/>
    <w:rsid w:val="00CF04E9"/>
    <w:rsid w:val="00CF081E"/>
    <w:rsid w:val="00CF0A14"/>
    <w:rsid w:val="00CF0E6B"/>
    <w:rsid w:val="00CF10E0"/>
    <w:rsid w:val="00CF121D"/>
    <w:rsid w:val="00CF127C"/>
    <w:rsid w:val="00CF21F0"/>
    <w:rsid w:val="00CF23E4"/>
    <w:rsid w:val="00CF254B"/>
    <w:rsid w:val="00CF259C"/>
    <w:rsid w:val="00CF280E"/>
    <w:rsid w:val="00CF2874"/>
    <w:rsid w:val="00CF2A2B"/>
    <w:rsid w:val="00CF2C65"/>
    <w:rsid w:val="00CF2CD6"/>
    <w:rsid w:val="00CF2CE0"/>
    <w:rsid w:val="00CF2CEC"/>
    <w:rsid w:val="00CF304D"/>
    <w:rsid w:val="00CF344D"/>
    <w:rsid w:val="00CF3DEF"/>
    <w:rsid w:val="00CF3F71"/>
    <w:rsid w:val="00CF409F"/>
    <w:rsid w:val="00CF42C7"/>
    <w:rsid w:val="00CF44A4"/>
    <w:rsid w:val="00CF45F1"/>
    <w:rsid w:val="00CF4831"/>
    <w:rsid w:val="00CF48FA"/>
    <w:rsid w:val="00CF4B49"/>
    <w:rsid w:val="00CF4E7A"/>
    <w:rsid w:val="00CF4F48"/>
    <w:rsid w:val="00CF50FF"/>
    <w:rsid w:val="00CF51A1"/>
    <w:rsid w:val="00CF5A8B"/>
    <w:rsid w:val="00CF5CBA"/>
    <w:rsid w:val="00CF5F85"/>
    <w:rsid w:val="00CF5FF5"/>
    <w:rsid w:val="00CF61FF"/>
    <w:rsid w:val="00CF64E6"/>
    <w:rsid w:val="00CF6707"/>
    <w:rsid w:val="00CF67CC"/>
    <w:rsid w:val="00CF6955"/>
    <w:rsid w:val="00CF6AE8"/>
    <w:rsid w:val="00CF6B5F"/>
    <w:rsid w:val="00CF6DF4"/>
    <w:rsid w:val="00CF6E27"/>
    <w:rsid w:val="00CF7034"/>
    <w:rsid w:val="00CF723B"/>
    <w:rsid w:val="00CF7768"/>
    <w:rsid w:val="00CF776E"/>
    <w:rsid w:val="00CF7A99"/>
    <w:rsid w:val="00CF7C86"/>
    <w:rsid w:val="00D00185"/>
    <w:rsid w:val="00D0052A"/>
    <w:rsid w:val="00D006E1"/>
    <w:rsid w:val="00D00E91"/>
    <w:rsid w:val="00D00EC8"/>
    <w:rsid w:val="00D01044"/>
    <w:rsid w:val="00D01700"/>
    <w:rsid w:val="00D01903"/>
    <w:rsid w:val="00D01933"/>
    <w:rsid w:val="00D02400"/>
    <w:rsid w:val="00D02494"/>
    <w:rsid w:val="00D02835"/>
    <w:rsid w:val="00D0285B"/>
    <w:rsid w:val="00D029BD"/>
    <w:rsid w:val="00D02B42"/>
    <w:rsid w:val="00D02EC6"/>
    <w:rsid w:val="00D03065"/>
    <w:rsid w:val="00D03077"/>
    <w:rsid w:val="00D03582"/>
    <w:rsid w:val="00D03726"/>
    <w:rsid w:val="00D037C3"/>
    <w:rsid w:val="00D03932"/>
    <w:rsid w:val="00D03DA2"/>
    <w:rsid w:val="00D03F1D"/>
    <w:rsid w:val="00D040FF"/>
    <w:rsid w:val="00D041F6"/>
    <w:rsid w:val="00D0519D"/>
    <w:rsid w:val="00D0579E"/>
    <w:rsid w:val="00D057A4"/>
    <w:rsid w:val="00D05899"/>
    <w:rsid w:val="00D05973"/>
    <w:rsid w:val="00D06112"/>
    <w:rsid w:val="00D06481"/>
    <w:rsid w:val="00D068ED"/>
    <w:rsid w:val="00D069BC"/>
    <w:rsid w:val="00D06B27"/>
    <w:rsid w:val="00D0715F"/>
    <w:rsid w:val="00D071BD"/>
    <w:rsid w:val="00D073D6"/>
    <w:rsid w:val="00D07476"/>
    <w:rsid w:val="00D07480"/>
    <w:rsid w:val="00D100F5"/>
    <w:rsid w:val="00D1014A"/>
    <w:rsid w:val="00D105DF"/>
    <w:rsid w:val="00D10D13"/>
    <w:rsid w:val="00D11554"/>
    <w:rsid w:val="00D119A9"/>
    <w:rsid w:val="00D11AC6"/>
    <w:rsid w:val="00D1254B"/>
    <w:rsid w:val="00D12806"/>
    <w:rsid w:val="00D12B8D"/>
    <w:rsid w:val="00D12CA5"/>
    <w:rsid w:val="00D12DA0"/>
    <w:rsid w:val="00D12F83"/>
    <w:rsid w:val="00D134E5"/>
    <w:rsid w:val="00D13F8E"/>
    <w:rsid w:val="00D1498C"/>
    <w:rsid w:val="00D14D1A"/>
    <w:rsid w:val="00D150D9"/>
    <w:rsid w:val="00D15195"/>
    <w:rsid w:val="00D15B15"/>
    <w:rsid w:val="00D15F18"/>
    <w:rsid w:val="00D15F4A"/>
    <w:rsid w:val="00D16624"/>
    <w:rsid w:val="00D16B7C"/>
    <w:rsid w:val="00D16DEC"/>
    <w:rsid w:val="00D1774A"/>
    <w:rsid w:val="00D1783B"/>
    <w:rsid w:val="00D17B4D"/>
    <w:rsid w:val="00D17C8B"/>
    <w:rsid w:val="00D17CAE"/>
    <w:rsid w:val="00D17DD0"/>
    <w:rsid w:val="00D200D6"/>
    <w:rsid w:val="00D20125"/>
    <w:rsid w:val="00D20304"/>
    <w:rsid w:val="00D20497"/>
    <w:rsid w:val="00D2055F"/>
    <w:rsid w:val="00D207A0"/>
    <w:rsid w:val="00D20A77"/>
    <w:rsid w:val="00D20ACE"/>
    <w:rsid w:val="00D20AED"/>
    <w:rsid w:val="00D20B78"/>
    <w:rsid w:val="00D20DB7"/>
    <w:rsid w:val="00D215F6"/>
    <w:rsid w:val="00D21600"/>
    <w:rsid w:val="00D21622"/>
    <w:rsid w:val="00D2165A"/>
    <w:rsid w:val="00D21A7B"/>
    <w:rsid w:val="00D220ED"/>
    <w:rsid w:val="00D221CE"/>
    <w:rsid w:val="00D2226B"/>
    <w:rsid w:val="00D22611"/>
    <w:rsid w:val="00D2267C"/>
    <w:rsid w:val="00D230F9"/>
    <w:rsid w:val="00D23174"/>
    <w:rsid w:val="00D23938"/>
    <w:rsid w:val="00D23D8D"/>
    <w:rsid w:val="00D242FE"/>
    <w:rsid w:val="00D243E2"/>
    <w:rsid w:val="00D24573"/>
    <w:rsid w:val="00D24762"/>
    <w:rsid w:val="00D247DA"/>
    <w:rsid w:val="00D249C6"/>
    <w:rsid w:val="00D24A43"/>
    <w:rsid w:val="00D24C05"/>
    <w:rsid w:val="00D24CE6"/>
    <w:rsid w:val="00D24EB7"/>
    <w:rsid w:val="00D250B4"/>
    <w:rsid w:val="00D25FEE"/>
    <w:rsid w:val="00D26086"/>
    <w:rsid w:val="00D26291"/>
    <w:rsid w:val="00D26E72"/>
    <w:rsid w:val="00D2727C"/>
    <w:rsid w:val="00D27307"/>
    <w:rsid w:val="00D275B4"/>
    <w:rsid w:val="00D278D7"/>
    <w:rsid w:val="00D2793E"/>
    <w:rsid w:val="00D27A13"/>
    <w:rsid w:val="00D301A6"/>
    <w:rsid w:val="00D3024F"/>
    <w:rsid w:val="00D30276"/>
    <w:rsid w:val="00D3031D"/>
    <w:rsid w:val="00D30504"/>
    <w:rsid w:val="00D305A5"/>
    <w:rsid w:val="00D309CF"/>
    <w:rsid w:val="00D30D9C"/>
    <w:rsid w:val="00D30DF5"/>
    <w:rsid w:val="00D30ED0"/>
    <w:rsid w:val="00D31377"/>
    <w:rsid w:val="00D316FA"/>
    <w:rsid w:val="00D31C0F"/>
    <w:rsid w:val="00D31CC0"/>
    <w:rsid w:val="00D32926"/>
    <w:rsid w:val="00D32A1A"/>
    <w:rsid w:val="00D32CAA"/>
    <w:rsid w:val="00D335A7"/>
    <w:rsid w:val="00D3360F"/>
    <w:rsid w:val="00D33782"/>
    <w:rsid w:val="00D338D5"/>
    <w:rsid w:val="00D33C6C"/>
    <w:rsid w:val="00D33CBD"/>
    <w:rsid w:val="00D3442A"/>
    <w:rsid w:val="00D345E8"/>
    <w:rsid w:val="00D34653"/>
    <w:rsid w:val="00D3468E"/>
    <w:rsid w:val="00D349D7"/>
    <w:rsid w:val="00D35D84"/>
    <w:rsid w:val="00D35DDE"/>
    <w:rsid w:val="00D35E92"/>
    <w:rsid w:val="00D35F02"/>
    <w:rsid w:val="00D36444"/>
    <w:rsid w:val="00D36626"/>
    <w:rsid w:val="00D36652"/>
    <w:rsid w:val="00D36B20"/>
    <w:rsid w:val="00D37239"/>
    <w:rsid w:val="00D37545"/>
    <w:rsid w:val="00D377B1"/>
    <w:rsid w:val="00D377DA"/>
    <w:rsid w:val="00D377DB"/>
    <w:rsid w:val="00D405F2"/>
    <w:rsid w:val="00D40650"/>
    <w:rsid w:val="00D40BDD"/>
    <w:rsid w:val="00D41F6F"/>
    <w:rsid w:val="00D41FC9"/>
    <w:rsid w:val="00D42240"/>
    <w:rsid w:val="00D42D96"/>
    <w:rsid w:val="00D430E4"/>
    <w:rsid w:val="00D4310C"/>
    <w:rsid w:val="00D4327E"/>
    <w:rsid w:val="00D4340D"/>
    <w:rsid w:val="00D43E52"/>
    <w:rsid w:val="00D44A17"/>
    <w:rsid w:val="00D44EAF"/>
    <w:rsid w:val="00D44EC3"/>
    <w:rsid w:val="00D44F5F"/>
    <w:rsid w:val="00D45034"/>
    <w:rsid w:val="00D452E3"/>
    <w:rsid w:val="00D45728"/>
    <w:rsid w:val="00D45A54"/>
    <w:rsid w:val="00D45EA0"/>
    <w:rsid w:val="00D45EB4"/>
    <w:rsid w:val="00D46507"/>
    <w:rsid w:val="00D4679A"/>
    <w:rsid w:val="00D46838"/>
    <w:rsid w:val="00D46935"/>
    <w:rsid w:val="00D46A55"/>
    <w:rsid w:val="00D46DEF"/>
    <w:rsid w:val="00D46EBE"/>
    <w:rsid w:val="00D47175"/>
    <w:rsid w:val="00D4737E"/>
    <w:rsid w:val="00D477BF"/>
    <w:rsid w:val="00D47A13"/>
    <w:rsid w:val="00D50553"/>
    <w:rsid w:val="00D50820"/>
    <w:rsid w:val="00D509B5"/>
    <w:rsid w:val="00D50A71"/>
    <w:rsid w:val="00D50AC2"/>
    <w:rsid w:val="00D50C0D"/>
    <w:rsid w:val="00D50D36"/>
    <w:rsid w:val="00D50DE9"/>
    <w:rsid w:val="00D50E47"/>
    <w:rsid w:val="00D511F9"/>
    <w:rsid w:val="00D514D9"/>
    <w:rsid w:val="00D518CE"/>
    <w:rsid w:val="00D51C4B"/>
    <w:rsid w:val="00D51CA1"/>
    <w:rsid w:val="00D51FED"/>
    <w:rsid w:val="00D5219A"/>
    <w:rsid w:val="00D52253"/>
    <w:rsid w:val="00D52294"/>
    <w:rsid w:val="00D5244A"/>
    <w:rsid w:val="00D526FF"/>
    <w:rsid w:val="00D52D01"/>
    <w:rsid w:val="00D52E86"/>
    <w:rsid w:val="00D52FF8"/>
    <w:rsid w:val="00D5360C"/>
    <w:rsid w:val="00D5388D"/>
    <w:rsid w:val="00D538FB"/>
    <w:rsid w:val="00D53AF2"/>
    <w:rsid w:val="00D53D96"/>
    <w:rsid w:val="00D53EFA"/>
    <w:rsid w:val="00D542DD"/>
    <w:rsid w:val="00D54415"/>
    <w:rsid w:val="00D549B6"/>
    <w:rsid w:val="00D55631"/>
    <w:rsid w:val="00D55DED"/>
    <w:rsid w:val="00D55ECE"/>
    <w:rsid w:val="00D55EFF"/>
    <w:rsid w:val="00D56076"/>
    <w:rsid w:val="00D560F4"/>
    <w:rsid w:val="00D56107"/>
    <w:rsid w:val="00D5658E"/>
    <w:rsid w:val="00D565C9"/>
    <w:rsid w:val="00D5666A"/>
    <w:rsid w:val="00D56CD2"/>
    <w:rsid w:val="00D56D4E"/>
    <w:rsid w:val="00D56DB8"/>
    <w:rsid w:val="00D57474"/>
    <w:rsid w:val="00D578DC"/>
    <w:rsid w:val="00D57AF2"/>
    <w:rsid w:val="00D57BA0"/>
    <w:rsid w:val="00D57CB8"/>
    <w:rsid w:val="00D57D8B"/>
    <w:rsid w:val="00D601C5"/>
    <w:rsid w:val="00D60590"/>
    <w:rsid w:val="00D608AA"/>
    <w:rsid w:val="00D609DE"/>
    <w:rsid w:val="00D60BA8"/>
    <w:rsid w:val="00D60BB3"/>
    <w:rsid w:val="00D60FCC"/>
    <w:rsid w:val="00D6136B"/>
    <w:rsid w:val="00D618AA"/>
    <w:rsid w:val="00D62111"/>
    <w:rsid w:val="00D62222"/>
    <w:rsid w:val="00D62564"/>
    <w:rsid w:val="00D62599"/>
    <w:rsid w:val="00D6277F"/>
    <w:rsid w:val="00D6295E"/>
    <w:rsid w:val="00D62B41"/>
    <w:rsid w:val="00D62F9C"/>
    <w:rsid w:val="00D6317A"/>
    <w:rsid w:val="00D63232"/>
    <w:rsid w:val="00D63EDB"/>
    <w:rsid w:val="00D6405F"/>
    <w:rsid w:val="00D646D8"/>
    <w:rsid w:val="00D64AC2"/>
    <w:rsid w:val="00D64CA5"/>
    <w:rsid w:val="00D64EA8"/>
    <w:rsid w:val="00D64F43"/>
    <w:rsid w:val="00D65565"/>
    <w:rsid w:val="00D6578D"/>
    <w:rsid w:val="00D65891"/>
    <w:rsid w:val="00D65BA8"/>
    <w:rsid w:val="00D660CB"/>
    <w:rsid w:val="00D663CE"/>
    <w:rsid w:val="00D66652"/>
    <w:rsid w:val="00D66891"/>
    <w:rsid w:val="00D66A5F"/>
    <w:rsid w:val="00D66BC5"/>
    <w:rsid w:val="00D66E00"/>
    <w:rsid w:val="00D66F81"/>
    <w:rsid w:val="00D670DB"/>
    <w:rsid w:val="00D676D7"/>
    <w:rsid w:val="00D679C1"/>
    <w:rsid w:val="00D67A10"/>
    <w:rsid w:val="00D67DDB"/>
    <w:rsid w:val="00D67FC3"/>
    <w:rsid w:val="00D702D5"/>
    <w:rsid w:val="00D70311"/>
    <w:rsid w:val="00D70497"/>
    <w:rsid w:val="00D70719"/>
    <w:rsid w:val="00D707C9"/>
    <w:rsid w:val="00D709D3"/>
    <w:rsid w:val="00D70CA3"/>
    <w:rsid w:val="00D70D1C"/>
    <w:rsid w:val="00D71198"/>
    <w:rsid w:val="00D71220"/>
    <w:rsid w:val="00D71683"/>
    <w:rsid w:val="00D71E47"/>
    <w:rsid w:val="00D721B2"/>
    <w:rsid w:val="00D7225C"/>
    <w:rsid w:val="00D72412"/>
    <w:rsid w:val="00D72796"/>
    <w:rsid w:val="00D72C5E"/>
    <w:rsid w:val="00D72F6E"/>
    <w:rsid w:val="00D732A5"/>
    <w:rsid w:val="00D73629"/>
    <w:rsid w:val="00D737E7"/>
    <w:rsid w:val="00D73E7A"/>
    <w:rsid w:val="00D73EA9"/>
    <w:rsid w:val="00D74975"/>
    <w:rsid w:val="00D74BCA"/>
    <w:rsid w:val="00D74E94"/>
    <w:rsid w:val="00D74FF9"/>
    <w:rsid w:val="00D750E7"/>
    <w:rsid w:val="00D75D7F"/>
    <w:rsid w:val="00D75DB6"/>
    <w:rsid w:val="00D7674A"/>
    <w:rsid w:val="00D7688A"/>
    <w:rsid w:val="00D769A1"/>
    <w:rsid w:val="00D76AF4"/>
    <w:rsid w:val="00D76BA8"/>
    <w:rsid w:val="00D76C73"/>
    <w:rsid w:val="00D7770F"/>
    <w:rsid w:val="00D77793"/>
    <w:rsid w:val="00D77821"/>
    <w:rsid w:val="00D7799B"/>
    <w:rsid w:val="00D77A71"/>
    <w:rsid w:val="00D77A74"/>
    <w:rsid w:val="00D77AA6"/>
    <w:rsid w:val="00D77B76"/>
    <w:rsid w:val="00D77CBA"/>
    <w:rsid w:val="00D8023B"/>
    <w:rsid w:val="00D805E9"/>
    <w:rsid w:val="00D80743"/>
    <w:rsid w:val="00D80925"/>
    <w:rsid w:val="00D80CFE"/>
    <w:rsid w:val="00D80D64"/>
    <w:rsid w:val="00D810B1"/>
    <w:rsid w:val="00D81547"/>
    <w:rsid w:val="00D816D2"/>
    <w:rsid w:val="00D81D7A"/>
    <w:rsid w:val="00D82147"/>
    <w:rsid w:val="00D8249F"/>
    <w:rsid w:val="00D8269E"/>
    <w:rsid w:val="00D827CE"/>
    <w:rsid w:val="00D82891"/>
    <w:rsid w:val="00D82FE9"/>
    <w:rsid w:val="00D831B9"/>
    <w:rsid w:val="00D83400"/>
    <w:rsid w:val="00D8352E"/>
    <w:rsid w:val="00D83AAB"/>
    <w:rsid w:val="00D83AC0"/>
    <w:rsid w:val="00D83E2C"/>
    <w:rsid w:val="00D83EBD"/>
    <w:rsid w:val="00D83EC5"/>
    <w:rsid w:val="00D841D7"/>
    <w:rsid w:val="00D8420B"/>
    <w:rsid w:val="00D84318"/>
    <w:rsid w:val="00D84551"/>
    <w:rsid w:val="00D8475F"/>
    <w:rsid w:val="00D8497B"/>
    <w:rsid w:val="00D84E42"/>
    <w:rsid w:val="00D84EC0"/>
    <w:rsid w:val="00D84F5F"/>
    <w:rsid w:val="00D85984"/>
    <w:rsid w:val="00D85B5F"/>
    <w:rsid w:val="00D86208"/>
    <w:rsid w:val="00D86C2A"/>
    <w:rsid w:val="00D86F95"/>
    <w:rsid w:val="00D8739D"/>
    <w:rsid w:val="00D877B2"/>
    <w:rsid w:val="00D87852"/>
    <w:rsid w:val="00D87DF5"/>
    <w:rsid w:val="00D87EC2"/>
    <w:rsid w:val="00D9044D"/>
    <w:rsid w:val="00D904BD"/>
    <w:rsid w:val="00D90F91"/>
    <w:rsid w:val="00D912F9"/>
    <w:rsid w:val="00D91576"/>
    <w:rsid w:val="00D9168E"/>
    <w:rsid w:val="00D91859"/>
    <w:rsid w:val="00D91926"/>
    <w:rsid w:val="00D91D71"/>
    <w:rsid w:val="00D91F2F"/>
    <w:rsid w:val="00D91F3B"/>
    <w:rsid w:val="00D92596"/>
    <w:rsid w:val="00D92FAD"/>
    <w:rsid w:val="00D9303C"/>
    <w:rsid w:val="00D93060"/>
    <w:rsid w:val="00D9306E"/>
    <w:rsid w:val="00D930B5"/>
    <w:rsid w:val="00D932B6"/>
    <w:rsid w:val="00D9350B"/>
    <w:rsid w:val="00D9350F"/>
    <w:rsid w:val="00D93558"/>
    <w:rsid w:val="00D93C5E"/>
    <w:rsid w:val="00D93CD6"/>
    <w:rsid w:val="00D93EFC"/>
    <w:rsid w:val="00D94689"/>
    <w:rsid w:val="00D947A2"/>
    <w:rsid w:val="00D94CF8"/>
    <w:rsid w:val="00D94D27"/>
    <w:rsid w:val="00D94EF5"/>
    <w:rsid w:val="00D94F9A"/>
    <w:rsid w:val="00D9504A"/>
    <w:rsid w:val="00D9557C"/>
    <w:rsid w:val="00D958C1"/>
    <w:rsid w:val="00D95936"/>
    <w:rsid w:val="00D95A36"/>
    <w:rsid w:val="00D95D27"/>
    <w:rsid w:val="00D96030"/>
    <w:rsid w:val="00D9618E"/>
    <w:rsid w:val="00D96684"/>
    <w:rsid w:val="00D967EF"/>
    <w:rsid w:val="00D969F8"/>
    <w:rsid w:val="00D96AAE"/>
    <w:rsid w:val="00D96ACA"/>
    <w:rsid w:val="00D96AEA"/>
    <w:rsid w:val="00D96B3F"/>
    <w:rsid w:val="00D96BE9"/>
    <w:rsid w:val="00D96EF4"/>
    <w:rsid w:val="00D973D4"/>
    <w:rsid w:val="00D973F9"/>
    <w:rsid w:val="00D97402"/>
    <w:rsid w:val="00D97BB6"/>
    <w:rsid w:val="00D97DCD"/>
    <w:rsid w:val="00DA0246"/>
    <w:rsid w:val="00DA0357"/>
    <w:rsid w:val="00DA08E3"/>
    <w:rsid w:val="00DA09A1"/>
    <w:rsid w:val="00DA0D0B"/>
    <w:rsid w:val="00DA0E31"/>
    <w:rsid w:val="00DA0F04"/>
    <w:rsid w:val="00DA0F34"/>
    <w:rsid w:val="00DA101F"/>
    <w:rsid w:val="00DA1261"/>
    <w:rsid w:val="00DA1405"/>
    <w:rsid w:val="00DA1645"/>
    <w:rsid w:val="00DA1A6B"/>
    <w:rsid w:val="00DA1F4D"/>
    <w:rsid w:val="00DA2197"/>
    <w:rsid w:val="00DA224C"/>
    <w:rsid w:val="00DA2752"/>
    <w:rsid w:val="00DA295A"/>
    <w:rsid w:val="00DA2D61"/>
    <w:rsid w:val="00DA2FDE"/>
    <w:rsid w:val="00DA3426"/>
    <w:rsid w:val="00DA35DE"/>
    <w:rsid w:val="00DA3653"/>
    <w:rsid w:val="00DA3BC6"/>
    <w:rsid w:val="00DA3E1B"/>
    <w:rsid w:val="00DA4566"/>
    <w:rsid w:val="00DA4969"/>
    <w:rsid w:val="00DA4AB0"/>
    <w:rsid w:val="00DA4E32"/>
    <w:rsid w:val="00DA526D"/>
    <w:rsid w:val="00DA5588"/>
    <w:rsid w:val="00DA5EAB"/>
    <w:rsid w:val="00DA5F43"/>
    <w:rsid w:val="00DA613B"/>
    <w:rsid w:val="00DA6833"/>
    <w:rsid w:val="00DA6F68"/>
    <w:rsid w:val="00DA6FF2"/>
    <w:rsid w:val="00DA7012"/>
    <w:rsid w:val="00DA7499"/>
    <w:rsid w:val="00DA777C"/>
    <w:rsid w:val="00DA7F56"/>
    <w:rsid w:val="00DB0493"/>
    <w:rsid w:val="00DB0AA8"/>
    <w:rsid w:val="00DB0D53"/>
    <w:rsid w:val="00DB0D9D"/>
    <w:rsid w:val="00DB0EC1"/>
    <w:rsid w:val="00DB1352"/>
    <w:rsid w:val="00DB13C7"/>
    <w:rsid w:val="00DB1511"/>
    <w:rsid w:val="00DB1680"/>
    <w:rsid w:val="00DB1E07"/>
    <w:rsid w:val="00DB1FF8"/>
    <w:rsid w:val="00DB21A0"/>
    <w:rsid w:val="00DB23A6"/>
    <w:rsid w:val="00DB2416"/>
    <w:rsid w:val="00DB2671"/>
    <w:rsid w:val="00DB2B5F"/>
    <w:rsid w:val="00DB3080"/>
    <w:rsid w:val="00DB30E2"/>
    <w:rsid w:val="00DB359B"/>
    <w:rsid w:val="00DB3948"/>
    <w:rsid w:val="00DB429B"/>
    <w:rsid w:val="00DB43C5"/>
    <w:rsid w:val="00DB46F4"/>
    <w:rsid w:val="00DB484C"/>
    <w:rsid w:val="00DB4DD2"/>
    <w:rsid w:val="00DB51BC"/>
    <w:rsid w:val="00DB54F0"/>
    <w:rsid w:val="00DB5AFD"/>
    <w:rsid w:val="00DB5C88"/>
    <w:rsid w:val="00DB5DBC"/>
    <w:rsid w:val="00DB5E41"/>
    <w:rsid w:val="00DB6A2F"/>
    <w:rsid w:val="00DB6DF8"/>
    <w:rsid w:val="00DB6DFB"/>
    <w:rsid w:val="00DB6F01"/>
    <w:rsid w:val="00DB719E"/>
    <w:rsid w:val="00DB71A4"/>
    <w:rsid w:val="00DB742D"/>
    <w:rsid w:val="00DB7847"/>
    <w:rsid w:val="00DB78C0"/>
    <w:rsid w:val="00DB7E62"/>
    <w:rsid w:val="00DC0044"/>
    <w:rsid w:val="00DC0099"/>
    <w:rsid w:val="00DC0131"/>
    <w:rsid w:val="00DC01FA"/>
    <w:rsid w:val="00DC03C3"/>
    <w:rsid w:val="00DC0BB5"/>
    <w:rsid w:val="00DC0FAC"/>
    <w:rsid w:val="00DC12F5"/>
    <w:rsid w:val="00DC16F0"/>
    <w:rsid w:val="00DC298E"/>
    <w:rsid w:val="00DC2CE3"/>
    <w:rsid w:val="00DC2F72"/>
    <w:rsid w:val="00DC31DF"/>
    <w:rsid w:val="00DC36D7"/>
    <w:rsid w:val="00DC36E8"/>
    <w:rsid w:val="00DC3A48"/>
    <w:rsid w:val="00DC3B35"/>
    <w:rsid w:val="00DC3BB5"/>
    <w:rsid w:val="00DC3E66"/>
    <w:rsid w:val="00DC3EA4"/>
    <w:rsid w:val="00DC40C1"/>
    <w:rsid w:val="00DC40ED"/>
    <w:rsid w:val="00DC4B0F"/>
    <w:rsid w:val="00DC55F5"/>
    <w:rsid w:val="00DC5E20"/>
    <w:rsid w:val="00DC6286"/>
    <w:rsid w:val="00DC63FB"/>
    <w:rsid w:val="00DC6877"/>
    <w:rsid w:val="00DC6C19"/>
    <w:rsid w:val="00DC6F9C"/>
    <w:rsid w:val="00DC7204"/>
    <w:rsid w:val="00DC74B1"/>
    <w:rsid w:val="00DC7B62"/>
    <w:rsid w:val="00DC7CB0"/>
    <w:rsid w:val="00DC7DC1"/>
    <w:rsid w:val="00DD0C49"/>
    <w:rsid w:val="00DD0E4F"/>
    <w:rsid w:val="00DD1018"/>
    <w:rsid w:val="00DD1229"/>
    <w:rsid w:val="00DD1578"/>
    <w:rsid w:val="00DD1A3B"/>
    <w:rsid w:val="00DD1AFD"/>
    <w:rsid w:val="00DD1C10"/>
    <w:rsid w:val="00DD22BE"/>
    <w:rsid w:val="00DD245C"/>
    <w:rsid w:val="00DD24AB"/>
    <w:rsid w:val="00DD2618"/>
    <w:rsid w:val="00DD278A"/>
    <w:rsid w:val="00DD2DC3"/>
    <w:rsid w:val="00DD314D"/>
    <w:rsid w:val="00DD31DC"/>
    <w:rsid w:val="00DD3ADE"/>
    <w:rsid w:val="00DD3C18"/>
    <w:rsid w:val="00DD3CF6"/>
    <w:rsid w:val="00DD3F7C"/>
    <w:rsid w:val="00DD41A6"/>
    <w:rsid w:val="00DD48E0"/>
    <w:rsid w:val="00DD54FD"/>
    <w:rsid w:val="00DD55DC"/>
    <w:rsid w:val="00DD5AC1"/>
    <w:rsid w:val="00DD5BA4"/>
    <w:rsid w:val="00DD64CF"/>
    <w:rsid w:val="00DD65A4"/>
    <w:rsid w:val="00DD665E"/>
    <w:rsid w:val="00DD6860"/>
    <w:rsid w:val="00DD6A65"/>
    <w:rsid w:val="00DD6F04"/>
    <w:rsid w:val="00DD7464"/>
    <w:rsid w:val="00DD7569"/>
    <w:rsid w:val="00DD76C6"/>
    <w:rsid w:val="00DD77F9"/>
    <w:rsid w:val="00DE0013"/>
    <w:rsid w:val="00DE0022"/>
    <w:rsid w:val="00DE00CD"/>
    <w:rsid w:val="00DE02F8"/>
    <w:rsid w:val="00DE0345"/>
    <w:rsid w:val="00DE03A9"/>
    <w:rsid w:val="00DE05F2"/>
    <w:rsid w:val="00DE06FD"/>
    <w:rsid w:val="00DE0915"/>
    <w:rsid w:val="00DE1594"/>
    <w:rsid w:val="00DE2B9C"/>
    <w:rsid w:val="00DE2D35"/>
    <w:rsid w:val="00DE3061"/>
    <w:rsid w:val="00DE35E3"/>
    <w:rsid w:val="00DE35EE"/>
    <w:rsid w:val="00DE38C9"/>
    <w:rsid w:val="00DE41F1"/>
    <w:rsid w:val="00DE42D6"/>
    <w:rsid w:val="00DE4438"/>
    <w:rsid w:val="00DE48EA"/>
    <w:rsid w:val="00DE4B92"/>
    <w:rsid w:val="00DE4CF3"/>
    <w:rsid w:val="00DE4E35"/>
    <w:rsid w:val="00DE56F7"/>
    <w:rsid w:val="00DE5CE9"/>
    <w:rsid w:val="00DE5DF5"/>
    <w:rsid w:val="00DE6421"/>
    <w:rsid w:val="00DE656F"/>
    <w:rsid w:val="00DE6CCA"/>
    <w:rsid w:val="00DE6D08"/>
    <w:rsid w:val="00DE6E12"/>
    <w:rsid w:val="00DE6F5E"/>
    <w:rsid w:val="00DE7311"/>
    <w:rsid w:val="00DE7667"/>
    <w:rsid w:val="00DE77B3"/>
    <w:rsid w:val="00DE7C02"/>
    <w:rsid w:val="00DF09DA"/>
    <w:rsid w:val="00DF0B60"/>
    <w:rsid w:val="00DF0C0C"/>
    <w:rsid w:val="00DF0D09"/>
    <w:rsid w:val="00DF0DC5"/>
    <w:rsid w:val="00DF10EF"/>
    <w:rsid w:val="00DF14CC"/>
    <w:rsid w:val="00DF19BD"/>
    <w:rsid w:val="00DF1AA8"/>
    <w:rsid w:val="00DF1BEE"/>
    <w:rsid w:val="00DF1DC6"/>
    <w:rsid w:val="00DF23AB"/>
    <w:rsid w:val="00DF269A"/>
    <w:rsid w:val="00DF26AE"/>
    <w:rsid w:val="00DF27D1"/>
    <w:rsid w:val="00DF2CE5"/>
    <w:rsid w:val="00DF2E77"/>
    <w:rsid w:val="00DF344D"/>
    <w:rsid w:val="00DF3809"/>
    <w:rsid w:val="00DF3B11"/>
    <w:rsid w:val="00DF464E"/>
    <w:rsid w:val="00DF4802"/>
    <w:rsid w:val="00DF4880"/>
    <w:rsid w:val="00DF4B8B"/>
    <w:rsid w:val="00DF4F55"/>
    <w:rsid w:val="00DF535D"/>
    <w:rsid w:val="00DF55B0"/>
    <w:rsid w:val="00DF5607"/>
    <w:rsid w:val="00DF57BE"/>
    <w:rsid w:val="00DF5908"/>
    <w:rsid w:val="00DF60DF"/>
    <w:rsid w:val="00DF6283"/>
    <w:rsid w:val="00DF69A4"/>
    <w:rsid w:val="00DF6E59"/>
    <w:rsid w:val="00DF6F57"/>
    <w:rsid w:val="00DF6F91"/>
    <w:rsid w:val="00DF6FC5"/>
    <w:rsid w:val="00DF7084"/>
    <w:rsid w:val="00DF7701"/>
    <w:rsid w:val="00DF77C1"/>
    <w:rsid w:val="00DF7993"/>
    <w:rsid w:val="00DF7CCC"/>
    <w:rsid w:val="00E00121"/>
    <w:rsid w:val="00E00135"/>
    <w:rsid w:val="00E005A1"/>
    <w:rsid w:val="00E00E11"/>
    <w:rsid w:val="00E00EE2"/>
    <w:rsid w:val="00E00F55"/>
    <w:rsid w:val="00E00F5E"/>
    <w:rsid w:val="00E011A0"/>
    <w:rsid w:val="00E01393"/>
    <w:rsid w:val="00E01661"/>
    <w:rsid w:val="00E018E5"/>
    <w:rsid w:val="00E01907"/>
    <w:rsid w:val="00E01A59"/>
    <w:rsid w:val="00E01FA9"/>
    <w:rsid w:val="00E02367"/>
    <w:rsid w:val="00E02628"/>
    <w:rsid w:val="00E0294B"/>
    <w:rsid w:val="00E02B0E"/>
    <w:rsid w:val="00E02FD2"/>
    <w:rsid w:val="00E03286"/>
    <w:rsid w:val="00E0333B"/>
    <w:rsid w:val="00E0335A"/>
    <w:rsid w:val="00E037FB"/>
    <w:rsid w:val="00E03BAE"/>
    <w:rsid w:val="00E03D8C"/>
    <w:rsid w:val="00E040E3"/>
    <w:rsid w:val="00E04255"/>
    <w:rsid w:val="00E044A0"/>
    <w:rsid w:val="00E044DA"/>
    <w:rsid w:val="00E04B95"/>
    <w:rsid w:val="00E04BE4"/>
    <w:rsid w:val="00E04FD0"/>
    <w:rsid w:val="00E051BD"/>
    <w:rsid w:val="00E053E7"/>
    <w:rsid w:val="00E058D6"/>
    <w:rsid w:val="00E05A78"/>
    <w:rsid w:val="00E05E99"/>
    <w:rsid w:val="00E05F25"/>
    <w:rsid w:val="00E06066"/>
    <w:rsid w:val="00E060C2"/>
    <w:rsid w:val="00E064A0"/>
    <w:rsid w:val="00E069CC"/>
    <w:rsid w:val="00E06A53"/>
    <w:rsid w:val="00E07513"/>
    <w:rsid w:val="00E077AC"/>
    <w:rsid w:val="00E07886"/>
    <w:rsid w:val="00E0794F"/>
    <w:rsid w:val="00E0798C"/>
    <w:rsid w:val="00E079A5"/>
    <w:rsid w:val="00E07BB3"/>
    <w:rsid w:val="00E07D37"/>
    <w:rsid w:val="00E10001"/>
    <w:rsid w:val="00E10094"/>
    <w:rsid w:val="00E10312"/>
    <w:rsid w:val="00E10894"/>
    <w:rsid w:val="00E10DEA"/>
    <w:rsid w:val="00E10E18"/>
    <w:rsid w:val="00E10E6C"/>
    <w:rsid w:val="00E10FE6"/>
    <w:rsid w:val="00E11261"/>
    <w:rsid w:val="00E112AB"/>
    <w:rsid w:val="00E11515"/>
    <w:rsid w:val="00E11602"/>
    <w:rsid w:val="00E11E94"/>
    <w:rsid w:val="00E11ED7"/>
    <w:rsid w:val="00E11FAB"/>
    <w:rsid w:val="00E12275"/>
    <w:rsid w:val="00E1235A"/>
    <w:rsid w:val="00E12371"/>
    <w:rsid w:val="00E125FA"/>
    <w:rsid w:val="00E12779"/>
    <w:rsid w:val="00E129D6"/>
    <w:rsid w:val="00E12B42"/>
    <w:rsid w:val="00E12DC5"/>
    <w:rsid w:val="00E1349E"/>
    <w:rsid w:val="00E13844"/>
    <w:rsid w:val="00E13D62"/>
    <w:rsid w:val="00E13E2A"/>
    <w:rsid w:val="00E14A1C"/>
    <w:rsid w:val="00E1520E"/>
    <w:rsid w:val="00E15589"/>
    <w:rsid w:val="00E15C15"/>
    <w:rsid w:val="00E15C33"/>
    <w:rsid w:val="00E15DD7"/>
    <w:rsid w:val="00E15E87"/>
    <w:rsid w:val="00E164C7"/>
    <w:rsid w:val="00E16A80"/>
    <w:rsid w:val="00E16B95"/>
    <w:rsid w:val="00E16BEB"/>
    <w:rsid w:val="00E16C4E"/>
    <w:rsid w:val="00E16D6F"/>
    <w:rsid w:val="00E1795A"/>
    <w:rsid w:val="00E17B85"/>
    <w:rsid w:val="00E17C94"/>
    <w:rsid w:val="00E17E46"/>
    <w:rsid w:val="00E201B0"/>
    <w:rsid w:val="00E20D5C"/>
    <w:rsid w:val="00E20E18"/>
    <w:rsid w:val="00E212D2"/>
    <w:rsid w:val="00E215ED"/>
    <w:rsid w:val="00E217AF"/>
    <w:rsid w:val="00E21881"/>
    <w:rsid w:val="00E224A8"/>
    <w:rsid w:val="00E22545"/>
    <w:rsid w:val="00E225D1"/>
    <w:rsid w:val="00E226E8"/>
    <w:rsid w:val="00E22B3A"/>
    <w:rsid w:val="00E22CF1"/>
    <w:rsid w:val="00E22DB6"/>
    <w:rsid w:val="00E22E1D"/>
    <w:rsid w:val="00E22E6C"/>
    <w:rsid w:val="00E2353E"/>
    <w:rsid w:val="00E236EF"/>
    <w:rsid w:val="00E237FC"/>
    <w:rsid w:val="00E241B3"/>
    <w:rsid w:val="00E2467A"/>
    <w:rsid w:val="00E24950"/>
    <w:rsid w:val="00E24B9A"/>
    <w:rsid w:val="00E254FD"/>
    <w:rsid w:val="00E25631"/>
    <w:rsid w:val="00E25AC6"/>
    <w:rsid w:val="00E26750"/>
    <w:rsid w:val="00E267EF"/>
    <w:rsid w:val="00E26890"/>
    <w:rsid w:val="00E26ADD"/>
    <w:rsid w:val="00E26E13"/>
    <w:rsid w:val="00E27711"/>
    <w:rsid w:val="00E277B8"/>
    <w:rsid w:val="00E278B8"/>
    <w:rsid w:val="00E27CE5"/>
    <w:rsid w:val="00E27D7A"/>
    <w:rsid w:val="00E27E80"/>
    <w:rsid w:val="00E27FD9"/>
    <w:rsid w:val="00E302C3"/>
    <w:rsid w:val="00E3039B"/>
    <w:rsid w:val="00E30514"/>
    <w:rsid w:val="00E30699"/>
    <w:rsid w:val="00E3092E"/>
    <w:rsid w:val="00E30C10"/>
    <w:rsid w:val="00E30F99"/>
    <w:rsid w:val="00E314D4"/>
    <w:rsid w:val="00E31938"/>
    <w:rsid w:val="00E31E5A"/>
    <w:rsid w:val="00E31FC7"/>
    <w:rsid w:val="00E3218E"/>
    <w:rsid w:val="00E32488"/>
    <w:rsid w:val="00E32605"/>
    <w:rsid w:val="00E326D7"/>
    <w:rsid w:val="00E326E2"/>
    <w:rsid w:val="00E3301A"/>
    <w:rsid w:val="00E33072"/>
    <w:rsid w:val="00E33143"/>
    <w:rsid w:val="00E332E9"/>
    <w:rsid w:val="00E335FE"/>
    <w:rsid w:val="00E3360C"/>
    <w:rsid w:val="00E33749"/>
    <w:rsid w:val="00E3382B"/>
    <w:rsid w:val="00E338F4"/>
    <w:rsid w:val="00E339A3"/>
    <w:rsid w:val="00E33FA8"/>
    <w:rsid w:val="00E34216"/>
    <w:rsid w:val="00E348AF"/>
    <w:rsid w:val="00E34C7F"/>
    <w:rsid w:val="00E34D1B"/>
    <w:rsid w:val="00E34D25"/>
    <w:rsid w:val="00E34E30"/>
    <w:rsid w:val="00E35626"/>
    <w:rsid w:val="00E35750"/>
    <w:rsid w:val="00E358A5"/>
    <w:rsid w:val="00E35B2A"/>
    <w:rsid w:val="00E35BA2"/>
    <w:rsid w:val="00E36A57"/>
    <w:rsid w:val="00E36CCE"/>
    <w:rsid w:val="00E3789D"/>
    <w:rsid w:val="00E37C35"/>
    <w:rsid w:val="00E37CEC"/>
    <w:rsid w:val="00E37D32"/>
    <w:rsid w:val="00E400B5"/>
    <w:rsid w:val="00E40136"/>
    <w:rsid w:val="00E402DA"/>
    <w:rsid w:val="00E40604"/>
    <w:rsid w:val="00E40802"/>
    <w:rsid w:val="00E40B15"/>
    <w:rsid w:val="00E40CCA"/>
    <w:rsid w:val="00E40E55"/>
    <w:rsid w:val="00E416D5"/>
    <w:rsid w:val="00E41834"/>
    <w:rsid w:val="00E41902"/>
    <w:rsid w:val="00E41DB5"/>
    <w:rsid w:val="00E41F52"/>
    <w:rsid w:val="00E426EF"/>
    <w:rsid w:val="00E4279E"/>
    <w:rsid w:val="00E436F7"/>
    <w:rsid w:val="00E43966"/>
    <w:rsid w:val="00E439E0"/>
    <w:rsid w:val="00E43ADD"/>
    <w:rsid w:val="00E43BDC"/>
    <w:rsid w:val="00E44073"/>
    <w:rsid w:val="00E44527"/>
    <w:rsid w:val="00E4469F"/>
    <w:rsid w:val="00E4481A"/>
    <w:rsid w:val="00E44CD1"/>
    <w:rsid w:val="00E45232"/>
    <w:rsid w:val="00E45583"/>
    <w:rsid w:val="00E4568C"/>
    <w:rsid w:val="00E4578C"/>
    <w:rsid w:val="00E45FFF"/>
    <w:rsid w:val="00E466EC"/>
    <w:rsid w:val="00E46F1E"/>
    <w:rsid w:val="00E475ED"/>
    <w:rsid w:val="00E47C50"/>
    <w:rsid w:val="00E47D71"/>
    <w:rsid w:val="00E47F02"/>
    <w:rsid w:val="00E50749"/>
    <w:rsid w:val="00E508C6"/>
    <w:rsid w:val="00E50CE0"/>
    <w:rsid w:val="00E50D36"/>
    <w:rsid w:val="00E50DAA"/>
    <w:rsid w:val="00E50FC0"/>
    <w:rsid w:val="00E51518"/>
    <w:rsid w:val="00E515C4"/>
    <w:rsid w:val="00E51B0D"/>
    <w:rsid w:val="00E51BE9"/>
    <w:rsid w:val="00E52018"/>
    <w:rsid w:val="00E52068"/>
    <w:rsid w:val="00E526A1"/>
    <w:rsid w:val="00E534A7"/>
    <w:rsid w:val="00E535D3"/>
    <w:rsid w:val="00E53F24"/>
    <w:rsid w:val="00E54131"/>
    <w:rsid w:val="00E5419A"/>
    <w:rsid w:val="00E549C0"/>
    <w:rsid w:val="00E549E9"/>
    <w:rsid w:val="00E54A98"/>
    <w:rsid w:val="00E557EC"/>
    <w:rsid w:val="00E55CCF"/>
    <w:rsid w:val="00E55FF1"/>
    <w:rsid w:val="00E56CAD"/>
    <w:rsid w:val="00E57117"/>
    <w:rsid w:val="00E5729F"/>
    <w:rsid w:val="00E5738D"/>
    <w:rsid w:val="00E574AD"/>
    <w:rsid w:val="00E574DB"/>
    <w:rsid w:val="00E5752A"/>
    <w:rsid w:val="00E57531"/>
    <w:rsid w:val="00E57821"/>
    <w:rsid w:val="00E5789B"/>
    <w:rsid w:val="00E57C5A"/>
    <w:rsid w:val="00E60081"/>
    <w:rsid w:val="00E60511"/>
    <w:rsid w:val="00E60527"/>
    <w:rsid w:val="00E6075F"/>
    <w:rsid w:val="00E608D9"/>
    <w:rsid w:val="00E6094D"/>
    <w:rsid w:val="00E60A78"/>
    <w:rsid w:val="00E60D83"/>
    <w:rsid w:val="00E60DF9"/>
    <w:rsid w:val="00E60E7D"/>
    <w:rsid w:val="00E61200"/>
    <w:rsid w:val="00E6145D"/>
    <w:rsid w:val="00E614D1"/>
    <w:rsid w:val="00E61562"/>
    <w:rsid w:val="00E61841"/>
    <w:rsid w:val="00E61B09"/>
    <w:rsid w:val="00E61CA1"/>
    <w:rsid w:val="00E6214A"/>
    <w:rsid w:val="00E624C3"/>
    <w:rsid w:val="00E629FA"/>
    <w:rsid w:val="00E62E8E"/>
    <w:rsid w:val="00E62FB0"/>
    <w:rsid w:val="00E63265"/>
    <w:rsid w:val="00E6361A"/>
    <w:rsid w:val="00E63BDC"/>
    <w:rsid w:val="00E63F14"/>
    <w:rsid w:val="00E644F7"/>
    <w:rsid w:val="00E64533"/>
    <w:rsid w:val="00E6463C"/>
    <w:rsid w:val="00E64687"/>
    <w:rsid w:val="00E647BE"/>
    <w:rsid w:val="00E649AD"/>
    <w:rsid w:val="00E64A4E"/>
    <w:rsid w:val="00E64EE9"/>
    <w:rsid w:val="00E6521C"/>
    <w:rsid w:val="00E65A77"/>
    <w:rsid w:val="00E665A8"/>
    <w:rsid w:val="00E66651"/>
    <w:rsid w:val="00E66894"/>
    <w:rsid w:val="00E66C5D"/>
    <w:rsid w:val="00E66EF0"/>
    <w:rsid w:val="00E671AC"/>
    <w:rsid w:val="00E6730E"/>
    <w:rsid w:val="00E67D70"/>
    <w:rsid w:val="00E67E3F"/>
    <w:rsid w:val="00E701C5"/>
    <w:rsid w:val="00E70714"/>
    <w:rsid w:val="00E70C32"/>
    <w:rsid w:val="00E70E02"/>
    <w:rsid w:val="00E70E7B"/>
    <w:rsid w:val="00E71053"/>
    <w:rsid w:val="00E71136"/>
    <w:rsid w:val="00E71EAC"/>
    <w:rsid w:val="00E7256C"/>
    <w:rsid w:val="00E72825"/>
    <w:rsid w:val="00E7351A"/>
    <w:rsid w:val="00E73749"/>
    <w:rsid w:val="00E73828"/>
    <w:rsid w:val="00E73863"/>
    <w:rsid w:val="00E7392A"/>
    <w:rsid w:val="00E73ED9"/>
    <w:rsid w:val="00E741FD"/>
    <w:rsid w:val="00E746E0"/>
    <w:rsid w:val="00E748A4"/>
    <w:rsid w:val="00E74B65"/>
    <w:rsid w:val="00E74BD6"/>
    <w:rsid w:val="00E750BE"/>
    <w:rsid w:val="00E751D0"/>
    <w:rsid w:val="00E754A2"/>
    <w:rsid w:val="00E7579A"/>
    <w:rsid w:val="00E75CE2"/>
    <w:rsid w:val="00E76272"/>
    <w:rsid w:val="00E76368"/>
    <w:rsid w:val="00E764AE"/>
    <w:rsid w:val="00E76E2D"/>
    <w:rsid w:val="00E77173"/>
    <w:rsid w:val="00E773D1"/>
    <w:rsid w:val="00E7757D"/>
    <w:rsid w:val="00E77D3C"/>
    <w:rsid w:val="00E77DB6"/>
    <w:rsid w:val="00E80086"/>
    <w:rsid w:val="00E802B1"/>
    <w:rsid w:val="00E807AC"/>
    <w:rsid w:val="00E809C2"/>
    <w:rsid w:val="00E814BC"/>
    <w:rsid w:val="00E81D05"/>
    <w:rsid w:val="00E82644"/>
    <w:rsid w:val="00E827F2"/>
    <w:rsid w:val="00E8301E"/>
    <w:rsid w:val="00E83264"/>
    <w:rsid w:val="00E832AB"/>
    <w:rsid w:val="00E83F8A"/>
    <w:rsid w:val="00E83FF2"/>
    <w:rsid w:val="00E84144"/>
    <w:rsid w:val="00E84958"/>
    <w:rsid w:val="00E849C4"/>
    <w:rsid w:val="00E84AE4"/>
    <w:rsid w:val="00E84C6A"/>
    <w:rsid w:val="00E850C2"/>
    <w:rsid w:val="00E85338"/>
    <w:rsid w:val="00E858DD"/>
    <w:rsid w:val="00E8594B"/>
    <w:rsid w:val="00E85A3B"/>
    <w:rsid w:val="00E862C3"/>
    <w:rsid w:val="00E862D8"/>
    <w:rsid w:val="00E86A3D"/>
    <w:rsid w:val="00E86A66"/>
    <w:rsid w:val="00E86C46"/>
    <w:rsid w:val="00E86D5C"/>
    <w:rsid w:val="00E86E14"/>
    <w:rsid w:val="00E87750"/>
    <w:rsid w:val="00E87751"/>
    <w:rsid w:val="00E87C9C"/>
    <w:rsid w:val="00E900A0"/>
    <w:rsid w:val="00E90356"/>
    <w:rsid w:val="00E90870"/>
    <w:rsid w:val="00E908B0"/>
    <w:rsid w:val="00E9138C"/>
    <w:rsid w:val="00E914BE"/>
    <w:rsid w:val="00E9172A"/>
    <w:rsid w:val="00E91BFB"/>
    <w:rsid w:val="00E91D18"/>
    <w:rsid w:val="00E91F67"/>
    <w:rsid w:val="00E92072"/>
    <w:rsid w:val="00E921D3"/>
    <w:rsid w:val="00E92B35"/>
    <w:rsid w:val="00E92BBD"/>
    <w:rsid w:val="00E92CC5"/>
    <w:rsid w:val="00E93109"/>
    <w:rsid w:val="00E932F5"/>
    <w:rsid w:val="00E93338"/>
    <w:rsid w:val="00E935B8"/>
    <w:rsid w:val="00E93694"/>
    <w:rsid w:val="00E936D9"/>
    <w:rsid w:val="00E94088"/>
    <w:rsid w:val="00E940A8"/>
    <w:rsid w:val="00E9443F"/>
    <w:rsid w:val="00E94A05"/>
    <w:rsid w:val="00E94C2A"/>
    <w:rsid w:val="00E94E27"/>
    <w:rsid w:val="00E95035"/>
    <w:rsid w:val="00E9543C"/>
    <w:rsid w:val="00E9580B"/>
    <w:rsid w:val="00E95A89"/>
    <w:rsid w:val="00E96441"/>
    <w:rsid w:val="00E96BBE"/>
    <w:rsid w:val="00E97C35"/>
    <w:rsid w:val="00EA0A13"/>
    <w:rsid w:val="00EA0C03"/>
    <w:rsid w:val="00EA104F"/>
    <w:rsid w:val="00EA11AF"/>
    <w:rsid w:val="00EA1580"/>
    <w:rsid w:val="00EA1606"/>
    <w:rsid w:val="00EA1838"/>
    <w:rsid w:val="00EA1DB7"/>
    <w:rsid w:val="00EA2094"/>
    <w:rsid w:val="00EA2B06"/>
    <w:rsid w:val="00EA2C55"/>
    <w:rsid w:val="00EA2D19"/>
    <w:rsid w:val="00EA2E99"/>
    <w:rsid w:val="00EA373E"/>
    <w:rsid w:val="00EA3806"/>
    <w:rsid w:val="00EA395F"/>
    <w:rsid w:val="00EA3A23"/>
    <w:rsid w:val="00EA3CB2"/>
    <w:rsid w:val="00EA3D6C"/>
    <w:rsid w:val="00EA3EFD"/>
    <w:rsid w:val="00EA47BF"/>
    <w:rsid w:val="00EA48EB"/>
    <w:rsid w:val="00EA4BD5"/>
    <w:rsid w:val="00EA4D7D"/>
    <w:rsid w:val="00EA56ED"/>
    <w:rsid w:val="00EA5776"/>
    <w:rsid w:val="00EA5A82"/>
    <w:rsid w:val="00EA5E3C"/>
    <w:rsid w:val="00EA608E"/>
    <w:rsid w:val="00EA6359"/>
    <w:rsid w:val="00EA6410"/>
    <w:rsid w:val="00EA6612"/>
    <w:rsid w:val="00EA6A11"/>
    <w:rsid w:val="00EA7368"/>
    <w:rsid w:val="00EA7AD0"/>
    <w:rsid w:val="00EA7AFA"/>
    <w:rsid w:val="00EA7B17"/>
    <w:rsid w:val="00EA7C60"/>
    <w:rsid w:val="00EB0204"/>
    <w:rsid w:val="00EB04ED"/>
    <w:rsid w:val="00EB0EC8"/>
    <w:rsid w:val="00EB0F00"/>
    <w:rsid w:val="00EB116D"/>
    <w:rsid w:val="00EB16F1"/>
    <w:rsid w:val="00EB1B2D"/>
    <w:rsid w:val="00EB1D37"/>
    <w:rsid w:val="00EB27C5"/>
    <w:rsid w:val="00EB2AC5"/>
    <w:rsid w:val="00EB2C76"/>
    <w:rsid w:val="00EB2F74"/>
    <w:rsid w:val="00EB2FC1"/>
    <w:rsid w:val="00EB30A6"/>
    <w:rsid w:val="00EB32A7"/>
    <w:rsid w:val="00EB365D"/>
    <w:rsid w:val="00EB36B6"/>
    <w:rsid w:val="00EB37FA"/>
    <w:rsid w:val="00EB3972"/>
    <w:rsid w:val="00EB3C15"/>
    <w:rsid w:val="00EB3D73"/>
    <w:rsid w:val="00EB3DFB"/>
    <w:rsid w:val="00EB3F17"/>
    <w:rsid w:val="00EB4253"/>
    <w:rsid w:val="00EB43EC"/>
    <w:rsid w:val="00EB4ED8"/>
    <w:rsid w:val="00EB52CD"/>
    <w:rsid w:val="00EB58F6"/>
    <w:rsid w:val="00EB5B75"/>
    <w:rsid w:val="00EB5FB3"/>
    <w:rsid w:val="00EB6514"/>
    <w:rsid w:val="00EB658C"/>
    <w:rsid w:val="00EB666D"/>
    <w:rsid w:val="00EB669B"/>
    <w:rsid w:val="00EB66D7"/>
    <w:rsid w:val="00EB68A1"/>
    <w:rsid w:val="00EB699E"/>
    <w:rsid w:val="00EB6C6A"/>
    <w:rsid w:val="00EB7716"/>
    <w:rsid w:val="00EC01DF"/>
    <w:rsid w:val="00EC0A12"/>
    <w:rsid w:val="00EC0A22"/>
    <w:rsid w:val="00EC0CEF"/>
    <w:rsid w:val="00EC0E30"/>
    <w:rsid w:val="00EC0FFE"/>
    <w:rsid w:val="00EC107E"/>
    <w:rsid w:val="00EC11D0"/>
    <w:rsid w:val="00EC1ACB"/>
    <w:rsid w:val="00EC1DE6"/>
    <w:rsid w:val="00EC1FE1"/>
    <w:rsid w:val="00EC2236"/>
    <w:rsid w:val="00EC2B25"/>
    <w:rsid w:val="00EC2C8C"/>
    <w:rsid w:val="00EC2F19"/>
    <w:rsid w:val="00EC2F8C"/>
    <w:rsid w:val="00EC3151"/>
    <w:rsid w:val="00EC326A"/>
    <w:rsid w:val="00EC3568"/>
    <w:rsid w:val="00EC41AA"/>
    <w:rsid w:val="00EC45E6"/>
    <w:rsid w:val="00EC484D"/>
    <w:rsid w:val="00EC5328"/>
    <w:rsid w:val="00EC55D9"/>
    <w:rsid w:val="00EC596A"/>
    <w:rsid w:val="00EC5E27"/>
    <w:rsid w:val="00EC6B19"/>
    <w:rsid w:val="00EC7330"/>
    <w:rsid w:val="00EC758A"/>
    <w:rsid w:val="00EC75DF"/>
    <w:rsid w:val="00EC7633"/>
    <w:rsid w:val="00EC7778"/>
    <w:rsid w:val="00EC7843"/>
    <w:rsid w:val="00EC7B49"/>
    <w:rsid w:val="00EC7BF1"/>
    <w:rsid w:val="00EC7E01"/>
    <w:rsid w:val="00ED00B4"/>
    <w:rsid w:val="00ED0747"/>
    <w:rsid w:val="00ED0A4F"/>
    <w:rsid w:val="00ED0C5E"/>
    <w:rsid w:val="00ED0E0B"/>
    <w:rsid w:val="00ED0F53"/>
    <w:rsid w:val="00ED1213"/>
    <w:rsid w:val="00ED126F"/>
    <w:rsid w:val="00ED194C"/>
    <w:rsid w:val="00ED1B5D"/>
    <w:rsid w:val="00ED20BA"/>
    <w:rsid w:val="00ED20C6"/>
    <w:rsid w:val="00ED271E"/>
    <w:rsid w:val="00ED2A97"/>
    <w:rsid w:val="00ED34B8"/>
    <w:rsid w:val="00ED3652"/>
    <w:rsid w:val="00ED3CF2"/>
    <w:rsid w:val="00ED422E"/>
    <w:rsid w:val="00ED459D"/>
    <w:rsid w:val="00ED4696"/>
    <w:rsid w:val="00ED489C"/>
    <w:rsid w:val="00ED4C6F"/>
    <w:rsid w:val="00ED54BA"/>
    <w:rsid w:val="00ED5598"/>
    <w:rsid w:val="00ED5610"/>
    <w:rsid w:val="00ED57BC"/>
    <w:rsid w:val="00ED5AE7"/>
    <w:rsid w:val="00ED5B8A"/>
    <w:rsid w:val="00ED6026"/>
    <w:rsid w:val="00ED60B3"/>
    <w:rsid w:val="00ED60CD"/>
    <w:rsid w:val="00ED664E"/>
    <w:rsid w:val="00ED6711"/>
    <w:rsid w:val="00ED6984"/>
    <w:rsid w:val="00ED6ADC"/>
    <w:rsid w:val="00ED6DEA"/>
    <w:rsid w:val="00ED6F69"/>
    <w:rsid w:val="00ED7094"/>
    <w:rsid w:val="00ED7235"/>
    <w:rsid w:val="00ED75D0"/>
    <w:rsid w:val="00ED7BC2"/>
    <w:rsid w:val="00ED7E6E"/>
    <w:rsid w:val="00EE0311"/>
    <w:rsid w:val="00EE03FE"/>
    <w:rsid w:val="00EE04C8"/>
    <w:rsid w:val="00EE0671"/>
    <w:rsid w:val="00EE06DB"/>
    <w:rsid w:val="00EE093D"/>
    <w:rsid w:val="00EE0F82"/>
    <w:rsid w:val="00EE0FD8"/>
    <w:rsid w:val="00EE14DC"/>
    <w:rsid w:val="00EE17E9"/>
    <w:rsid w:val="00EE1810"/>
    <w:rsid w:val="00EE1965"/>
    <w:rsid w:val="00EE19B6"/>
    <w:rsid w:val="00EE1DA5"/>
    <w:rsid w:val="00EE1F40"/>
    <w:rsid w:val="00EE1FDE"/>
    <w:rsid w:val="00EE1FE3"/>
    <w:rsid w:val="00EE1FEF"/>
    <w:rsid w:val="00EE2085"/>
    <w:rsid w:val="00EE2548"/>
    <w:rsid w:val="00EE26D8"/>
    <w:rsid w:val="00EE26F4"/>
    <w:rsid w:val="00EE29D5"/>
    <w:rsid w:val="00EE2CC6"/>
    <w:rsid w:val="00EE33A0"/>
    <w:rsid w:val="00EE3CD6"/>
    <w:rsid w:val="00EE3FC9"/>
    <w:rsid w:val="00EE41AB"/>
    <w:rsid w:val="00EE4311"/>
    <w:rsid w:val="00EE4640"/>
    <w:rsid w:val="00EE467B"/>
    <w:rsid w:val="00EE4740"/>
    <w:rsid w:val="00EE49AE"/>
    <w:rsid w:val="00EE572E"/>
    <w:rsid w:val="00EE59F9"/>
    <w:rsid w:val="00EE5D30"/>
    <w:rsid w:val="00EE6131"/>
    <w:rsid w:val="00EE628A"/>
    <w:rsid w:val="00EE6310"/>
    <w:rsid w:val="00EE6648"/>
    <w:rsid w:val="00EE6834"/>
    <w:rsid w:val="00EE6944"/>
    <w:rsid w:val="00EE704B"/>
    <w:rsid w:val="00EE72A9"/>
    <w:rsid w:val="00EE7765"/>
    <w:rsid w:val="00EE7B89"/>
    <w:rsid w:val="00EE7C69"/>
    <w:rsid w:val="00EE7D60"/>
    <w:rsid w:val="00EF025A"/>
    <w:rsid w:val="00EF0619"/>
    <w:rsid w:val="00EF0945"/>
    <w:rsid w:val="00EF09F1"/>
    <w:rsid w:val="00EF0E94"/>
    <w:rsid w:val="00EF1461"/>
    <w:rsid w:val="00EF1CF9"/>
    <w:rsid w:val="00EF1D64"/>
    <w:rsid w:val="00EF21C2"/>
    <w:rsid w:val="00EF2209"/>
    <w:rsid w:val="00EF3664"/>
    <w:rsid w:val="00EF36E1"/>
    <w:rsid w:val="00EF39CB"/>
    <w:rsid w:val="00EF39E7"/>
    <w:rsid w:val="00EF3A59"/>
    <w:rsid w:val="00EF43CC"/>
    <w:rsid w:val="00EF461D"/>
    <w:rsid w:val="00EF461E"/>
    <w:rsid w:val="00EF4772"/>
    <w:rsid w:val="00EF4946"/>
    <w:rsid w:val="00EF4D4F"/>
    <w:rsid w:val="00EF4F83"/>
    <w:rsid w:val="00EF4FD6"/>
    <w:rsid w:val="00EF5137"/>
    <w:rsid w:val="00EF51D5"/>
    <w:rsid w:val="00EF54DC"/>
    <w:rsid w:val="00EF5664"/>
    <w:rsid w:val="00EF5D57"/>
    <w:rsid w:val="00EF5EEA"/>
    <w:rsid w:val="00EF61E2"/>
    <w:rsid w:val="00EF6323"/>
    <w:rsid w:val="00EF6774"/>
    <w:rsid w:val="00EF67A1"/>
    <w:rsid w:val="00EF6C75"/>
    <w:rsid w:val="00EF7463"/>
    <w:rsid w:val="00EF79FC"/>
    <w:rsid w:val="00EF7B82"/>
    <w:rsid w:val="00F0070F"/>
    <w:rsid w:val="00F008B3"/>
    <w:rsid w:val="00F009C6"/>
    <w:rsid w:val="00F00B79"/>
    <w:rsid w:val="00F00CE7"/>
    <w:rsid w:val="00F00E9F"/>
    <w:rsid w:val="00F010DF"/>
    <w:rsid w:val="00F013AF"/>
    <w:rsid w:val="00F013DA"/>
    <w:rsid w:val="00F01489"/>
    <w:rsid w:val="00F0195D"/>
    <w:rsid w:val="00F01AE0"/>
    <w:rsid w:val="00F033F7"/>
    <w:rsid w:val="00F0340E"/>
    <w:rsid w:val="00F035AE"/>
    <w:rsid w:val="00F03A0D"/>
    <w:rsid w:val="00F03A51"/>
    <w:rsid w:val="00F03AD3"/>
    <w:rsid w:val="00F03D0D"/>
    <w:rsid w:val="00F03D44"/>
    <w:rsid w:val="00F03D98"/>
    <w:rsid w:val="00F04042"/>
    <w:rsid w:val="00F04645"/>
    <w:rsid w:val="00F0482A"/>
    <w:rsid w:val="00F04EC5"/>
    <w:rsid w:val="00F04F55"/>
    <w:rsid w:val="00F0513B"/>
    <w:rsid w:val="00F0539A"/>
    <w:rsid w:val="00F054CB"/>
    <w:rsid w:val="00F0558E"/>
    <w:rsid w:val="00F05886"/>
    <w:rsid w:val="00F0617D"/>
    <w:rsid w:val="00F06231"/>
    <w:rsid w:val="00F066DB"/>
    <w:rsid w:val="00F069F4"/>
    <w:rsid w:val="00F06BCA"/>
    <w:rsid w:val="00F070A0"/>
    <w:rsid w:val="00F072D7"/>
    <w:rsid w:val="00F079B1"/>
    <w:rsid w:val="00F07CC1"/>
    <w:rsid w:val="00F10031"/>
    <w:rsid w:val="00F103C9"/>
    <w:rsid w:val="00F103D9"/>
    <w:rsid w:val="00F104FE"/>
    <w:rsid w:val="00F10EC2"/>
    <w:rsid w:val="00F11221"/>
    <w:rsid w:val="00F116A1"/>
    <w:rsid w:val="00F11A7F"/>
    <w:rsid w:val="00F11C06"/>
    <w:rsid w:val="00F11D00"/>
    <w:rsid w:val="00F12157"/>
    <w:rsid w:val="00F1268B"/>
    <w:rsid w:val="00F12B77"/>
    <w:rsid w:val="00F12D41"/>
    <w:rsid w:val="00F12D54"/>
    <w:rsid w:val="00F13860"/>
    <w:rsid w:val="00F13AFD"/>
    <w:rsid w:val="00F144C8"/>
    <w:rsid w:val="00F14901"/>
    <w:rsid w:val="00F14CA8"/>
    <w:rsid w:val="00F1510D"/>
    <w:rsid w:val="00F15726"/>
    <w:rsid w:val="00F15751"/>
    <w:rsid w:val="00F15799"/>
    <w:rsid w:val="00F15A9D"/>
    <w:rsid w:val="00F15B30"/>
    <w:rsid w:val="00F15DE9"/>
    <w:rsid w:val="00F165E1"/>
    <w:rsid w:val="00F169D2"/>
    <w:rsid w:val="00F16D2D"/>
    <w:rsid w:val="00F16D84"/>
    <w:rsid w:val="00F1752E"/>
    <w:rsid w:val="00F177A3"/>
    <w:rsid w:val="00F17A5C"/>
    <w:rsid w:val="00F17FB2"/>
    <w:rsid w:val="00F20A2D"/>
    <w:rsid w:val="00F20F5C"/>
    <w:rsid w:val="00F20F94"/>
    <w:rsid w:val="00F21187"/>
    <w:rsid w:val="00F213BC"/>
    <w:rsid w:val="00F21666"/>
    <w:rsid w:val="00F21AFA"/>
    <w:rsid w:val="00F21C3C"/>
    <w:rsid w:val="00F21C52"/>
    <w:rsid w:val="00F21EF2"/>
    <w:rsid w:val="00F226A3"/>
    <w:rsid w:val="00F22C62"/>
    <w:rsid w:val="00F23155"/>
    <w:rsid w:val="00F23533"/>
    <w:rsid w:val="00F23E17"/>
    <w:rsid w:val="00F247BA"/>
    <w:rsid w:val="00F24B49"/>
    <w:rsid w:val="00F24C1B"/>
    <w:rsid w:val="00F24CEB"/>
    <w:rsid w:val="00F26453"/>
    <w:rsid w:val="00F26BDC"/>
    <w:rsid w:val="00F26CA6"/>
    <w:rsid w:val="00F26F8D"/>
    <w:rsid w:val="00F2735E"/>
    <w:rsid w:val="00F276CF"/>
    <w:rsid w:val="00F276F3"/>
    <w:rsid w:val="00F27899"/>
    <w:rsid w:val="00F278FA"/>
    <w:rsid w:val="00F27B95"/>
    <w:rsid w:val="00F3009E"/>
    <w:rsid w:val="00F30294"/>
    <w:rsid w:val="00F30461"/>
    <w:rsid w:val="00F308B8"/>
    <w:rsid w:val="00F311BB"/>
    <w:rsid w:val="00F3147C"/>
    <w:rsid w:val="00F31571"/>
    <w:rsid w:val="00F316F8"/>
    <w:rsid w:val="00F3189A"/>
    <w:rsid w:val="00F31E22"/>
    <w:rsid w:val="00F31EB9"/>
    <w:rsid w:val="00F31ED2"/>
    <w:rsid w:val="00F3217D"/>
    <w:rsid w:val="00F322E9"/>
    <w:rsid w:val="00F32398"/>
    <w:rsid w:val="00F32D2B"/>
    <w:rsid w:val="00F33294"/>
    <w:rsid w:val="00F3329A"/>
    <w:rsid w:val="00F334A8"/>
    <w:rsid w:val="00F335EE"/>
    <w:rsid w:val="00F33684"/>
    <w:rsid w:val="00F3392E"/>
    <w:rsid w:val="00F33E6D"/>
    <w:rsid w:val="00F33FAF"/>
    <w:rsid w:val="00F3429D"/>
    <w:rsid w:val="00F346E2"/>
    <w:rsid w:val="00F34A93"/>
    <w:rsid w:val="00F34C4F"/>
    <w:rsid w:val="00F34F83"/>
    <w:rsid w:val="00F3557F"/>
    <w:rsid w:val="00F3576A"/>
    <w:rsid w:val="00F357F5"/>
    <w:rsid w:val="00F3592C"/>
    <w:rsid w:val="00F359C9"/>
    <w:rsid w:val="00F363CA"/>
    <w:rsid w:val="00F3650D"/>
    <w:rsid w:val="00F36521"/>
    <w:rsid w:val="00F36EF6"/>
    <w:rsid w:val="00F3777E"/>
    <w:rsid w:val="00F37ABB"/>
    <w:rsid w:val="00F4028C"/>
    <w:rsid w:val="00F404C6"/>
    <w:rsid w:val="00F404D5"/>
    <w:rsid w:val="00F405A1"/>
    <w:rsid w:val="00F406D2"/>
    <w:rsid w:val="00F408E2"/>
    <w:rsid w:val="00F409D7"/>
    <w:rsid w:val="00F41141"/>
    <w:rsid w:val="00F4191A"/>
    <w:rsid w:val="00F41A09"/>
    <w:rsid w:val="00F41A35"/>
    <w:rsid w:val="00F42849"/>
    <w:rsid w:val="00F43027"/>
    <w:rsid w:val="00F4304F"/>
    <w:rsid w:val="00F434E2"/>
    <w:rsid w:val="00F4382A"/>
    <w:rsid w:val="00F43B51"/>
    <w:rsid w:val="00F43F62"/>
    <w:rsid w:val="00F440F8"/>
    <w:rsid w:val="00F44180"/>
    <w:rsid w:val="00F44D26"/>
    <w:rsid w:val="00F44D63"/>
    <w:rsid w:val="00F44F7A"/>
    <w:rsid w:val="00F45036"/>
    <w:rsid w:val="00F45192"/>
    <w:rsid w:val="00F45556"/>
    <w:rsid w:val="00F4592F"/>
    <w:rsid w:val="00F45CE4"/>
    <w:rsid w:val="00F46000"/>
    <w:rsid w:val="00F46499"/>
    <w:rsid w:val="00F464B5"/>
    <w:rsid w:val="00F464C6"/>
    <w:rsid w:val="00F464D0"/>
    <w:rsid w:val="00F46659"/>
    <w:rsid w:val="00F46731"/>
    <w:rsid w:val="00F46BB3"/>
    <w:rsid w:val="00F46C94"/>
    <w:rsid w:val="00F46D67"/>
    <w:rsid w:val="00F4704A"/>
    <w:rsid w:val="00F47613"/>
    <w:rsid w:val="00F477E3"/>
    <w:rsid w:val="00F479BF"/>
    <w:rsid w:val="00F47E07"/>
    <w:rsid w:val="00F47FD9"/>
    <w:rsid w:val="00F500FF"/>
    <w:rsid w:val="00F506D3"/>
    <w:rsid w:val="00F508FD"/>
    <w:rsid w:val="00F50B58"/>
    <w:rsid w:val="00F514FF"/>
    <w:rsid w:val="00F5168A"/>
    <w:rsid w:val="00F51770"/>
    <w:rsid w:val="00F51AEF"/>
    <w:rsid w:val="00F51F59"/>
    <w:rsid w:val="00F52EA4"/>
    <w:rsid w:val="00F52F11"/>
    <w:rsid w:val="00F530C6"/>
    <w:rsid w:val="00F531F8"/>
    <w:rsid w:val="00F533DF"/>
    <w:rsid w:val="00F5355F"/>
    <w:rsid w:val="00F540DF"/>
    <w:rsid w:val="00F54558"/>
    <w:rsid w:val="00F54A20"/>
    <w:rsid w:val="00F54E67"/>
    <w:rsid w:val="00F5524B"/>
    <w:rsid w:val="00F555AB"/>
    <w:rsid w:val="00F55777"/>
    <w:rsid w:val="00F55E22"/>
    <w:rsid w:val="00F56239"/>
    <w:rsid w:val="00F56438"/>
    <w:rsid w:val="00F56830"/>
    <w:rsid w:val="00F569B3"/>
    <w:rsid w:val="00F569DA"/>
    <w:rsid w:val="00F56E7E"/>
    <w:rsid w:val="00F56EDF"/>
    <w:rsid w:val="00F574D3"/>
    <w:rsid w:val="00F57513"/>
    <w:rsid w:val="00F57717"/>
    <w:rsid w:val="00F57D18"/>
    <w:rsid w:val="00F6001F"/>
    <w:rsid w:val="00F60525"/>
    <w:rsid w:val="00F609EB"/>
    <w:rsid w:val="00F60D76"/>
    <w:rsid w:val="00F6119C"/>
    <w:rsid w:val="00F6122C"/>
    <w:rsid w:val="00F61688"/>
    <w:rsid w:val="00F6195C"/>
    <w:rsid w:val="00F61CF2"/>
    <w:rsid w:val="00F623A9"/>
    <w:rsid w:val="00F624A4"/>
    <w:rsid w:val="00F624E3"/>
    <w:rsid w:val="00F62EC1"/>
    <w:rsid w:val="00F63121"/>
    <w:rsid w:val="00F632A9"/>
    <w:rsid w:val="00F63367"/>
    <w:rsid w:val="00F635E9"/>
    <w:rsid w:val="00F635F0"/>
    <w:rsid w:val="00F63AB1"/>
    <w:rsid w:val="00F63C58"/>
    <w:rsid w:val="00F63DD2"/>
    <w:rsid w:val="00F63FBE"/>
    <w:rsid w:val="00F64109"/>
    <w:rsid w:val="00F6414E"/>
    <w:rsid w:val="00F64A7E"/>
    <w:rsid w:val="00F64AF7"/>
    <w:rsid w:val="00F64DFF"/>
    <w:rsid w:val="00F64F7F"/>
    <w:rsid w:val="00F6506C"/>
    <w:rsid w:val="00F65280"/>
    <w:rsid w:val="00F656B4"/>
    <w:rsid w:val="00F658D0"/>
    <w:rsid w:val="00F65DB6"/>
    <w:rsid w:val="00F65E14"/>
    <w:rsid w:val="00F66348"/>
    <w:rsid w:val="00F6662A"/>
    <w:rsid w:val="00F66B8D"/>
    <w:rsid w:val="00F66D8A"/>
    <w:rsid w:val="00F671CE"/>
    <w:rsid w:val="00F674A8"/>
    <w:rsid w:val="00F67F35"/>
    <w:rsid w:val="00F70130"/>
    <w:rsid w:val="00F70422"/>
    <w:rsid w:val="00F70662"/>
    <w:rsid w:val="00F70673"/>
    <w:rsid w:val="00F70834"/>
    <w:rsid w:val="00F70C95"/>
    <w:rsid w:val="00F71002"/>
    <w:rsid w:val="00F71078"/>
    <w:rsid w:val="00F711D5"/>
    <w:rsid w:val="00F713BE"/>
    <w:rsid w:val="00F715B0"/>
    <w:rsid w:val="00F7194A"/>
    <w:rsid w:val="00F71F38"/>
    <w:rsid w:val="00F72455"/>
    <w:rsid w:val="00F72515"/>
    <w:rsid w:val="00F72529"/>
    <w:rsid w:val="00F72587"/>
    <w:rsid w:val="00F72D1B"/>
    <w:rsid w:val="00F72EE6"/>
    <w:rsid w:val="00F72FD9"/>
    <w:rsid w:val="00F73103"/>
    <w:rsid w:val="00F73490"/>
    <w:rsid w:val="00F7396C"/>
    <w:rsid w:val="00F73A98"/>
    <w:rsid w:val="00F73CD0"/>
    <w:rsid w:val="00F73DF6"/>
    <w:rsid w:val="00F74426"/>
    <w:rsid w:val="00F74517"/>
    <w:rsid w:val="00F74629"/>
    <w:rsid w:val="00F74650"/>
    <w:rsid w:val="00F74AC2"/>
    <w:rsid w:val="00F74C16"/>
    <w:rsid w:val="00F75257"/>
    <w:rsid w:val="00F754C6"/>
    <w:rsid w:val="00F7596E"/>
    <w:rsid w:val="00F75B83"/>
    <w:rsid w:val="00F75CC9"/>
    <w:rsid w:val="00F7610B"/>
    <w:rsid w:val="00F76392"/>
    <w:rsid w:val="00F7647D"/>
    <w:rsid w:val="00F7698C"/>
    <w:rsid w:val="00F771A0"/>
    <w:rsid w:val="00F775C5"/>
    <w:rsid w:val="00F77A8D"/>
    <w:rsid w:val="00F77B94"/>
    <w:rsid w:val="00F77D4C"/>
    <w:rsid w:val="00F80130"/>
    <w:rsid w:val="00F803B3"/>
    <w:rsid w:val="00F80554"/>
    <w:rsid w:val="00F80852"/>
    <w:rsid w:val="00F81399"/>
    <w:rsid w:val="00F814BA"/>
    <w:rsid w:val="00F82D4C"/>
    <w:rsid w:val="00F82E92"/>
    <w:rsid w:val="00F833F8"/>
    <w:rsid w:val="00F8367D"/>
    <w:rsid w:val="00F84794"/>
    <w:rsid w:val="00F84859"/>
    <w:rsid w:val="00F84A4E"/>
    <w:rsid w:val="00F84C91"/>
    <w:rsid w:val="00F85554"/>
    <w:rsid w:val="00F85991"/>
    <w:rsid w:val="00F85A39"/>
    <w:rsid w:val="00F85AD3"/>
    <w:rsid w:val="00F85B1B"/>
    <w:rsid w:val="00F85B28"/>
    <w:rsid w:val="00F85B74"/>
    <w:rsid w:val="00F85BEA"/>
    <w:rsid w:val="00F85E1D"/>
    <w:rsid w:val="00F862F7"/>
    <w:rsid w:val="00F86F62"/>
    <w:rsid w:val="00F87723"/>
    <w:rsid w:val="00F87A43"/>
    <w:rsid w:val="00F87C71"/>
    <w:rsid w:val="00F87DC2"/>
    <w:rsid w:val="00F901D7"/>
    <w:rsid w:val="00F9059B"/>
    <w:rsid w:val="00F90614"/>
    <w:rsid w:val="00F90669"/>
    <w:rsid w:val="00F906FC"/>
    <w:rsid w:val="00F90FE1"/>
    <w:rsid w:val="00F91107"/>
    <w:rsid w:val="00F91B5F"/>
    <w:rsid w:val="00F923A3"/>
    <w:rsid w:val="00F92425"/>
    <w:rsid w:val="00F92809"/>
    <w:rsid w:val="00F92AF5"/>
    <w:rsid w:val="00F92C6E"/>
    <w:rsid w:val="00F92C77"/>
    <w:rsid w:val="00F92D97"/>
    <w:rsid w:val="00F92E37"/>
    <w:rsid w:val="00F93162"/>
    <w:rsid w:val="00F93582"/>
    <w:rsid w:val="00F93789"/>
    <w:rsid w:val="00F93978"/>
    <w:rsid w:val="00F939AD"/>
    <w:rsid w:val="00F939B8"/>
    <w:rsid w:val="00F93A5C"/>
    <w:rsid w:val="00F93C35"/>
    <w:rsid w:val="00F93CE3"/>
    <w:rsid w:val="00F93F22"/>
    <w:rsid w:val="00F9402F"/>
    <w:rsid w:val="00F94206"/>
    <w:rsid w:val="00F94717"/>
    <w:rsid w:val="00F94928"/>
    <w:rsid w:val="00F94A8D"/>
    <w:rsid w:val="00F94B80"/>
    <w:rsid w:val="00F94DDD"/>
    <w:rsid w:val="00F954AD"/>
    <w:rsid w:val="00F958A0"/>
    <w:rsid w:val="00F95EB2"/>
    <w:rsid w:val="00F96262"/>
    <w:rsid w:val="00F969FE"/>
    <w:rsid w:val="00F96B07"/>
    <w:rsid w:val="00F96B08"/>
    <w:rsid w:val="00F96D0E"/>
    <w:rsid w:val="00F96E5B"/>
    <w:rsid w:val="00F9718D"/>
    <w:rsid w:val="00F9728A"/>
    <w:rsid w:val="00F976F4"/>
    <w:rsid w:val="00F9789E"/>
    <w:rsid w:val="00F97DE5"/>
    <w:rsid w:val="00FA01F7"/>
    <w:rsid w:val="00FA0669"/>
    <w:rsid w:val="00FA08DA"/>
    <w:rsid w:val="00FA0914"/>
    <w:rsid w:val="00FA0937"/>
    <w:rsid w:val="00FA0985"/>
    <w:rsid w:val="00FA0C4F"/>
    <w:rsid w:val="00FA10C7"/>
    <w:rsid w:val="00FA1253"/>
    <w:rsid w:val="00FA143C"/>
    <w:rsid w:val="00FA165D"/>
    <w:rsid w:val="00FA167A"/>
    <w:rsid w:val="00FA1790"/>
    <w:rsid w:val="00FA17B6"/>
    <w:rsid w:val="00FA18CB"/>
    <w:rsid w:val="00FA1974"/>
    <w:rsid w:val="00FA1EE1"/>
    <w:rsid w:val="00FA2506"/>
    <w:rsid w:val="00FA2699"/>
    <w:rsid w:val="00FA291E"/>
    <w:rsid w:val="00FA31CC"/>
    <w:rsid w:val="00FA3297"/>
    <w:rsid w:val="00FA3587"/>
    <w:rsid w:val="00FA3655"/>
    <w:rsid w:val="00FA368A"/>
    <w:rsid w:val="00FA3C18"/>
    <w:rsid w:val="00FA406E"/>
    <w:rsid w:val="00FA4B13"/>
    <w:rsid w:val="00FA5900"/>
    <w:rsid w:val="00FA5BE6"/>
    <w:rsid w:val="00FA5C26"/>
    <w:rsid w:val="00FA6399"/>
    <w:rsid w:val="00FA694E"/>
    <w:rsid w:val="00FA7052"/>
    <w:rsid w:val="00FA74DE"/>
    <w:rsid w:val="00FA7760"/>
    <w:rsid w:val="00FA781C"/>
    <w:rsid w:val="00FA786F"/>
    <w:rsid w:val="00FA7A12"/>
    <w:rsid w:val="00FA7ADD"/>
    <w:rsid w:val="00FB049D"/>
    <w:rsid w:val="00FB09DF"/>
    <w:rsid w:val="00FB0A2A"/>
    <w:rsid w:val="00FB0C0B"/>
    <w:rsid w:val="00FB0C23"/>
    <w:rsid w:val="00FB11DE"/>
    <w:rsid w:val="00FB1302"/>
    <w:rsid w:val="00FB15EA"/>
    <w:rsid w:val="00FB19AA"/>
    <w:rsid w:val="00FB1A48"/>
    <w:rsid w:val="00FB1BA4"/>
    <w:rsid w:val="00FB1BDB"/>
    <w:rsid w:val="00FB1C2E"/>
    <w:rsid w:val="00FB1DC3"/>
    <w:rsid w:val="00FB1DCC"/>
    <w:rsid w:val="00FB20FB"/>
    <w:rsid w:val="00FB28C7"/>
    <w:rsid w:val="00FB2A2A"/>
    <w:rsid w:val="00FB2C66"/>
    <w:rsid w:val="00FB2D96"/>
    <w:rsid w:val="00FB2ECE"/>
    <w:rsid w:val="00FB31C4"/>
    <w:rsid w:val="00FB3F9F"/>
    <w:rsid w:val="00FB4644"/>
    <w:rsid w:val="00FB47E3"/>
    <w:rsid w:val="00FB4811"/>
    <w:rsid w:val="00FB4E59"/>
    <w:rsid w:val="00FB506C"/>
    <w:rsid w:val="00FB55D7"/>
    <w:rsid w:val="00FB5675"/>
    <w:rsid w:val="00FB577C"/>
    <w:rsid w:val="00FB59D6"/>
    <w:rsid w:val="00FB5BD2"/>
    <w:rsid w:val="00FB5D0A"/>
    <w:rsid w:val="00FB5E75"/>
    <w:rsid w:val="00FB5F4A"/>
    <w:rsid w:val="00FB5F96"/>
    <w:rsid w:val="00FB5FFC"/>
    <w:rsid w:val="00FB6054"/>
    <w:rsid w:val="00FB607D"/>
    <w:rsid w:val="00FB629F"/>
    <w:rsid w:val="00FB6344"/>
    <w:rsid w:val="00FB66D2"/>
    <w:rsid w:val="00FC0404"/>
    <w:rsid w:val="00FC058D"/>
    <w:rsid w:val="00FC0825"/>
    <w:rsid w:val="00FC0BB0"/>
    <w:rsid w:val="00FC0D87"/>
    <w:rsid w:val="00FC0FAF"/>
    <w:rsid w:val="00FC1296"/>
    <w:rsid w:val="00FC13D5"/>
    <w:rsid w:val="00FC18BF"/>
    <w:rsid w:val="00FC1CF1"/>
    <w:rsid w:val="00FC2302"/>
    <w:rsid w:val="00FC27C1"/>
    <w:rsid w:val="00FC2829"/>
    <w:rsid w:val="00FC28F6"/>
    <w:rsid w:val="00FC2D87"/>
    <w:rsid w:val="00FC2E99"/>
    <w:rsid w:val="00FC2EA2"/>
    <w:rsid w:val="00FC342F"/>
    <w:rsid w:val="00FC369C"/>
    <w:rsid w:val="00FC37F6"/>
    <w:rsid w:val="00FC3C80"/>
    <w:rsid w:val="00FC3EBF"/>
    <w:rsid w:val="00FC3FCF"/>
    <w:rsid w:val="00FC4055"/>
    <w:rsid w:val="00FC46B4"/>
    <w:rsid w:val="00FC471B"/>
    <w:rsid w:val="00FC494C"/>
    <w:rsid w:val="00FC4BD6"/>
    <w:rsid w:val="00FC4EA1"/>
    <w:rsid w:val="00FC4EEF"/>
    <w:rsid w:val="00FC50A3"/>
    <w:rsid w:val="00FC56C9"/>
    <w:rsid w:val="00FC5850"/>
    <w:rsid w:val="00FC5A21"/>
    <w:rsid w:val="00FC5B3A"/>
    <w:rsid w:val="00FC603A"/>
    <w:rsid w:val="00FC609F"/>
    <w:rsid w:val="00FC60F2"/>
    <w:rsid w:val="00FC623E"/>
    <w:rsid w:val="00FC644D"/>
    <w:rsid w:val="00FC64AD"/>
    <w:rsid w:val="00FC65EC"/>
    <w:rsid w:val="00FC6737"/>
    <w:rsid w:val="00FC7491"/>
    <w:rsid w:val="00FC753F"/>
    <w:rsid w:val="00FC7A83"/>
    <w:rsid w:val="00FC7FFB"/>
    <w:rsid w:val="00FD052F"/>
    <w:rsid w:val="00FD0957"/>
    <w:rsid w:val="00FD0BB6"/>
    <w:rsid w:val="00FD1379"/>
    <w:rsid w:val="00FD1791"/>
    <w:rsid w:val="00FD17D8"/>
    <w:rsid w:val="00FD1B8F"/>
    <w:rsid w:val="00FD2071"/>
    <w:rsid w:val="00FD25C1"/>
    <w:rsid w:val="00FD29BF"/>
    <w:rsid w:val="00FD2D95"/>
    <w:rsid w:val="00FD3068"/>
    <w:rsid w:val="00FD3EE2"/>
    <w:rsid w:val="00FD4037"/>
    <w:rsid w:val="00FD4104"/>
    <w:rsid w:val="00FD4108"/>
    <w:rsid w:val="00FD44E4"/>
    <w:rsid w:val="00FD454E"/>
    <w:rsid w:val="00FD4EDC"/>
    <w:rsid w:val="00FD52CE"/>
    <w:rsid w:val="00FD57DF"/>
    <w:rsid w:val="00FD5A16"/>
    <w:rsid w:val="00FD5D75"/>
    <w:rsid w:val="00FD60A3"/>
    <w:rsid w:val="00FD6371"/>
    <w:rsid w:val="00FD67CD"/>
    <w:rsid w:val="00FD68BD"/>
    <w:rsid w:val="00FD6924"/>
    <w:rsid w:val="00FD6B62"/>
    <w:rsid w:val="00FD6BAB"/>
    <w:rsid w:val="00FD6C5D"/>
    <w:rsid w:val="00FD6F0E"/>
    <w:rsid w:val="00FD6FA3"/>
    <w:rsid w:val="00FD7055"/>
    <w:rsid w:val="00FD7373"/>
    <w:rsid w:val="00FD75CD"/>
    <w:rsid w:val="00FD7626"/>
    <w:rsid w:val="00FD7908"/>
    <w:rsid w:val="00FD7D25"/>
    <w:rsid w:val="00FE0103"/>
    <w:rsid w:val="00FE112F"/>
    <w:rsid w:val="00FE1920"/>
    <w:rsid w:val="00FE1B0F"/>
    <w:rsid w:val="00FE1BEC"/>
    <w:rsid w:val="00FE205C"/>
    <w:rsid w:val="00FE21A0"/>
    <w:rsid w:val="00FE2387"/>
    <w:rsid w:val="00FE250F"/>
    <w:rsid w:val="00FE2E20"/>
    <w:rsid w:val="00FE2FB2"/>
    <w:rsid w:val="00FE303C"/>
    <w:rsid w:val="00FE3657"/>
    <w:rsid w:val="00FE3713"/>
    <w:rsid w:val="00FE3775"/>
    <w:rsid w:val="00FE3BAF"/>
    <w:rsid w:val="00FE3C2B"/>
    <w:rsid w:val="00FE4076"/>
    <w:rsid w:val="00FE452F"/>
    <w:rsid w:val="00FE45F8"/>
    <w:rsid w:val="00FE5031"/>
    <w:rsid w:val="00FE511E"/>
    <w:rsid w:val="00FE517E"/>
    <w:rsid w:val="00FE56C6"/>
    <w:rsid w:val="00FE5E5E"/>
    <w:rsid w:val="00FE6204"/>
    <w:rsid w:val="00FE638F"/>
    <w:rsid w:val="00FE6676"/>
    <w:rsid w:val="00FE67EF"/>
    <w:rsid w:val="00FE68F9"/>
    <w:rsid w:val="00FE69FF"/>
    <w:rsid w:val="00FE6EA3"/>
    <w:rsid w:val="00FE7074"/>
    <w:rsid w:val="00FE7150"/>
    <w:rsid w:val="00FE76C5"/>
    <w:rsid w:val="00FF01F9"/>
    <w:rsid w:val="00FF06F8"/>
    <w:rsid w:val="00FF09A7"/>
    <w:rsid w:val="00FF0A4C"/>
    <w:rsid w:val="00FF0D72"/>
    <w:rsid w:val="00FF1320"/>
    <w:rsid w:val="00FF1A2F"/>
    <w:rsid w:val="00FF1C42"/>
    <w:rsid w:val="00FF1E4B"/>
    <w:rsid w:val="00FF1FA6"/>
    <w:rsid w:val="00FF22D6"/>
    <w:rsid w:val="00FF253E"/>
    <w:rsid w:val="00FF25FB"/>
    <w:rsid w:val="00FF2950"/>
    <w:rsid w:val="00FF2B0F"/>
    <w:rsid w:val="00FF2D95"/>
    <w:rsid w:val="00FF2DDE"/>
    <w:rsid w:val="00FF2E9D"/>
    <w:rsid w:val="00FF2FDF"/>
    <w:rsid w:val="00FF300B"/>
    <w:rsid w:val="00FF38C1"/>
    <w:rsid w:val="00FF3EF0"/>
    <w:rsid w:val="00FF42DE"/>
    <w:rsid w:val="00FF44FF"/>
    <w:rsid w:val="00FF487E"/>
    <w:rsid w:val="00FF4974"/>
    <w:rsid w:val="00FF4995"/>
    <w:rsid w:val="00FF49FF"/>
    <w:rsid w:val="00FF4C40"/>
    <w:rsid w:val="00FF4DEA"/>
    <w:rsid w:val="00FF4E86"/>
    <w:rsid w:val="00FF4FBF"/>
    <w:rsid w:val="00FF5483"/>
    <w:rsid w:val="00FF5870"/>
    <w:rsid w:val="00FF5A01"/>
    <w:rsid w:val="00FF5B5B"/>
    <w:rsid w:val="00FF5E91"/>
    <w:rsid w:val="00FF6486"/>
    <w:rsid w:val="00FF6504"/>
    <w:rsid w:val="00FF6907"/>
    <w:rsid w:val="00FF6D2E"/>
    <w:rsid w:val="00FF76B9"/>
    <w:rsid w:val="00FF7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191A"/>
    <w:pPr>
      <w:widowControl w:val="0"/>
      <w:autoSpaceDE w:val="0"/>
      <w:autoSpaceDN w:val="0"/>
      <w:adjustRightInd w:val="0"/>
      <w:ind w:firstLine="0"/>
      <w:jc w:val="left"/>
    </w:pPr>
    <w:rPr>
      <w:rFonts w:ascii="Calibri" w:eastAsiaTheme="minorEastAsia" w:hAnsi="Calibri" w:cs="Calibri"/>
      <w:lang w:eastAsia="ru-RU"/>
    </w:rPr>
  </w:style>
  <w:style w:type="paragraph" w:customStyle="1" w:styleId="ConsPlusNonformat">
    <w:name w:val="ConsPlusNonformat"/>
    <w:uiPriority w:val="99"/>
    <w:rsid w:val="00F4191A"/>
    <w:pPr>
      <w:widowControl w:val="0"/>
      <w:autoSpaceDE w:val="0"/>
      <w:autoSpaceDN w:val="0"/>
      <w:adjustRightInd w:val="0"/>
      <w:ind w:firstLine="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F4191A"/>
    <w:pPr>
      <w:widowControl w:val="0"/>
      <w:autoSpaceDE w:val="0"/>
      <w:autoSpaceDN w:val="0"/>
      <w:adjustRightInd w:val="0"/>
      <w:ind w:firstLine="0"/>
      <w:jc w:val="left"/>
    </w:pPr>
    <w:rPr>
      <w:rFonts w:ascii="Calibri" w:eastAsiaTheme="minorEastAsia" w:hAnsi="Calibri" w:cs="Calibri"/>
      <w:b/>
      <w:bCs/>
      <w:lang w:eastAsia="ru-RU"/>
    </w:rPr>
  </w:style>
  <w:style w:type="paragraph" w:customStyle="1" w:styleId="ConsPlusCell">
    <w:name w:val="ConsPlusCell"/>
    <w:uiPriority w:val="99"/>
    <w:rsid w:val="00F4191A"/>
    <w:pPr>
      <w:widowControl w:val="0"/>
      <w:autoSpaceDE w:val="0"/>
      <w:autoSpaceDN w:val="0"/>
      <w:adjustRightInd w:val="0"/>
      <w:ind w:firstLine="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B706D427C95EC485D2AB9815016913A91C1B68208EF78C08C688D9A6E7D3DD3Fs9I" TargetMode="External"/><Relationship Id="rId18" Type="http://schemas.openxmlformats.org/officeDocument/2006/relationships/hyperlink" Target="consultantplus://offline/ref=26B706D427C95EC485D2AB9815016913A91C1B68218CF1830EC688D9A6E7D3DD3Fs9I" TargetMode="External"/><Relationship Id="rId26" Type="http://schemas.openxmlformats.org/officeDocument/2006/relationships/hyperlink" Target="consultantplus://offline/ref=26B706D427C95EC485D2AB9815016913A91C1B682189FA8C0CC688D9A6E7D3DD3Fs9I" TargetMode="External"/><Relationship Id="rId39" Type="http://schemas.openxmlformats.org/officeDocument/2006/relationships/hyperlink" Target="consultantplus://offline/ref=26B706D427C95EC485D2AB9815016913A91C1B682181F48508C688D9A6E7D3DD3Fs9I" TargetMode="External"/><Relationship Id="rId21" Type="http://schemas.openxmlformats.org/officeDocument/2006/relationships/hyperlink" Target="consultantplus://offline/ref=26B706D427C95EC485D2AB9815016913A91C1B68208CF48008C688D9A6E7D3DD3Fs9I" TargetMode="External"/><Relationship Id="rId34" Type="http://schemas.openxmlformats.org/officeDocument/2006/relationships/hyperlink" Target="consultantplus://offline/ref=26B706D427C95EC485D2AB9815016913A91C1B682181F48508C688D9A6E7D3DD3Fs9I" TargetMode="External"/><Relationship Id="rId42" Type="http://schemas.openxmlformats.org/officeDocument/2006/relationships/hyperlink" Target="consultantplus://offline/ref=26B706D427C95EC485D2AB9815016913A91C1B682181F78506C688D9A6E7D3DDF9140755749261122B5FD932s0I" TargetMode="External"/><Relationship Id="rId47" Type="http://schemas.openxmlformats.org/officeDocument/2006/relationships/hyperlink" Target="consultantplus://offline/ref=26B706D427C95EC485D2AB8E166D3718AF11406C238BF8D35299D384F13EsEI" TargetMode="External"/><Relationship Id="rId50" Type="http://schemas.openxmlformats.org/officeDocument/2006/relationships/hyperlink" Target="consultantplus://offline/ref=26B706D427C95EC485D2AB8E166D3718AF1246652681F8D35299D384F13EsEI" TargetMode="External"/><Relationship Id="rId55" Type="http://schemas.openxmlformats.org/officeDocument/2006/relationships/hyperlink" Target="consultantplus://offline/ref=26B706D427C95EC485D2AB9815016913A91C1B68218CF1830EC688D9A6E7D3DD3Fs9I" TargetMode="External"/><Relationship Id="rId63" Type="http://schemas.openxmlformats.org/officeDocument/2006/relationships/hyperlink" Target="consultantplus://offline/ref=26B706D427C95EC485D2AB9815016913A91C1B68208CF48008C688D9A6E7D3DD3Fs9I" TargetMode="External"/><Relationship Id="rId68" Type="http://schemas.openxmlformats.org/officeDocument/2006/relationships/hyperlink" Target="consultantplus://offline/ref=26B706D427C95EC485D2AB8E166D3718AF114C612089F8D35299D384F13EsEI" TargetMode="External"/><Relationship Id="rId76" Type="http://schemas.openxmlformats.org/officeDocument/2006/relationships/hyperlink" Target="consultantplus://offline/ref=26B706D427C95EC485D2AB9815016913A91C1B682181F48508C688D9A6E7D3DD3Fs9I" TargetMode="External"/><Relationship Id="rId7" Type="http://schemas.openxmlformats.org/officeDocument/2006/relationships/hyperlink" Target="consultantplus://offline/ref=26B706D427C95EC485D2AB9815016913A91C1B682288F5860FC688D9A6E7D3DDF9140755749261122B5CD032s4I" TargetMode="External"/><Relationship Id="rId71" Type="http://schemas.openxmlformats.org/officeDocument/2006/relationships/hyperlink" Target="consultantplus://offline/ref=26B706D427C95EC485D2AB9815016913A91C1B682181F48508C688D9A6E7D3DD3Fs9I" TargetMode="External"/><Relationship Id="rId2" Type="http://schemas.openxmlformats.org/officeDocument/2006/relationships/settings" Target="settings.xml"/><Relationship Id="rId16" Type="http://schemas.openxmlformats.org/officeDocument/2006/relationships/hyperlink" Target="consultantplus://offline/ref=26B706D427C95EC485D2AB8E166D3718AF1342662181F8D35299D384F13EsEI" TargetMode="External"/><Relationship Id="rId29" Type="http://schemas.openxmlformats.org/officeDocument/2006/relationships/hyperlink" Target="consultantplus://offline/ref=26B706D427C95EC485D2AB9815016913A91C1B682180F18D0AC688D9A6E7D3DD3Fs9I" TargetMode="External"/><Relationship Id="rId11" Type="http://schemas.openxmlformats.org/officeDocument/2006/relationships/hyperlink" Target="consultantplus://offline/ref=26B706D427C95EC485D2AB9815016913A91C1B682181F78506C688D9A6E7D3DDF9140755749261122B5FD932s0I" TargetMode="External"/><Relationship Id="rId24" Type="http://schemas.openxmlformats.org/officeDocument/2006/relationships/hyperlink" Target="consultantplus://offline/ref=26B706D427C95EC485D2AB9815016913A91C1B682081F2870FC688D9A6E7D3DD3Fs9I" TargetMode="External"/><Relationship Id="rId32" Type="http://schemas.openxmlformats.org/officeDocument/2006/relationships/hyperlink" Target="consultantplus://offline/ref=26B706D427C95EC485D2AB9815016913A91C1B682181F48508C688D9A6E7D3DD3Fs9I" TargetMode="External"/><Relationship Id="rId37" Type="http://schemas.openxmlformats.org/officeDocument/2006/relationships/hyperlink" Target="consultantplus://offline/ref=26B706D427C95EC485D2AB9815016913A91C1B682181F48508C688D9A6E7D3DD3Fs9I" TargetMode="External"/><Relationship Id="rId40" Type="http://schemas.openxmlformats.org/officeDocument/2006/relationships/hyperlink" Target="consultantplus://offline/ref=26B706D427C95EC485D2AB9815016913A91C1B682181F48508C688D9A6E7D3DD3Fs9I" TargetMode="External"/><Relationship Id="rId45" Type="http://schemas.openxmlformats.org/officeDocument/2006/relationships/hyperlink" Target="consultantplus://offline/ref=26B706D427C95EC485D2AB9815016913A91C1B68268AFA840BC688D9A6E7D3DDF9140755749261122B5CD132s4I" TargetMode="External"/><Relationship Id="rId53" Type="http://schemas.openxmlformats.org/officeDocument/2006/relationships/hyperlink" Target="consultantplus://offline/ref=26B706D427C95EC485D2AB9815016913A91C1B682181F48508C688D9A6E7D3DD3Fs9I" TargetMode="External"/><Relationship Id="rId58" Type="http://schemas.openxmlformats.org/officeDocument/2006/relationships/hyperlink" Target="consultantplus://offline/ref=26B706D427C95EC485D2AB8E166D3718AF1342662181F8D35299D384F13EsEI" TargetMode="External"/><Relationship Id="rId66" Type="http://schemas.openxmlformats.org/officeDocument/2006/relationships/hyperlink" Target="consultantplus://offline/ref=26B706D427C95EC485D2AB9815016913A91C1B682081F2870FC688D9A6E7D3DD3Fs9I" TargetMode="External"/><Relationship Id="rId74" Type="http://schemas.openxmlformats.org/officeDocument/2006/relationships/hyperlink" Target="consultantplus://offline/ref=26B706D427C95EC485D2AB9815016913A91C1B682181F48508C688D9A6E7D3DD3Fs9I" TargetMode="External"/><Relationship Id="rId79" Type="http://schemas.openxmlformats.org/officeDocument/2006/relationships/hyperlink" Target="consultantplus://offline/ref=26B706D427C95EC485D2AB9815016913A91C1B682181F48508C688D9A6E7D3DD3Fs9I" TargetMode="External"/><Relationship Id="rId5" Type="http://schemas.openxmlformats.org/officeDocument/2006/relationships/hyperlink" Target="consultantplus://offline/ref=26B706D427C95EC485D2AB9815016913A91C1B682181F18209C688D9A6E7D3DDF9140755749261122B5CD032s4I" TargetMode="External"/><Relationship Id="rId61" Type="http://schemas.openxmlformats.org/officeDocument/2006/relationships/hyperlink" Target="consultantplus://offline/ref=26B706D427C95EC485D2AB9815016913A91C1B68218EFA810AC688D9A6E7D3DD3Fs9I" TargetMode="External"/><Relationship Id="rId82" Type="http://schemas.openxmlformats.org/officeDocument/2006/relationships/fontTable" Target="fontTable.xml"/><Relationship Id="rId10" Type="http://schemas.openxmlformats.org/officeDocument/2006/relationships/hyperlink" Target="consultantplus://offline/ref=26B706D427C95EC485D2AB9815016913A91C1B682181F78506C688D9A6E7D3DDF9140755749261122B5FD932s0I" TargetMode="External"/><Relationship Id="rId19" Type="http://schemas.openxmlformats.org/officeDocument/2006/relationships/hyperlink" Target="consultantplus://offline/ref=26B706D427C95EC485D2AB9815016913A91C1B68218EFA810AC688D9A6E7D3DD3Fs9I" TargetMode="External"/><Relationship Id="rId31" Type="http://schemas.openxmlformats.org/officeDocument/2006/relationships/hyperlink" Target="consultantplus://offline/ref=26B706D427C95EC485D2AB9815016913A91C1B682181F48508C688D9A6E7D3DD3Fs9I" TargetMode="External"/><Relationship Id="rId44" Type="http://schemas.openxmlformats.org/officeDocument/2006/relationships/hyperlink" Target="consultantplus://offline/ref=26B706D427C95EC485D2AB9815016913A91C1B682181F78506C688D9A6E7D3DDF9140755749261122B5FD932s0I" TargetMode="External"/><Relationship Id="rId52" Type="http://schemas.openxmlformats.org/officeDocument/2006/relationships/hyperlink" Target="consultantplus://offline/ref=26B706D427C95EC485D2AB8E166D3718AF1240642C8BF8D35299D384F13EsEI" TargetMode="External"/><Relationship Id="rId60" Type="http://schemas.openxmlformats.org/officeDocument/2006/relationships/hyperlink" Target="consultantplus://offline/ref=26B706D427C95EC485D2AB9815016913A91C1B68218CF1830EC688D9A6E7D3DD3Fs9I" TargetMode="External"/><Relationship Id="rId65" Type="http://schemas.openxmlformats.org/officeDocument/2006/relationships/hyperlink" Target="consultantplus://offline/ref=26B706D427C95EC485D2AB9815016913A91C1B682D81FB83059B82D1FFEBD13DsAI" TargetMode="External"/><Relationship Id="rId73" Type="http://schemas.openxmlformats.org/officeDocument/2006/relationships/hyperlink" Target="consultantplus://offline/ref=26B706D427C95EC485D2AB9815016913A91C1B682181F48508C688D9A6E7D3DD3Fs9I" TargetMode="External"/><Relationship Id="rId78" Type="http://schemas.openxmlformats.org/officeDocument/2006/relationships/hyperlink" Target="consultantplus://offline/ref=26B706D427C95EC485D2AB9815016913A91C1B682181F48508C688D9A6E7D3DD3Fs9I" TargetMode="External"/><Relationship Id="rId81" Type="http://schemas.openxmlformats.org/officeDocument/2006/relationships/hyperlink" Target="consultantplus://offline/ref=26B706D427C95EC485D2AB9815016913A91C1B682181F4850CC688D9A6E7D3DD3Fs9I" TargetMode="External"/><Relationship Id="rId4" Type="http://schemas.openxmlformats.org/officeDocument/2006/relationships/hyperlink" Target="consultantplus://offline/ref=26B706D427C95EC485D2AB9815016913A91C1B682181F18609C688D9A6E7D3DDF9140755749261122B5CD032s4I" TargetMode="External"/><Relationship Id="rId9" Type="http://schemas.openxmlformats.org/officeDocument/2006/relationships/hyperlink" Target="consultantplus://offline/ref=26B706D427C95EC485D2AB9815016913A91C1B682288F5860FC688D9A6E7D3DDF9140755749261122B5CD032s7I" TargetMode="External"/><Relationship Id="rId14" Type="http://schemas.openxmlformats.org/officeDocument/2006/relationships/hyperlink" Target="consultantplus://offline/ref=26B706D427C95EC485D2AB9815016913A91C1B682081F78D07C688D9A6E7D3DD3Fs9I" TargetMode="External"/><Relationship Id="rId22" Type="http://schemas.openxmlformats.org/officeDocument/2006/relationships/hyperlink" Target="consultantplus://offline/ref=26B706D427C95EC485D2AB9815016913A91C1B68218EF78D07C688D9A6E7D3DD3Fs9I" TargetMode="External"/><Relationship Id="rId27" Type="http://schemas.openxmlformats.org/officeDocument/2006/relationships/hyperlink" Target="consultantplus://offline/ref=26B706D427C95EC485D2AB8E166D3718AF114C612089F8D35299D384F13EsEI" TargetMode="External"/><Relationship Id="rId30" Type="http://schemas.openxmlformats.org/officeDocument/2006/relationships/hyperlink" Target="consultantplus://offline/ref=26B706D427C95EC485D2AB8E166D3718AF1342662181F8D35299D384F13EsEI" TargetMode="External"/><Relationship Id="rId35" Type="http://schemas.openxmlformats.org/officeDocument/2006/relationships/hyperlink" Target="consultantplus://offline/ref=26B706D427C95EC485D2AB9815016913A91C1B682181F48508C688D9A6E7D3DD3Fs9I" TargetMode="External"/><Relationship Id="rId43" Type="http://schemas.openxmlformats.org/officeDocument/2006/relationships/hyperlink" Target="consultantplus://offline/ref=26B706D427C95EC485D2AB9815016913A91C1B682081FB8706C688D9A6E7D3DDF9140755749261122B5CD132s0I" TargetMode="External"/><Relationship Id="rId48" Type="http://schemas.openxmlformats.org/officeDocument/2006/relationships/hyperlink" Target="consultantplus://offline/ref=26B706D427C95EC485D2AB9815016913A91C1B682180F6820AC688D9A6E7D3DD3Fs9I" TargetMode="External"/><Relationship Id="rId56" Type="http://schemas.openxmlformats.org/officeDocument/2006/relationships/hyperlink" Target="consultantplus://offline/ref=26B706D427C95EC485D2B595036D3718AF154C662088F8D35299D384F13EsEI" TargetMode="External"/><Relationship Id="rId64" Type="http://schemas.openxmlformats.org/officeDocument/2006/relationships/hyperlink" Target="consultantplus://offline/ref=26B706D427C95EC485D2AB9815016913A91C1B68218EF78D07C688D9A6E7D3DD3Fs9I" TargetMode="External"/><Relationship Id="rId69" Type="http://schemas.openxmlformats.org/officeDocument/2006/relationships/hyperlink" Target="consultantplus://offline/ref=26B706D427C95EC485D2AB8E166D3718AF114C612089F8D35299D384F13EsEI" TargetMode="External"/><Relationship Id="rId77" Type="http://schemas.openxmlformats.org/officeDocument/2006/relationships/hyperlink" Target="consultantplus://offline/ref=26B706D427C95EC485D2AB9815016913A91C1B682181F48508C688D9A6E7D3DD3Fs9I" TargetMode="External"/><Relationship Id="rId8" Type="http://schemas.openxmlformats.org/officeDocument/2006/relationships/hyperlink" Target="consultantplus://offline/ref=26B706D427C95EC485D2AB9815016913A91C1B682288FB8708C688D9A6E7D3DDF914075574926531s1I" TargetMode="External"/><Relationship Id="rId51" Type="http://schemas.openxmlformats.org/officeDocument/2006/relationships/hyperlink" Target="consultantplus://offline/ref=26B706D427C95EC485D2AB9815016913A91C1B68218EF78C0EC688D9A6E7D3DD3Fs9I" TargetMode="External"/><Relationship Id="rId72" Type="http://schemas.openxmlformats.org/officeDocument/2006/relationships/hyperlink" Target="consultantplus://offline/ref=26B706D427C95EC485D2AB9815016913A91C1B682181F48508C688D9A6E7D3DD3Fs9I" TargetMode="External"/><Relationship Id="rId80" Type="http://schemas.openxmlformats.org/officeDocument/2006/relationships/hyperlink" Target="consultantplus://offline/ref=26B706D427C95EC485D2AB9815016913A91C1B682181F48508C688D9A6E7D3DD3Fs9I" TargetMode="External"/><Relationship Id="rId3" Type="http://schemas.openxmlformats.org/officeDocument/2006/relationships/webSettings" Target="webSettings.xml"/><Relationship Id="rId12" Type="http://schemas.openxmlformats.org/officeDocument/2006/relationships/hyperlink" Target="consultantplus://offline/ref=26B706D427C95EC485D2AB8E166D3718AF144560258FF8D35299D384F13EsEI" TargetMode="External"/><Relationship Id="rId17" Type="http://schemas.openxmlformats.org/officeDocument/2006/relationships/hyperlink" Target="consultantplus://offline/ref=26B706D427C95EC485D2AB8E166D3718AF1342662181F8D35299D384F13EsEI" TargetMode="External"/><Relationship Id="rId25" Type="http://schemas.openxmlformats.org/officeDocument/2006/relationships/hyperlink" Target="consultantplus://offline/ref=26B706D427C95EC485D2AB9815016913A91C1B682081FA8507C688D9A6E7D3DD3Fs9I" TargetMode="External"/><Relationship Id="rId33" Type="http://schemas.openxmlformats.org/officeDocument/2006/relationships/hyperlink" Target="consultantplus://offline/ref=26B706D427C95EC485D2AB9815016913A91C1B682181F48508C688D9A6E7D3DD3Fs9I" TargetMode="External"/><Relationship Id="rId38" Type="http://schemas.openxmlformats.org/officeDocument/2006/relationships/hyperlink" Target="consultantplus://offline/ref=26B706D427C95EC485D2AB9815016913A91C1B682181F48508C688D9A6E7D3DD3Fs9I" TargetMode="External"/><Relationship Id="rId46" Type="http://schemas.openxmlformats.org/officeDocument/2006/relationships/hyperlink" Target="consultantplus://offline/ref=26B706D427C95EC485D2AB9815016913A91C1B682181F4810FC688D9A6E7D3DDF9140755749261122B5CD832s4I" TargetMode="External"/><Relationship Id="rId59" Type="http://schemas.openxmlformats.org/officeDocument/2006/relationships/hyperlink" Target="consultantplus://offline/ref=26B706D427C95EC485D2AB8E166D3718AF1342662181F8D35299D384F13EsEI" TargetMode="External"/><Relationship Id="rId67" Type="http://schemas.openxmlformats.org/officeDocument/2006/relationships/hyperlink" Target="consultantplus://offline/ref=26B706D427C95EC485D2AB9815016913A91C1B682081FA8507C688D9A6E7D3DD3Fs9I" TargetMode="External"/><Relationship Id="rId20" Type="http://schemas.openxmlformats.org/officeDocument/2006/relationships/hyperlink" Target="consultantplus://offline/ref=26B706D427C95EC485D2AB9815016913A91C1B682181F4840AC688D9A6E7D3DD3Fs9I" TargetMode="External"/><Relationship Id="rId41" Type="http://schemas.openxmlformats.org/officeDocument/2006/relationships/hyperlink" Target="consultantplus://offline/ref=26B706D427C95EC485D2AB9815016913A91C1B682181F4850CC688D9A6E7D3DD3Fs9I" TargetMode="External"/><Relationship Id="rId54" Type="http://schemas.openxmlformats.org/officeDocument/2006/relationships/image" Target="media/image1.wmf"/><Relationship Id="rId62" Type="http://schemas.openxmlformats.org/officeDocument/2006/relationships/hyperlink" Target="consultantplus://offline/ref=26B706D427C95EC485D2AB9815016913A91C1B682181F4840AC688D9A6E7D3DD3Fs9I" TargetMode="External"/><Relationship Id="rId70" Type="http://schemas.openxmlformats.org/officeDocument/2006/relationships/hyperlink" Target="consultantplus://offline/ref=26B706D427C95EC485D2AB9815016913A91C1B682180F18D0AC688D9A6E7D3DD3Fs9I" TargetMode="External"/><Relationship Id="rId75" Type="http://schemas.openxmlformats.org/officeDocument/2006/relationships/hyperlink" Target="consultantplus://offline/ref=26B706D427C95EC485D2AB9815016913A91C1B682181F48508C688D9A6E7D3DD3Fs9I"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6B706D427C95EC485D2AB9815016913A91C1B682180F78509C688D9A6E7D3DDF9140755749261122B5CD032s4I" TargetMode="External"/><Relationship Id="rId15" Type="http://schemas.openxmlformats.org/officeDocument/2006/relationships/hyperlink" Target="consultantplus://offline/ref=26B706D427C95EC485D2AB8E166D3718AF144C6C2D8CF8D35299D384F13EsEI" TargetMode="External"/><Relationship Id="rId23" Type="http://schemas.openxmlformats.org/officeDocument/2006/relationships/hyperlink" Target="consultantplus://offline/ref=26B706D427C95EC485D2AB9815016913A91C1B682D81FB83059B82D1FFEBD13DsAI" TargetMode="External"/><Relationship Id="rId28" Type="http://schemas.openxmlformats.org/officeDocument/2006/relationships/hyperlink" Target="consultantplus://offline/ref=26B706D427C95EC485D2AB8E166D3718AF114C612089F8D35299D384F13EsEI" TargetMode="External"/><Relationship Id="rId36" Type="http://schemas.openxmlformats.org/officeDocument/2006/relationships/hyperlink" Target="consultantplus://offline/ref=26B706D427C95EC485D2AB9815016913A91C1B682181F48508C688D9A6E7D3DD3Fs9I" TargetMode="External"/><Relationship Id="rId49" Type="http://schemas.openxmlformats.org/officeDocument/2006/relationships/hyperlink" Target="consultantplus://offline/ref=26B706D427C95EC485D2AB9815016913A91C1B682180F6820AC688D9A6E7D3DDF9140755749261122B5CD132s3I" TargetMode="External"/><Relationship Id="rId57" Type="http://schemas.openxmlformats.org/officeDocument/2006/relationships/hyperlink" Target="consultantplus://offline/ref=26B706D427C95EC485D2AB8E166D3718AF134565218AF8D35299D384F13Es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291</Pages>
  <Words>62810</Words>
  <Characters>358022</Characters>
  <Application>Microsoft Office Word</Application>
  <DocSecurity>0</DocSecurity>
  <Lines>2983</Lines>
  <Paragraphs>839</Paragraphs>
  <ScaleCrop>false</ScaleCrop>
  <Company>Microsoft</Company>
  <LinksUpToDate>false</LinksUpToDate>
  <CharactersWithSpaces>419993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DVLelikov</dc:creator>
  <cp:keywords/>
  <dc:description/>
  <cp:lastModifiedBy>DVLelikov</cp:lastModifiedBy>
  <cp:revision>1</cp:revision>
  <dcterms:created xsi:type="dcterms:W3CDTF">2014-11-07T08:44:00Z</dcterms:created>
  <dcterms:modified xsi:type="dcterms:W3CDTF">2014-11-07T08:45:00Z</dcterms:modified>
</cp:coreProperties>
</file>